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A9" w:rsidRPr="0052366A" w:rsidRDefault="000850D4" w:rsidP="0052366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6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6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66A">
        <w:rPr>
          <w:rFonts w:ascii="Times New Roman" w:hAnsi="Times New Roman" w:cs="Times New Roman"/>
          <w:sz w:val="28"/>
          <w:szCs w:val="28"/>
          <w:lang w:val="uk-UA"/>
        </w:rPr>
        <w:t>Т</w:t>
      </w:r>
    </w:p>
    <w:p w:rsidR="0052366A" w:rsidRDefault="00950233" w:rsidP="0052366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0233">
        <w:rPr>
          <w:rFonts w:ascii="Times New Roman" w:hAnsi="Times New Roman" w:cs="Times New Roman"/>
          <w:b/>
          <w:sz w:val="28"/>
          <w:szCs w:val="28"/>
          <w:lang w:val="uk-UA"/>
        </w:rPr>
        <w:t>Зіненко</w:t>
      </w:r>
      <w:proofErr w:type="spellEnd"/>
      <w:r w:rsidRPr="00950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 Миколаївни</w:t>
      </w:r>
      <w:r w:rsidR="000850D4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850D4" w:rsidRPr="0052366A" w:rsidRDefault="00950233" w:rsidP="0052366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кандидата мистецтвознавства</w:t>
      </w:r>
      <w:r w:rsidR="000850D4" w:rsidRPr="0052366A">
        <w:rPr>
          <w:rFonts w:ascii="Times New Roman" w:hAnsi="Times New Roman" w:cs="Times New Roman"/>
          <w:sz w:val="28"/>
          <w:szCs w:val="28"/>
          <w:lang w:val="uk-UA"/>
        </w:rPr>
        <w:t>, зав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ідувача </w:t>
      </w:r>
      <w:r w:rsidR="000850D4" w:rsidRPr="0052366A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50D4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образотворчого мистецтва</w:t>
      </w:r>
    </w:p>
    <w:p w:rsidR="000850D4" w:rsidRPr="0052366A" w:rsidRDefault="000850D4" w:rsidP="0052366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щодо результатів участі в програмі </w:t>
      </w:r>
      <w:r w:rsidRPr="0052366A">
        <w:rPr>
          <w:rFonts w:ascii="Times New Roman" w:hAnsi="Times New Roman" w:cs="Times New Roman"/>
          <w:sz w:val="28"/>
          <w:szCs w:val="28"/>
        </w:rPr>
        <w:t>ERASMUS</w:t>
      </w:r>
      <w:r w:rsidRPr="0052366A">
        <w:rPr>
          <w:rFonts w:ascii="Times New Roman" w:hAnsi="Times New Roman" w:cs="Times New Roman"/>
          <w:sz w:val="28"/>
          <w:szCs w:val="28"/>
          <w:lang w:val="ru-RU"/>
        </w:rPr>
        <w:t>+</w:t>
      </w:r>
    </w:p>
    <w:p w:rsidR="000850D4" w:rsidRPr="0052366A" w:rsidRDefault="00950233" w:rsidP="0052366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Хаджеттепе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(Анкара, Туреччина, 17-23 червня </w:t>
      </w:r>
      <w:r w:rsidR="000850D4" w:rsidRPr="0052366A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850D4" w:rsidRPr="0052366A" w:rsidRDefault="000850D4" w:rsidP="0052366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50233" w:rsidRDefault="000850D4" w:rsidP="00523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умов програми </w:t>
      </w:r>
      <w:r w:rsidR="001F6AA9" w:rsidRPr="0052366A">
        <w:rPr>
          <w:rFonts w:ascii="Times New Roman" w:hAnsi="Times New Roman" w:cs="Times New Roman"/>
          <w:sz w:val="28"/>
          <w:szCs w:val="28"/>
        </w:rPr>
        <w:t>ERASMUS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="00950233">
        <w:rPr>
          <w:rFonts w:ascii="Times New Roman" w:hAnsi="Times New Roman" w:cs="Times New Roman"/>
          <w:sz w:val="28"/>
          <w:szCs w:val="28"/>
          <w:lang w:val="uk-UA"/>
        </w:rPr>
        <w:t>Зіненко</w:t>
      </w:r>
      <w:proofErr w:type="spellEnd"/>
      <w:r w:rsidR="00950233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>кандидат мистецтвознавства,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доцент, зав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 xml:space="preserve">ідувач 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>образотворчого мистецтва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>перебувала та виконувала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вказан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 xml:space="preserve">і в </w:t>
      </w:r>
      <w:proofErr w:type="spellStart"/>
      <w:r w:rsidR="00950233">
        <w:rPr>
          <w:rFonts w:ascii="Times New Roman" w:hAnsi="Times New Roman" w:cs="Times New Roman"/>
          <w:sz w:val="28"/>
          <w:szCs w:val="28"/>
          <w:lang w:val="uk-UA"/>
        </w:rPr>
        <w:t>затердженому</w:t>
      </w:r>
      <w:proofErr w:type="spellEnd"/>
      <w:r w:rsidR="00950233">
        <w:rPr>
          <w:rFonts w:ascii="Times New Roman" w:hAnsi="Times New Roman" w:cs="Times New Roman"/>
          <w:sz w:val="28"/>
          <w:szCs w:val="28"/>
          <w:lang w:val="uk-UA"/>
        </w:rPr>
        <w:t xml:space="preserve"> плані заходи в 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Університеті </w:t>
      </w:r>
      <w:proofErr w:type="spellStart"/>
      <w:r w:rsidR="00950233">
        <w:rPr>
          <w:rFonts w:ascii="Times New Roman" w:hAnsi="Times New Roman" w:cs="Times New Roman"/>
          <w:sz w:val="28"/>
          <w:szCs w:val="28"/>
          <w:lang w:val="uk-UA"/>
        </w:rPr>
        <w:t>Хаджеттепе</w:t>
      </w:r>
      <w:proofErr w:type="spellEnd"/>
      <w:r w:rsidR="00950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history="1"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</w:t>
        </w:r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://</w:t>
        </w:r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www</w:t>
        </w:r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.</w:t>
        </w:r>
        <w:proofErr w:type="spellStart"/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gsf</w:t>
        </w:r>
        <w:proofErr w:type="spellEnd"/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.</w:t>
        </w:r>
        <w:proofErr w:type="spellStart"/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hacettepe</w:t>
        </w:r>
        <w:proofErr w:type="spellEnd"/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.</w:t>
        </w:r>
        <w:proofErr w:type="spellStart"/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edu</w:t>
        </w:r>
        <w:proofErr w:type="spellEnd"/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.</w:t>
        </w:r>
        <w:proofErr w:type="spellStart"/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tr</w:t>
        </w:r>
        <w:proofErr w:type="spellEnd"/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/</w:t>
        </w:r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en</w:t>
        </w:r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_</w:t>
        </w:r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index</w:t>
        </w:r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.</w:t>
        </w:r>
        <w:r w:rsidR="00672B67" w:rsidRPr="00672B6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html</w:t>
        </w:r>
      </w:hyperlink>
      <w:r w:rsidR="001F6AA9" w:rsidRPr="00672B6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>Анкара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>Туреччин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а у період з 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.06.2018р. по 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.06.2018р. </w:t>
      </w:r>
    </w:p>
    <w:p w:rsidR="001F6AA9" w:rsidRPr="0052366A" w:rsidRDefault="001F6AA9" w:rsidP="00523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програми, її реалізація відбувалася в межах факультету </w:t>
      </w:r>
      <w:r w:rsidR="00950233">
        <w:rPr>
          <w:rFonts w:ascii="Times New Roman" w:hAnsi="Times New Roman" w:cs="Times New Roman"/>
          <w:sz w:val="28"/>
          <w:szCs w:val="28"/>
          <w:lang w:val="uk-UA"/>
        </w:rPr>
        <w:t xml:space="preserve">образотворчого мистецтва, зокрема кафедри художньої кераміки Університету </w:t>
      </w:r>
      <w:proofErr w:type="spellStart"/>
      <w:r w:rsidR="00950233">
        <w:rPr>
          <w:rFonts w:ascii="Times New Roman" w:hAnsi="Times New Roman" w:cs="Times New Roman"/>
          <w:sz w:val="28"/>
          <w:szCs w:val="28"/>
          <w:lang w:val="uk-UA"/>
        </w:rPr>
        <w:t>Хаджеттепе</w:t>
      </w:r>
      <w:proofErr w:type="spellEnd"/>
      <w:r w:rsidR="0052366A" w:rsidRPr="005236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366A" w:rsidRPr="0052366A" w:rsidRDefault="0052366A" w:rsidP="00523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>У рамках реалізації програми було проведено наступні заходи:</w:t>
      </w:r>
    </w:p>
    <w:p w:rsidR="0052366A" w:rsidRPr="0052366A" w:rsidRDefault="0052366A" w:rsidP="0052366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Ознайомчі лекції та </w:t>
      </w:r>
      <w:r w:rsidR="0045114A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r w:rsidRPr="0052366A">
        <w:rPr>
          <w:rFonts w:ascii="Times New Roman" w:hAnsi="Times New Roman" w:cs="Times New Roman"/>
          <w:sz w:val="28"/>
          <w:szCs w:val="28"/>
          <w:lang w:val="uk-UA"/>
        </w:rPr>
        <w:t>презентації Полтавськ</w:t>
      </w:r>
      <w:r w:rsidR="0045114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45114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технічн</w:t>
      </w:r>
      <w:r w:rsidR="0045114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4511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імені Юрія Кондратюка та можливості навчання в ньому для студентів </w:t>
      </w:r>
      <w:r w:rsidR="0045114A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proofErr w:type="spellStart"/>
      <w:r w:rsidR="0045114A">
        <w:rPr>
          <w:rFonts w:ascii="Times New Roman" w:hAnsi="Times New Roman" w:cs="Times New Roman"/>
          <w:sz w:val="28"/>
          <w:szCs w:val="28"/>
          <w:lang w:val="uk-UA"/>
        </w:rPr>
        <w:t>Хаджетепе</w:t>
      </w:r>
      <w:proofErr w:type="spellEnd"/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366A" w:rsidRPr="0045114A" w:rsidRDefault="0045114A" w:rsidP="0052366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факультетом образотворчого мистецтва, його структурою, технічним забезпеченням</w:t>
      </w:r>
    </w:p>
    <w:p w:rsidR="0045114A" w:rsidRPr="0045114A" w:rsidRDefault="0045114A" w:rsidP="0052366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навчальними планами з метою подальшого обміну студентами за програмою </w:t>
      </w:r>
      <w:r w:rsidRPr="0052366A">
        <w:rPr>
          <w:rFonts w:ascii="Times New Roman" w:hAnsi="Times New Roman" w:cs="Times New Roman"/>
          <w:sz w:val="28"/>
          <w:szCs w:val="28"/>
        </w:rPr>
        <w:t>ERASMUS</w:t>
      </w:r>
      <w:r w:rsidRPr="0052366A">
        <w:rPr>
          <w:rFonts w:ascii="Times New Roman" w:hAnsi="Times New Roman" w:cs="Times New Roman"/>
          <w:sz w:val="28"/>
          <w:szCs w:val="28"/>
          <w:lang w:val="ru-RU"/>
        </w:rPr>
        <w:t>+</w:t>
      </w:r>
    </w:p>
    <w:p w:rsidR="0045114A" w:rsidRDefault="0045114A" w:rsidP="0045114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45114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Вивчення освітніх програм </w:t>
      </w:r>
      <w:r w:rsidR="0047010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 образотворчого мистецтва</w:t>
      </w:r>
      <w:r w:rsidRPr="0045114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, структур</w:t>
      </w:r>
      <w:r w:rsidR="0047010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и та змісту</w:t>
      </w:r>
      <w:r w:rsidRPr="0045114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програм з художньої кераміки</w:t>
      </w:r>
    </w:p>
    <w:p w:rsidR="0047010E" w:rsidRDefault="0047010E" w:rsidP="0047010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47010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Вивчення досвіду викладачів кафедри кераміки. Вивчення методологічно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го</w:t>
      </w:r>
      <w:r w:rsidRPr="0047010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забезпечення</w:t>
      </w:r>
      <w:r w:rsidRPr="0047010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навчального процесу та матеріально-технічної бази кафедри</w:t>
      </w:r>
    </w:p>
    <w:p w:rsidR="0047010E" w:rsidRDefault="0047010E" w:rsidP="0047010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Проведено лекцію на тему «Українська сучасна кераміка»</w:t>
      </w:r>
    </w:p>
    <w:p w:rsidR="0047010E" w:rsidRDefault="0047010E" w:rsidP="0047010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lastRenderedPageBreak/>
        <w:t>Проведено лекцію на тему «Симпозіуми художньої кераміки в контексті діалогу культур»</w:t>
      </w:r>
    </w:p>
    <w:p w:rsidR="0052366A" w:rsidRPr="0047010E" w:rsidRDefault="0052366A" w:rsidP="0047010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47010E"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</w:t>
      </w:r>
      <w:r w:rsidR="0047010E">
        <w:rPr>
          <w:rFonts w:ascii="Times New Roman" w:hAnsi="Times New Roman" w:cs="Times New Roman"/>
          <w:sz w:val="28"/>
          <w:szCs w:val="28"/>
          <w:lang w:val="uk-UA"/>
        </w:rPr>
        <w:t>лабораторій кафедри художньої кераміки</w:t>
      </w:r>
    </w:p>
    <w:p w:rsidR="0047010E" w:rsidRPr="0047010E" w:rsidRDefault="0047010E" w:rsidP="0047010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Відвідання виставки дипломних робіт випускників факультету образотворчого мистецтва у Центрі імені Мустафи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Ататюрка в Анкарі</w:t>
      </w:r>
      <w:r w:rsidR="005051EB">
        <w:rPr>
          <w:rFonts w:ascii="Times New Roman" w:hAnsi="Times New Roman" w:cs="Times New Roman"/>
          <w:sz w:val="28"/>
          <w:szCs w:val="28"/>
          <w:lang w:val="uk-UA"/>
        </w:rPr>
        <w:t xml:space="preserve"> 22 червня 2018 року</w:t>
      </w:r>
      <w:bookmarkStart w:id="0" w:name="_GoBack"/>
      <w:bookmarkEnd w:id="0"/>
    </w:p>
    <w:p w:rsidR="0052366A" w:rsidRDefault="00C95F27" w:rsidP="0047010E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0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візиту досягнуто домовленості в рамках подальшої </w:t>
      </w:r>
      <w:r w:rsidR="0047010E">
        <w:rPr>
          <w:rFonts w:ascii="Times New Roman" w:hAnsi="Times New Roman" w:cs="Times New Roman"/>
          <w:sz w:val="28"/>
          <w:szCs w:val="28"/>
          <w:lang w:val="uk-UA"/>
        </w:rPr>
        <w:t xml:space="preserve">співпраці в рамках обміну студентами, </w:t>
      </w:r>
      <w:r w:rsidRPr="0047010E">
        <w:rPr>
          <w:rFonts w:ascii="Times New Roman" w:hAnsi="Times New Roman" w:cs="Times New Roman"/>
          <w:sz w:val="28"/>
          <w:szCs w:val="28"/>
          <w:lang w:val="uk-UA"/>
        </w:rPr>
        <w:t>наукової співпраці у розрізі «професор-професор», «кафедра-кафедра»</w:t>
      </w:r>
      <w:r w:rsidR="000547E1" w:rsidRPr="0047010E">
        <w:rPr>
          <w:rFonts w:ascii="Times New Roman" w:hAnsi="Times New Roman" w:cs="Times New Roman"/>
          <w:sz w:val="28"/>
          <w:szCs w:val="28"/>
          <w:lang w:val="uk-UA"/>
        </w:rPr>
        <w:t>, щодо підго</w:t>
      </w:r>
      <w:r w:rsidR="0047010E" w:rsidRPr="0047010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547E1" w:rsidRPr="0047010E">
        <w:rPr>
          <w:rFonts w:ascii="Times New Roman" w:hAnsi="Times New Roman" w:cs="Times New Roman"/>
          <w:sz w:val="28"/>
          <w:szCs w:val="28"/>
          <w:lang w:val="uk-UA"/>
        </w:rPr>
        <w:t>овки спільних наукових публікацій у виданнях, що індексуються в НМБД</w:t>
      </w:r>
      <w:r w:rsidR="004701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47E1" w:rsidRPr="00470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10E">
        <w:rPr>
          <w:rFonts w:ascii="Times New Roman" w:hAnsi="Times New Roman" w:cs="Times New Roman"/>
          <w:sz w:val="28"/>
          <w:szCs w:val="28"/>
          <w:lang w:val="uk-UA"/>
        </w:rPr>
        <w:t xml:space="preserve">Досягнуто також домовленості </w:t>
      </w:r>
      <w:r w:rsidR="00FB7F5A">
        <w:rPr>
          <w:rFonts w:ascii="Times New Roman" w:hAnsi="Times New Roman" w:cs="Times New Roman"/>
          <w:sz w:val="28"/>
          <w:szCs w:val="28"/>
          <w:lang w:val="uk-UA"/>
        </w:rPr>
        <w:t>щодо спільного проведення ІІІ Міжнародної науково-практичної конференції «</w:t>
      </w:r>
      <w:proofErr w:type="spellStart"/>
      <w:r w:rsidR="00FB7F5A">
        <w:rPr>
          <w:rFonts w:ascii="Times New Roman" w:hAnsi="Times New Roman" w:cs="Times New Roman"/>
          <w:sz w:val="28"/>
          <w:szCs w:val="28"/>
          <w:lang w:val="uk-UA"/>
        </w:rPr>
        <w:t>Ахітектура</w:t>
      </w:r>
      <w:proofErr w:type="spellEnd"/>
      <w:r w:rsidR="00FB7F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B7F5A">
        <w:rPr>
          <w:rFonts w:ascii="Times New Roman" w:hAnsi="Times New Roman" w:cs="Times New Roman"/>
          <w:sz w:val="28"/>
          <w:szCs w:val="28"/>
          <w:lang w:val="uk-UA"/>
        </w:rPr>
        <w:t>Економіка+Екологія+Естетика</w:t>
      </w:r>
      <w:proofErr w:type="spellEnd"/>
      <w:r w:rsidR="00FB7F5A">
        <w:rPr>
          <w:rFonts w:ascii="Times New Roman" w:hAnsi="Times New Roman" w:cs="Times New Roman"/>
          <w:sz w:val="28"/>
          <w:szCs w:val="28"/>
          <w:lang w:val="uk-UA"/>
        </w:rPr>
        <w:t xml:space="preserve">» та участі НПП </w:t>
      </w:r>
      <w:proofErr w:type="spellStart"/>
      <w:r w:rsidR="00FB7F5A">
        <w:rPr>
          <w:rFonts w:ascii="Times New Roman" w:hAnsi="Times New Roman" w:cs="Times New Roman"/>
          <w:sz w:val="28"/>
          <w:szCs w:val="28"/>
          <w:lang w:val="uk-UA"/>
        </w:rPr>
        <w:t>ПолтНТУ</w:t>
      </w:r>
      <w:proofErr w:type="spellEnd"/>
      <w:r w:rsidR="00FB7F5A">
        <w:rPr>
          <w:rFonts w:ascii="Times New Roman" w:hAnsi="Times New Roman" w:cs="Times New Roman"/>
          <w:sz w:val="28"/>
          <w:szCs w:val="28"/>
          <w:lang w:val="uk-UA"/>
        </w:rPr>
        <w:t xml:space="preserve"> у міжнародних мистецьких симпозіумах та виставках.</w:t>
      </w:r>
    </w:p>
    <w:p w:rsidR="00FB7F5A" w:rsidRDefault="00FB7F5A" w:rsidP="0047010E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7F5A" w:rsidRDefault="00FB7F5A" w:rsidP="0047010E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7F5A" w:rsidRPr="0047010E" w:rsidRDefault="00FB7F5A" w:rsidP="0047010E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639C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0850D4" w:rsidRPr="0052366A" w:rsidRDefault="000850D4" w:rsidP="0052366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50D4" w:rsidRPr="0052366A" w:rsidSect="0052366A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592F"/>
    <w:multiLevelType w:val="hybridMultilevel"/>
    <w:tmpl w:val="4ACCE8C4"/>
    <w:lvl w:ilvl="0" w:tplc="F6DA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D4"/>
    <w:rsid w:val="000547E1"/>
    <w:rsid w:val="000850D4"/>
    <w:rsid w:val="001F6AA9"/>
    <w:rsid w:val="0045114A"/>
    <w:rsid w:val="0047010E"/>
    <w:rsid w:val="005051EB"/>
    <w:rsid w:val="0052366A"/>
    <w:rsid w:val="00672B67"/>
    <w:rsid w:val="007C25A9"/>
    <w:rsid w:val="00950233"/>
    <w:rsid w:val="00C95F27"/>
    <w:rsid w:val="00D639CA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3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66A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23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B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3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66A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23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f.hacettepe.edu.tr/en_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Zirta</cp:lastModifiedBy>
  <cp:revision>5</cp:revision>
  <dcterms:created xsi:type="dcterms:W3CDTF">2018-07-25T07:51:00Z</dcterms:created>
  <dcterms:modified xsi:type="dcterms:W3CDTF">2018-07-25T08:18:00Z</dcterms:modified>
</cp:coreProperties>
</file>