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-142" w:end="-284" w:firstLine="340"/>
        <w:jc w:val="center"/>
        <w:rPr>
          <w:b/>
          <w:b/>
          <w:i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Комаров Віталій Вікторович,</w:t>
      </w:r>
    </w:p>
    <w:p>
      <w:pPr>
        <w:pStyle w:val="Normal"/>
        <w:bidi w:val="0"/>
        <w:ind w:start="-142" w:end="-284" w:firstLine="340"/>
        <w:jc w:val="center"/>
        <w:rPr>
          <w:i/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Національний університет </w:t>
      </w:r>
    </w:p>
    <w:p>
      <w:pPr>
        <w:pStyle w:val="Normal"/>
        <w:bidi w:val="0"/>
        <w:ind w:start="-142" w:end="-284" w:firstLine="340"/>
        <w:jc w:val="center"/>
        <w:rPr>
          <w:i/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«Полтавська політехніка </w:t>
      </w:r>
    </w:p>
    <w:p>
      <w:pPr>
        <w:pStyle w:val="Normal"/>
        <w:bidi w:val="0"/>
        <w:ind w:start="-142" w:end="-284" w:firstLine="340"/>
        <w:jc w:val="center"/>
        <w:rPr>
          <w:i/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імені Юрія Кондратюка»,</w:t>
      </w:r>
    </w:p>
    <w:p>
      <w:pPr>
        <w:pStyle w:val="Normal"/>
        <w:bidi w:val="0"/>
        <w:ind w:start="-142" w:end="-284" w:hanging="0"/>
        <w:jc w:val="center"/>
        <w:rPr>
          <w:i/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доктор наук з державного управління, професор</w:t>
      </w:r>
    </w:p>
    <w:p>
      <w:pPr>
        <w:pStyle w:val="Normal"/>
        <w:bidi w:val="0"/>
        <w:ind w:start="-142" w:end="-284" w:hang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ЕЛЕКТРОННЕ УРЯДУВАННЯ </w:t>
      </w:r>
    </w:p>
    <w:p>
      <w:pPr>
        <w:pStyle w:val="Normal"/>
        <w:bidi w:val="0"/>
        <w:ind w:start="-142" w:end="-284" w:hang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(«E-GOVERNMENT») </w:t>
      </w:r>
    </w:p>
    <w:p>
      <w:pPr>
        <w:pStyle w:val="Normal"/>
        <w:bidi w:val="0"/>
        <w:ind w:start="-142" w:end="-284" w:hang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 ФОРМА ПУБЛІЧНОГО УПРАВЛІННЯ</w:t>
      </w:r>
    </w:p>
    <w:p>
      <w:pPr>
        <w:pStyle w:val="Normal"/>
        <w:bidi w:val="0"/>
        <w:ind w:start="-142" w:end="-284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bidi w:val="0"/>
        <w:ind w:start="-142" w:end="-284" w:firstLine="340"/>
        <w:jc w:val="both"/>
        <w:rPr/>
      </w:pPr>
      <w:r>
        <w:rPr>
          <w:sz w:val="22"/>
          <w:szCs w:val="22"/>
          <w:lang w:val="uk-UA"/>
        </w:rPr>
        <w:t>Зі зміною реалій сьогодення виникає нагальна потреба [</w:t>
      </w:r>
      <w:r>
        <w:rPr>
          <w:i/>
          <w:sz w:val="22"/>
          <w:szCs w:val="22"/>
          <w:lang w:val="uk-UA"/>
        </w:rPr>
        <w:t>… текст доповіді …</w:t>
      </w:r>
      <w:r>
        <w:rPr>
          <w:sz w:val="22"/>
          <w:szCs w:val="22"/>
          <w:lang w:val="uk-UA"/>
        </w:rPr>
        <w:t xml:space="preserve"> ]</w:t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Література:</w:t>
      </w:r>
    </w:p>
    <w:p>
      <w:pPr>
        <w:pStyle w:val="Normal"/>
        <w:numPr>
          <w:ilvl w:val="0"/>
          <w:numId w:val="2"/>
        </w:numPr>
        <w:bidi w:val="0"/>
        <w:ind w:start="-142" w:end="-284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Нижник Н. Р. Теоретичні аспекти державного управління: монографія. Житомир. ЖНАЕУ. 2017. 375 с.</w:t>
      </w:r>
    </w:p>
    <w:p>
      <w:pPr>
        <w:pStyle w:val="Normal"/>
        <w:bidi w:val="0"/>
        <w:ind w:start="-142" w:end="-284" w:firstLine="7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bidi w:val="0"/>
        <w:spacing w:lineRule="auto" w:line="276"/>
        <w:ind w:start="-142" w:end="-284" w:hanging="0"/>
        <w:jc w:val="center"/>
        <w:rPr>
          <w:b/>
          <w:b/>
          <w:i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N.В. Редакційна колегія залишає за собою право часткового редагування або відхилення матеріалу, який виконаний та оформлений із відхиленням від зазначених вище вимог!</w:t>
      </w:r>
    </w:p>
    <w:p>
      <w:pPr>
        <w:pStyle w:val="Normal"/>
        <w:bidi w:val="0"/>
        <w:ind w:start="-142" w:end="-284" w:hanging="0"/>
        <w:jc w:val="center"/>
        <w:rPr>
          <w:b/>
          <w:b/>
          <w:i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</w:r>
    </w:p>
    <w:p>
      <w:pPr>
        <w:pStyle w:val="Normal"/>
        <w:bidi w:val="0"/>
        <w:ind w:start="-142" w:end="-284" w:hanging="0"/>
        <w:jc w:val="center"/>
        <w:rPr/>
      </w:pPr>
      <w:r>
        <w:rPr>
          <w:sz w:val="20"/>
          <w:szCs w:val="20"/>
          <w:lang w:val="uk-UA"/>
        </w:rPr>
        <w:t xml:space="preserve">Організаційний внесок за участь у Інтернет-конференції становить </w:t>
      </w:r>
      <w:r>
        <w:rPr>
          <w:b/>
          <w:bCs/>
          <w:sz w:val="20"/>
          <w:szCs w:val="20"/>
          <w:lang w:val="uk-UA"/>
        </w:rPr>
        <w:t>100 грн</w:t>
      </w:r>
      <w:r>
        <w:rPr>
          <w:sz w:val="20"/>
          <w:szCs w:val="20"/>
          <w:lang w:val="uk-UA"/>
        </w:rPr>
        <w:t xml:space="preserve">. та включає отримання електронного збірника матеріалів (сертифіката на вимогу учасника конференції). </w:t>
      </w:r>
    </w:p>
    <w:p>
      <w:pPr>
        <w:pStyle w:val="Normal"/>
        <w:bidi w:val="0"/>
        <w:ind w:start="-142" w:end="-284" w:hang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Доктори наук, які беруть участь у конференції одноосібно організаційний внесок не сплачують.</w:t>
      </w:r>
    </w:p>
    <w:p>
      <w:pPr>
        <w:pStyle w:val="Normal"/>
        <w:bidi w:val="0"/>
        <w:ind w:start="-142" w:end="-284" w:firstLine="3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Кошти перераховувати на поточний рахунок університету. </w:t>
      </w:r>
    </w:p>
    <w:p>
      <w:pPr>
        <w:pStyle w:val="Normal"/>
        <w:bidi w:val="0"/>
        <w:ind w:start="-142" w:end="-284" w:firstLine="3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Отримувач: Національний університет «Полтавська політехніка імені Юрія Кондратюка»</w:t>
      </w:r>
    </w:p>
    <w:p>
      <w:pPr>
        <w:pStyle w:val="Normal"/>
        <w:pBdr/>
        <w:shd w:fill="FFFFFF" w:val="clear"/>
        <w:bidi w:val="0"/>
        <w:ind w:start="-142" w:end="-284" w:hanging="0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IBAN: UA778201720313201002201009727 </w:t>
      </w:r>
    </w:p>
    <w:p>
      <w:pPr>
        <w:pStyle w:val="Normal"/>
        <w:pBdr/>
        <w:shd w:fill="FFFFFF" w:val="clear"/>
        <w:bidi w:val="0"/>
        <w:ind w:start="-142" w:end="-284" w:hanging="0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ДКСУ МФО 820172 Код 02071100, </w:t>
      </w:r>
    </w:p>
    <w:p>
      <w:pPr>
        <w:pStyle w:val="Normal"/>
        <w:pBdr/>
        <w:shd w:fill="FFFFFF" w:val="clear"/>
        <w:bidi w:val="0"/>
        <w:ind w:start="-142" w:end="-284" w:hanging="0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код призначення платежу 25010100 з позначкою </w:t>
      </w:r>
    </w:p>
    <w:p>
      <w:pPr>
        <w:pStyle w:val="Normal"/>
        <w:pBdr/>
        <w:shd w:fill="FFFFFF" w:val="clear"/>
        <w:bidi w:val="0"/>
        <w:ind w:start="-142" w:end="-284" w:hang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«ПІБ, за участь у науковій Інтернет-конференції кафедри публічного управління, адміністрування та права».</w:t>
      </w:r>
    </w:p>
    <w:p>
      <w:pPr>
        <w:pStyle w:val="Normal"/>
        <w:bidi w:val="0"/>
        <w:ind w:start="-142" w:end="-284" w:firstLine="340"/>
        <w:jc w:val="start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КОНТАКТНА ІНФОРМАЦІЯ</w:t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36011, м. Полтава, Першотравневий проспект, 24,</w:t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Національний університет «Полтавська політехніка імені Юрія Кондратюка»</w:t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/>
      </w:pPr>
      <w:r>
        <w:rPr>
          <w:b/>
          <w:sz w:val="20"/>
          <w:szCs w:val="20"/>
          <w:lang w:val="uk-UA"/>
        </w:rPr>
        <w:t xml:space="preserve">E-mail: </w:t>
      </w:r>
      <w:r>
        <w:rPr>
          <w:color w:val="FF0000"/>
        </w:rPr>
        <w:t>pyapk29@gmail.com</w:t>
      </w:r>
    </w:p>
    <w:p>
      <w:pPr>
        <w:pStyle w:val="Normal"/>
        <w:bidi w:val="0"/>
        <w:ind w:start="-142" w:end="-284" w:firstLine="340"/>
        <w:jc w:val="center"/>
        <w:rPr>
          <w:b/>
          <w:b/>
          <w:i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</w:r>
    </w:p>
    <w:p>
      <w:pPr>
        <w:pStyle w:val="Normal"/>
        <w:bidi w:val="0"/>
        <w:ind w:start="-142" w:end="-284" w:firstLine="340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Координатори Інтернет-конференції:</w:t>
      </w:r>
    </w:p>
    <w:p>
      <w:pPr>
        <w:pStyle w:val="Normal"/>
        <w:bidi w:val="0"/>
        <w:ind w:start="-142" w:end="-284" w:firstLine="340"/>
        <w:jc w:val="center"/>
        <w:rPr/>
      </w:pPr>
      <w:r>
        <w:rPr>
          <w:b/>
          <w:sz w:val="20"/>
          <w:szCs w:val="20"/>
          <w:lang w:val="uk-UA"/>
        </w:rPr>
        <w:t>(050) 773-87-46</w:t>
      </w:r>
      <w:r>
        <w:rPr>
          <w:sz w:val="20"/>
          <w:szCs w:val="20"/>
          <w:lang w:val="uk-UA"/>
        </w:rPr>
        <w:t xml:space="preserve">  –  КУЛЬЧІЙ Інна;</w:t>
      </w:r>
    </w:p>
    <w:p>
      <w:pPr>
        <w:pStyle w:val="Normal"/>
        <w:bidi w:val="0"/>
        <w:ind w:start="-142" w:end="-284" w:firstLine="340"/>
        <w:jc w:val="center"/>
        <w:rPr/>
      </w:pPr>
      <w:r>
        <w:rPr>
          <w:b/>
          <w:sz w:val="20"/>
          <w:szCs w:val="20"/>
          <w:lang w:val="uk-UA"/>
        </w:rPr>
        <w:t xml:space="preserve">(050) 889-87-83 – </w:t>
      </w:r>
      <w:r>
        <w:rPr>
          <w:sz w:val="20"/>
          <w:szCs w:val="20"/>
          <w:lang w:val="uk-UA"/>
        </w:rPr>
        <w:t>СКРИЛЬНИК Олена.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LibreOffice/7.4.5.1$Linux_X86_64 LibreOffice_project/40$Build-1</Application>
  <AppVersion>15.0000</AppVersion>
  <Pages>1</Pages>
  <Words>170</Words>
  <Characters>1289</Characters>
  <CharactersWithSpaces>1444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2023-03-24T14:11:44Z</dcterms:created>
  <dc:creator/>
  <dc:description/>
  <dc:language>en-US</dc:language>
  <cp:lastModifiedBy/>
  <dcterms:modified xsi:type="dcterms:W3CDTF">2023-03-24T14:13:51Z</dcterms:modified>
  <cp:revision>1</cp:revision>
  <dc:subject/>
  <dc:title/>
</cp:coreProperties>
</file>