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9BF9" w14:textId="39F3DDEB" w:rsidR="00E81B8D" w:rsidRPr="00B93BAC" w:rsidRDefault="00B93BAC" w:rsidP="00B93BAC">
      <w:pPr>
        <w:rPr>
          <w:rFonts w:ascii="Times New Roman" w:hAnsi="Times New Roman"/>
          <w:b/>
          <w:bCs/>
          <w:iCs/>
          <w:sz w:val="28"/>
          <w:szCs w:val="28"/>
        </w:rPr>
      </w:pPr>
      <w:r>
        <w:rPr>
          <w:rFonts w:ascii="Times New Roman" w:hAnsi="Times New Roman"/>
          <w:b/>
          <w:bCs/>
          <w:iCs/>
          <w:sz w:val="28"/>
          <w:szCs w:val="28"/>
        </w:rPr>
        <w:t>Чорнозем звичайний</w:t>
      </w:r>
    </w:p>
    <w:p w14:paraId="37B55542" w14:textId="77777777" w:rsidR="00E81B8D" w:rsidRDefault="00E81B8D" w:rsidP="00697A13">
      <w:pPr>
        <w:jc w:val="center"/>
        <w:rPr>
          <w:rFonts w:ascii="Times New Roman" w:hAnsi="Times New Roman"/>
          <w:b/>
          <w:bCs/>
          <w:i/>
          <w:iCs/>
          <w:sz w:val="28"/>
          <w:szCs w:val="28"/>
        </w:rPr>
      </w:pPr>
    </w:p>
    <w:p w14:paraId="4294887D" w14:textId="77777777" w:rsidR="00E81B8D" w:rsidRDefault="00E81B8D" w:rsidP="00697A13">
      <w:pPr>
        <w:jc w:val="center"/>
        <w:rPr>
          <w:rFonts w:ascii="Times New Roman" w:hAnsi="Times New Roman"/>
          <w:b/>
          <w:bCs/>
          <w:i/>
          <w:iCs/>
          <w:sz w:val="28"/>
          <w:szCs w:val="28"/>
        </w:rPr>
      </w:pPr>
    </w:p>
    <w:p w14:paraId="5744F023" w14:textId="77777777" w:rsidR="00E81B8D" w:rsidRDefault="00E81B8D" w:rsidP="00697A13">
      <w:pPr>
        <w:jc w:val="center"/>
        <w:rPr>
          <w:rFonts w:ascii="Times New Roman" w:hAnsi="Times New Roman"/>
          <w:b/>
          <w:bCs/>
          <w:i/>
          <w:iCs/>
          <w:sz w:val="28"/>
          <w:szCs w:val="28"/>
        </w:rPr>
      </w:pPr>
    </w:p>
    <w:p w14:paraId="0ABD488F" w14:textId="77777777" w:rsidR="00E81B8D" w:rsidRDefault="00E81B8D" w:rsidP="00697A13">
      <w:pPr>
        <w:jc w:val="center"/>
        <w:rPr>
          <w:rFonts w:ascii="Times New Roman" w:hAnsi="Times New Roman"/>
          <w:b/>
          <w:bCs/>
          <w:i/>
          <w:iCs/>
          <w:sz w:val="28"/>
          <w:szCs w:val="28"/>
        </w:rPr>
      </w:pPr>
    </w:p>
    <w:p w14:paraId="1A954143" w14:textId="77777777" w:rsidR="00E81B8D" w:rsidRDefault="00E81B8D" w:rsidP="00697A13">
      <w:pPr>
        <w:jc w:val="center"/>
        <w:rPr>
          <w:rFonts w:ascii="Times New Roman" w:hAnsi="Times New Roman"/>
          <w:b/>
          <w:bCs/>
          <w:i/>
          <w:iCs/>
          <w:sz w:val="28"/>
          <w:szCs w:val="28"/>
        </w:rPr>
      </w:pPr>
    </w:p>
    <w:p w14:paraId="6AF55A5D" w14:textId="77777777" w:rsidR="00E81B8D" w:rsidRDefault="00E81B8D" w:rsidP="00697A13">
      <w:pPr>
        <w:jc w:val="center"/>
        <w:rPr>
          <w:rFonts w:ascii="Times New Roman" w:hAnsi="Times New Roman"/>
          <w:b/>
          <w:bCs/>
          <w:i/>
          <w:iCs/>
          <w:sz w:val="28"/>
          <w:szCs w:val="28"/>
        </w:rPr>
      </w:pPr>
    </w:p>
    <w:p w14:paraId="6198965F" w14:textId="77777777" w:rsidR="00E81B8D" w:rsidRDefault="00E81B8D" w:rsidP="00697A13">
      <w:pPr>
        <w:jc w:val="center"/>
        <w:rPr>
          <w:rFonts w:ascii="Times New Roman" w:hAnsi="Times New Roman"/>
          <w:b/>
          <w:bCs/>
          <w:i/>
          <w:iCs/>
          <w:sz w:val="28"/>
          <w:szCs w:val="28"/>
        </w:rPr>
      </w:pPr>
    </w:p>
    <w:p w14:paraId="35CDACA1" w14:textId="77777777" w:rsidR="00E81B8D" w:rsidRDefault="00E81B8D" w:rsidP="00697A13">
      <w:pPr>
        <w:jc w:val="center"/>
        <w:rPr>
          <w:rFonts w:ascii="Times New Roman" w:hAnsi="Times New Roman"/>
          <w:b/>
          <w:bCs/>
          <w:i/>
          <w:iCs/>
          <w:sz w:val="28"/>
          <w:szCs w:val="28"/>
        </w:rPr>
      </w:pPr>
    </w:p>
    <w:p w14:paraId="2E646878" w14:textId="77777777" w:rsidR="00E81B8D" w:rsidRDefault="00E81B8D" w:rsidP="00697A13">
      <w:pPr>
        <w:jc w:val="center"/>
        <w:rPr>
          <w:rFonts w:ascii="Times New Roman" w:hAnsi="Times New Roman"/>
          <w:b/>
          <w:bCs/>
          <w:i/>
          <w:iCs/>
          <w:sz w:val="28"/>
          <w:szCs w:val="28"/>
        </w:rPr>
      </w:pPr>
    </w:p>
    <w:p w14:paraId="5D087E1C" w14:textId="77777777" w:rsidR="00E81B8D" w:rsidRDefault="00E81B8D" w:rsidP="00697A13">
      <w:pPr>
        <w:jc w:val="center"/>
        <w:rPr>
          <w:rFonts w:ascii="Times New Roman" w:hAnsi="Times New Roman"/>
          <w:b/>
          <w:bCs/>
          <w:i/>
          <w:iCs/>
          <w:sz w:val="28"/>
          <w:szCs w:val="28"/>
        </w:rPr>
      </w:pPr>
    </w:p>
    <w:p w14:paraId="29DAF30E" w14:textId="77777777" w:rsidR="00E81B8D" w:rsidRPr="00697A13" w:rsidRDefault="00E81B8D" w:rsidP="00697A13">
      <w:pPr>
        <w:jc w:val="center"/>
        <w:rPr>
          <w:rFonts w:ascii="Times New Roman" w:hAnsi="Times New Roman"/>
          <w:b/>
          <w:bCs/>
          <w:i/>
          <w:iCs/>
          <w:sz w:val="28"/>
          <w:szCs w:val="28"/>
        </w:rPr>
      </w:pPr>
      <w:r w:rsidRPr="00697A13">
        <w:rPr>
          <w:rFonts w:ascii="Times New Roman" w:hAnsi="Times New Roman"/>
          <w:b/>
          <w:bCs/>
          <w:i/>
          <w:iCs/>
          <w:sz w:val="28"/>
          <w:szCs w:val="28"/>
        </w:rPr>
        <w:t>Оцінка впливу лісових насаджень на чорноземи звичайні з використанням їх спектральних та електрофізичних показників</w:t>
      </w:r>
    </w:p>
    <w:p w14:paraId="4FAB35BA" w14:textId="77777777" w:rsidR="00E81B8D" w:rsidRDefault="00E81B8D" w:rsidP="00697A13">
      <w:pPr>
        <w:jc w:val="center"/>
        <w:rPr>
          <w:rFonts w:ascii="Times New Roman" w:hAnsi="Times New Roman"/>
          <w:b/>
          <w:bCs/>
          <w:i/>
          <w:iCs/>
          <w:sz w:val="28"/>
          <w:szCs w:val="28"/>
        </w:rPr>
      </w:pPr>
    </w:p>
    <w:p w14:paraId="76391202" w14:textId="77777777" w:rsidR="00E81B8D" w:rsidRDefault="00E81B8D" w:rsidP="00697A13">
      <w:pPr>
        <w:jc w:val="center"/>
        <w:rPr>
          <w:rFonts w:ascii="Times New Roman" w:hAnsi="Times New Roman"/>
          <w:b/>
          <w:bCs/>
          <w:i/>
          <w:iCs/>
          <w:sz w:val="28"/>
          <w:szCs w:val="28"/>
        </w:rPr>
      </w:pPr>
    </w:p>
    <w:p w14:paraId="0674D715" w14:textId="77777777" w:rsidR="00E81B8D" w:rsidRDefault="00E81B8D" w:rsidP="00697A13">
      <w:pPr>
        <w:jc w:val="center"/>
        <w:rPr>
          <w:rFonts w:ascii="Times New Roman" w:hAnsi="Times New Roman"/>
          <w:b/>
          <w:bCs/>
          <w:i/>
          <w:iCs/>
          <w:sz w:val="28"/>
          <w:szCs w:val="28"/>
        </w:rPr>
      </w:pPr>
    </w:p>
    <w:p w14:paraId="4B6BF9F3" w14:textId="77777777" w:rsidR="00E81B8D" w:rsidRDefault="00E81B8D" w:rsidP="00697A13">
      <w:pPr>
        <w:jc w:val="center"/>
        <w:rPr>
          <w:rFonts w:ascii="Times New Roman" w:hAnsi="Times New Roman"/>
          <w:b/>
          <w:bCs/>
          <w:i/>
          <w:iCs/>
          <w:sz w:val="28"/>
          <w:szCs w:val="28"/>
        </w:rPr>
      </w:pPr>
    </w:p>
    <w:p w14:paraId="0860B766" w14:textId="77777777" w:rsidR="00E81B8D" w:rsidRDefault="00E81B8D" w:rsidP="00697A13">
      <w:pPr>
        <w:jc w:val="center"/>
        <w:rPr>
          <w:rFonts w:ascii="Times New Roman" w:hAnsi="Times New Roman"/>
          <w:b/>
          <w:bCs/>
          <w:i/>
          <w:iCs/>
          <w:sz w:val="28"/>
          <w:szCs w:val="28"/>
        </w:rPr>
      </w:pPr>
    </w:p>
    <w:p w14:paraId="0168688D" w14:textId="77777777" w:rsidR="00E81B8D" w:rsidRDefault="00E81B8D" w:rsidP="00697A13">
      <w:pPr>
        <w:jc w:val="center"/>
        <w:rPr>
          <w:rFonts w:ascii="Times New Roman" w:hAnsi="Times New Roman"/>
          <w:b/>
          <w:bCs/>
          <w:i/>
          <w:iCs/>
          <w:sz w:val="28"/>
          <w:szCs w:val="28"/>
        </w:rPr>
      </w:pPr>
    </w:p>
    <w:p w14:paraId="1D7F87F2" w14:textId="77777777" w:rsidR="00E81B8D" w:rsidRDefault="00E81B8D" w:rsidP="00697A13">
      <w:pPr>
        <w:jc w:val="center"/>
        <w:rPr>
          <w:rFonts w:ascii="Times New Roman" w:hAnsi="Times New Roman"/>
          <w:b/>
          <w:bCs/>
          <w:i/>
          <w:iCs/>
          <w:sz w:val="28"/>
          <w:szCs w:val="28"/>
        </w:rPr>
      </w:pPr>
    </w:p>
    <w:p w14:paraId="408F1486" w14:textId="77777777" w:rsidR="00E81B8D" w:rsidRDefault="00E81B8D" w:rsidP="00697A13">
      <w:pPr>
        <w:jc w:val="center"/>
        <w:rPr>
          <w:rFonts w:ascii="Times New Roman" w:hAnsi="Times New Roman"/>
          <w:b/>
          <w:bCs/>
          <w:i/>
          <w:iCs/>
          <w:sz w:val="28"/>
          <w:szCs w:val="28"/>
        </w:rPr>
      </w:pPr>
    </w:p>
    <w:p w14:paraId="4C133434" w14:textId="77777777" w:rsidR="00E81B8D" w:rsidRDefault="00E81B8D" w:rsidP="00697A13">
      <w:pPr>
        <w:jc w:val="center"/>
        <w:rPr>
          <w:rFonts w:ascii="Times New Roman" w:hAnsi="Times New Roman"/>
          <w:b/>
          <w:bCs/>
          <w:i/>
          <w:iCs/>
          <w:sz w:val="28"/>
          <w:szCs w:val="28"/>
        </w:rPr>
      </w:pPr>
    </w:p>
    <w:p w14:paraId="17C6970B" w14:textId="77777777" w:rsidR="00E81B8D" w:rsidRDefault="00E81B8D" w:rsidP="00697A13">
      <w:pPr>
        <w:jc w:val="center"/>
        <w:rPr>
          <w:rFonts w:ascii="Times New Roman" w:hAnsi="Times New Roman"/>
          <w:b/>
          <w:bCs/>
          <w:i/>
          <w:iCs/>
          <w:sz w:val="28"/>
          <w:szCs w:val="28"/>
        </w:rPr>
      </w:pPr>
    </w:p>
    <w:p w14:paraId="389D46E8" w14:textId="77777777" w:rsidR="00E81B8D" w:rsidRDefault="00E81B8D" w:rsidP="00697A13">
      <w:pPr>
        <w:jc w:val="center"/>
        <w:rPr>
          <w:rFonts w:ascii="Times New Roman" w:hAnsi="Times New Roman"/>
          <w:b/>
          <w:bCs/>
          <w:i/>
          <w:iCs/>
          <w:sz w:val="28"/>
          <w:szCs w:val="28"/>
        </w:rPr>
      </w:pPr>
    </w:p>
    <w:p w14:paraId="04B5F7D2" w14:textId="77777777" w:rsidR="00E81B8D" w:rsidRDefault="00E81B8D" w:rsidP="00697A13">
      <w:pPr>
        <w:jc w:val="center"/>
        <w:rPr>
          <w:rFonts w:ascii="Times New Roman" w:hAnsi="Times New Roman"/>
          <w:b/>
          <w:bCs/>
          <w:i/>
          <w:iCs/>
          <w:sz w:val="28"/>
          <w:szCs w:val="28"/>
        </w:rPr>
      </w:pPr>
    </w:p>
    <w:p w14:paraId="53F0D5FB" w14:textId="77777777" w:rsidR="00E81B8D" w:rsidRDefault="00E81B8D" w:rsidP="00697A13">
      <w:pPr>
        <w:jc w:val="center"/>
        <w:rPr>
          <w:rFonts w:ascii="Times New Roman" w:hAnsi="Times New Roman"/>
          <w:b/>
          <w:bCs/>
          <w:i/>
          <w:iCs/>
          <w:sz w:val="28"/>
          <w:szCs w:val="28"/>
        </w:rPr>
      </w:pPr>
    </w:p>
    <w:p w14:paraId="594DDBD8" w14:textId="77777777" w:rsidR="00E81B8D" w:rsidRDefault="00E81B8D" w:rsidP="00697A13">
      <w:pPr>
        <w:jc w:val="center"/>
        <w:rPr>
          <w:rFonts w:ascii="Times New Roman" w:hAnsi="Times New Roman"/>
          <w:b/>
          <w:bCs/>
          <w:i/>
          <w:iCs/>
          <w:sz w:val="28"/>
          <w:szCs w:val="28"/>
        </w:rPr>
      </w:pPr>
    </w:p>
    <w:p w14:paraId="1AF7C942" w14:textId="77777777" w:rsidR="00E81B8D" w:rsidRDefault="00E81B8D" w:rsidP="00697A13">
      <w:pPr>
        <w:jc w:val="center"/>
        <w:rPr>
          <w:rFonts w:ascii="Times New Roman" w:hAnsi="Times New Roman"/>
          <w:b/>
          <w:bCs/>
          <w:i/>
          <w:iCs/>
          <w:sz w:val="28"/>
          <w:szCs w:val="28"/>
        </w:rPr>
      </w:pPr>
    </w:p>
    <w:p w14:paraId="2EF0B003" w14:textId="77777777" w:rsidR="00E81B8D" w:rsidRPr="001A5E57" w:rsidRDefault="00E81B8D" w:rsidP="00697A13">
      <w:pPr>
        <w:rPr>
          <w:rFonts w:ascii="Times New Roman" w:hAnsi="Times New Roman"/>
          <w:b/>
          <w:bCs/>
          <w:i/>
          <w:iCs/>
          <w:sz w:val="28"/>
          <w:szCs w:val="28"/>
          <w:lang w:val="ru-RU"/>
        </w:rPr>
      </w:pPr>
    </w:p>
    <w:p w14:paraId="4096FD6A" w14:textId="72E65271" w:rsidR="00E81B8D" w:rsidRPr="00826DA2" w:rsidRDefault="00E81B8D" w:rsidP="00BA3049">
      <w:pPr>
        <w:spacing w:after="0" w:line="360" w:lineRule="auto"/>
        <w:ind w:firstLine="709"/>
        <w:jc w:val="both"/>
        <w:rPr>
          <w:rFonts w:ascii="Times New Roman" w:hAnsi="Times New Roman"/>
          <w:b/>
          <w:bCs/>
          <w:sz w:val="28"/>
          <w:szCs w:val="28"/>
          <w:lang w:val="ru-RU"/>
        </w:rPr>
      </w:pPr>
      <w:r w:rsidRPr="001A5E57">
        <w:rPr>
          <w:rFonts w:ascii="Times New Roman" w:hAnsi="Times New Roman"/>
          <w:b/>
          <w:bCs/>
          <w:sz w:val="28"/>
          <w:szCs w:val="28"/>
          <w:lang w:val="ru-RU"/>
        </w:rPr>
        <w:lastRenderedPageBreak/>
        <w:t>Анотація</w:t>
      </w:r>
      <w:r w:rsidR="00826DA2">
        <w:rPr>
          <w:rFonts w:ascii="Times New Roman" w:hAnsi="Times New Roman"/>
          <w:b/>
          <w:bCs/>
          <w:sz w:val="28"/>
          <w:szCs w:val="28"/>
          <w:lang w:val="ru-RU"/>
        </w:rPr>
        <w:t>.</w:t>
      </w:r>
    </w:p>
    <w:p w14:paraId="7B84AEC9" w14:textId="0609DD89" w:rsidR="00E81B8D" w:rsidRDefault="00E81B8D" w:rsidP="00BA3049">
      <w:pPr>
        <w:spacing w:after="0" w:line="360" w:lineRule="auto"/>
        <w:ind w:firstLine="709"/>
        <w:jc w:val="both"/>
        <w:rPr>
          <w:rFonts w:ascii="Times New Roman" w:hAnsi="Times New Roman"/>
          <w:b/>
          <w:bCs/>
          <w:sz w:val="28"/>
          <w:szCs w:val="28"/>
        </w:rPr>
      </w:pPr>
      <w:r w:rsidRPr="00AA6F5B">
        <w:rPr>
          <w:rFonts w:ascii="Times New Roman" w:hAnsi="Times New Roman"/>
          <w:b/>
          <w:bCs/>
          <w:sz w:val="28"/>
          <w:szCs w:val="28"/>
        </w:rPr>
        <w:t>Оцінка впливу лісових насаджень на чорноземи звичайні з використанням їх спектральних та електрофізичних показників</w:t>
      </w:r>
      <w:r w:rsidR="00AA6F5B">
        <w:rPr>
          <w:rFonts w:ascii="Times New Roman" w:hAnsi="Times New Roman"/>
          <w:b/>
          <w:bCs/>
          <w:sz w:val="28"/>
          <w:szCs w:val="28"/>
        </w:rPr>
        <w:t>.</w:t>
      </w:r>
    </w:p>
    <w:p w14:paraId="3FCFA8F6" w14:textId="69A2C848" w:rsidR="00BA3049" w:rsidRPr="007956EC" w:rsidRDefault="00BA3049" w:rsidP="00BA3049">
      <w:pPr>
        <w:spacing w:after="0" w:line="360" w:lineRule="auto"/>
        <w:ind w:firstLine="709"/>
        <w:jc w:val="both"/>
        <w:rPr>
          <w:rFonts w:ascii="Times New Roman" w:hAnsi="Times New Roman"/>
          <w:spacing w:val="-4"/>
          <w:sz w:val="28"/>
          <w:szCs w:val="28"/>
        </w:rPr>
      </w:pPr>
      <w:r>
        <w:rPr>
          <w:rFonts w:ascii="Times New Roman" w:hAnsi="Times New Roman"/>
          <w:sz w:val="28"/>
          <w:szCs w:val="28"/>
        </w:rPr>
        <w:t>Лісові насадження в умовах степової зони України характеризуються сприятливим впливом на чорноземи</w:t>
      </w:r>
      <w:r w:rsidR="00700230">
        <w:rPr>
          <w:rFonts w:ascii="Times New Roman" w:hAnsi="Times New Roman"/>
          <w:sz w:val="28"/>
          <w:szCs w:val="28"/>
        </w:rPr>
        <w:t xml:space="preserve">. </w:t>
      </w:r>
      <w:r>
        <w:rPr>
          <w:rFonts w:ascii="Times New Roman" w:hAnsi="Times New Roman"/>
          <w:sz w:val="28"/>
          <w:szCs w:val="28"/>
        </w:rPr>
        <w:t xml:space="preserve">При </w:t>
      </w:r>
      <w:r w:rsidR="00700230">
        <w:rPr>
          <w:rFonts w:ascii="Times New Roman" w:hAnsi="Times New Roman"/>
          <w:sz w:val="28"/>
          <w:szCs w:val="28"/>
        </w:rPr>
        <w:t>встановленні</w:t>
      </w:r>
      <w:r>
        <w:rPr>
          <w:rFonts w:ascii="Times New Roman" w:hAnsi="Times New Roman"/>
          <w:sz w:val="28"/>
          <w:szCs w:val="28"/>
        </w:rPr>
        <w:t xml:space="preserve"> особливостей середовищеперетворювального впливу лісов</w:t>
      </w:r>
      <w:r w:rsidR="00700230">
        <w:rPr>
          <w:rFonts w:ascii="Times New Roman" w:hAnsi="Times New Roman"/>
          <w:sz w:val="28"/>
          <w:szCs w:val="28"/>
        </w:rPr>
        <w:t>ої</w:t>
      </w:r>
      <w:r>
        <w:rPr>
          <w:rFonts w:ascii="Times New Roman" w:hAnsi="Times New Roman"/>
          <w:sz w:val="28"/>
          <w:szCs w:val="28"/>
        </w:rPr>
        <w:t xml:space="preserve"> </w:t>
      </w:r>
      <w:r w:rsidR="00700230">
        <w:rPr>
          <w:rFonts w:ascii="Times New Roman" w:hAnsi="Times New Roman"/>
          <w:sz w:val="28"/>
          <w:szCs w:val="28"/>
        </w:rPr>
        <w:t xml:space="preserve">рослинності </w:t>
      </w:r>
      <w:r>
        <w:rPr>
          <w:rFonts w:ascii="Times New Roman" w:hAnsi="Times New Roman"/>
          <w:sz w:val="28"/>
          <w:szCs w:val="28"/>
        </w:rPr>
        <w:t xml:space="preserve">на чорноземи зазвичай </w:t>
      </w:r>
      <w:r w:rsidR="00700230">
        <w:rPr>
          <w:rFonts w:ascii="Times New Roman" w:hAnsi="Times New Roman"/>
          <w:sz w:val="28"/>
          <w:szCs w:val="28"/>
        </w:rPr>
        <w:t>досліджують</w:t>
      </w:r>
      <w:r>
        <w:rPr>
          <w:rFonts w:ascii="Times New Roman" w:hAnsi="Times New Roman"/>
          <w:sz w:val="28"/>
          <w:szCs w:val="28"/>
        </w:rPr>
        <w:t xml:space="preserve"> фізико-хімічні властивості, в той час як фізичні властивості, окрім </w:t>
      </w:r>
      <w:r w:rsidR="005641C8">
        <w:rPr>
          <w:rFonts w:ascii="Times New Roman" w:hAnsi="Times New Roman"/>
          <w:sz w:val="28"/>
          <w:szCs w:val="28"/>
        </w:rPr>
        <w:t xml:space="preserve">гранулометричного складу та щільності, </w:t>
      </w:r>
      <w:r w:rsidR="00700230">
        <w:rPr>
          <w:rFonts w:ascii="Times New Roman" w:hAnsi="Times New Roman"/>
          <w:sz w:val="28"/>
          <w:szCs w:val="28"/>
        </w:rPr>
        <w:t>практично</w:t>
      </w:r>
      <w:r w:rsidR="005641C8">
        <w:rPr>
          <w:rFonts w:ascii="Times New Roman" w:hAnsi="Times New Roman"/>
          <w:sz w:val="28"/>
          <w:szCs w:val="28"/>
        </w:rPr>
        <w:t xml:space="preserve"> не </w:t>
      </w:r>
      <w:r w:rsidR="005641C8" w:rsidRPr="00263CA1">
        <w:rPr>
          <w:rFonts w:ascii="Times New Roman" w:hAnsi="Times New Roman"/>
          <w:spacing w:val="-2"/>
          <w:sz w:val="28"/>
          <w:szCs w:val="28"/>
        </w:rPr>
        <w:t xml:space="preserve">використовуються. Поява нових приладів значно полегшує вимірювання </w:t>
      </w:r>
      <w:r w:rsidR="005641C8" w:rsidRPr="007956EC">
        <w:rPr>
          <w:rFonts w:ascii="Times New Roman" w:hAnsi="Times New Roman"/>
          <w:spacing w:val="-4"/>
          <w:sz w:val="28"/>
          <w:szCs w:val="28"/>
        </w:rPr>
        <w:t xml:space="preserve">високоінформативних фізичних характеристик ґрунту, </w:t>
      </w:r>
      <w:r w:rsidR="00263CA1" w:rsidRPr="007956EC">
        <w:rPr>
          <w:rFonts w:ascii="Times New Roman" w:hAnsi="Times New Roman"/>
          <w:spacing w:val="-4"/>
          <w:sz w:val="28"/>
          <w:szCs w:val="28"/>
        </w:rPr>
        <w:t xml:space="preserve">зокрема </w:t>
      </w:r>
      <w:r w:rsidR="005641C8" w:rsidRPr="007956EC">
        <w:rPr>
          <w:rFonts w:ascii="Times New Roman" w:hAnsi="Times New Roman"/>
          <w:spacing w:val="-4"/>
          <w:sz w:val="28"/>
          <w:szCs w:val="28"/>
        </w:rPr>
        <w:t>спектральн</w:t>
      </w:r>
      <w:r w:rsidR="007956EC" w:rsidRPr="007956EC">
        <w:rPr>
          <w:rFonts w:ascii="Times New Roman" w:hAnsi="Times New Roman"/>
          <w:spacing w:val="-4"/>
          <w:sz w:val="28"/>
          <w:szCs w:val="28"/>
        </w:rPr>
        <w:t>их</w:t>
      </w:r>
      <w:r w:rsidR="005641C8" w:rsidRPr="007956EC">
        <w:rPr>
          <w:rFonts w:ascii="Times New Roman" w:hAnsi="Times New Roman"/>
          <w:spacing w:val="-4"/>
          <w:sz w:val="28"/>
          <w:szCs w:val="28"/>
        </w:rPr>
        <w:t xml:space="preserve"> та електрофізичн</w:t>
      </w:r>
      <w:r w:rsidR="007956EC" w:rsidRPr="007956EC">
        <w:rPr>
          <w:rFonts w:ascii="Times New Roman" w:hAnsi="Times New Roman"/>
          <w:spacing w:val="-4"/>
          <w:sz w:val="28"/>
          <w:szCs w:val="28"/>
        </w:rPr>
        <w:t>их</w:t>
      </w:r>
      <w:r w:rsidR="005641C8" w:rsidRPr="007956EC">
        <w:rPr>
          <w:rFonts w:ascii="Times New Roman" w:hAnsi="Times New Roman"/>
          <w:spacing w:val="-4"/>
          <w:sz w:val="28"/>
          <w:szCs w:val="28"/>
        </w:rPr>
        <w:t xml:space="preserve"> показник</w:t>
      </w:r>
      <w:r w:rsidR="007956EC" w:rsidRPr="007956EC">
        <w:rPr>
          <w:rFonts w:ascii="Times New Roman" w:hAnsi="Times New Roman"/>
          <w:spacing w:val="-4"/>
          <w:sz w:val="28"/>
          <w:szCs w:val="28"/>
        </w:rPr>
        <w:t>ів</w:t>
      </w:r>
      <w:r w:rsidR="00700230" w:rsidRPr="007956EC">
        <w:rPr>
          <w:rFonts w:ascii="Times New Roman" w:hAnsi="Times New Roman"/>
          <w:spacing w:val="-4"/>
          <w:sz w:val="28"/>
          <w:szCs w:val="28"/>
        </w:rPr>
        <w:t xml:space="preserve">, </w:t>
      </w:r>
      <w:r w:rsidR="00263CA1" w:rsidRPr="007956EC">
        <w:rPr>
          <w:rFonts w:ascii="Times New Roman" w:hAnsi="Times New Roman"/>
          <w:spacing w:val="-4"/>
          <w:sz w:val="28"/>
          <w:szCs w:val="28"/>
        </w:rPr>
        <w:t>які пов’язані з іншими ґрунтовими властивостями</w:t>
      </w:r>
      <w:r w:rsidR="005641C8" w:rsidRPr="007956EC">
        <w:rPr>
          <w:rFonts w:ascii="Times New Roman" w:hAnsi="Times New Roman"/>
          <w:spacing w:val="-4"/>
          <w:sz w:val="28"/>
          <w:szCs w:val="28"/>
        </w:rPr>
        <w:t>.</w:t>
      </w:r>
    </w:p>
    <w:p w14:paraId="73FC560D" w14:textId="5891A79A" w:rsidR="005605AB" w:rsidRPr="007956EC" w:rsidRDefault="005641C8" w:rsidP="00BA3049">
      <w:pPr>
        <w:spacing w:after="0" w:line="360" w:lineRule="auto"/>
        <w:ind w:firstLine="709"/>
        <w:jc w:val="both"/>
        <w:rPr>
          <w:rFonts w:ascii="Times New Roman" w:hAnsi="Times New Roman"/>
          <w:sz w:val="28"/>
          <w:szCs w:val="28"/>
        </w:rPr>
      </w:pPr>
      <w:r w:rsidRPr="007956EC">
        <w:rPr>
          <w:rFonts w:ascii="Times New Roman" w:hAnsi="Times New Roman"/>
          <w:sz w:val="28"/>
          <w:szCs w:val="28"/>
        </w:rPr>
        <w:t>М</w:t>
      </w:r>
      <w:r w:rsidR="00E0730D" w:rsidRPr="007956EC">
        <w:rPr>
          <w:rFonts w:ascii="Times New Roman" w:hAnsi="Times New Roman"/>
          <w:sz w:val="28"/>
        </w:rPr>
        <w:t xml:space="preserve">етою роботи є </w:t>
      </w:r>
      <w:r w:rsidRPr="007956EC">
        <w:rPr>
          <w:rFonts w:ascii="Times New Roman" w:hAnsi="Times New Roman"/>
          <w:sz w:val="28"/>
          <w:szCs w:val="28"/>
        </w:rPr>
        <w:t>дослідженн</w:t>
      </w:r>
      <w:r w:rsidR="00E0730D" w:rsidRPr="007956EC">
        <w:rPr>
          <w:rFonts w:ascii="Times New Roman" w:hAnsi="Times New Roman"/>
          <w:sz w:val="28"/>
          <w:szCs w:val="28"/>
        </w:rPr>
        <w:t>я впливу штучних лісових насаджень на чорноземи звичайні з</w:t>
      </w:r>
      <w:r w:rsidR="007956EC">
        <w:rPr>
          <w:rFonts w:ascii="Times New Roman" w:hAnsi="Times New Roman"/>
          <w:sz w:val="28"/>
          <w:szCs w:val="28"/>
        </w:rPr>
        <w:t>а</w:t>
      </w:r>
      <w:r w:rsidR="00E0730D" w:rsidRPr="007956EC">
        <w:rPr>
          <w:rFonts w:ascii="Times New Roman" w:hAnsi="Times New Roman"/>
          <w:sz w:val="28"/>
          <w:szCs w:val="28"/>
        </w:rPr>
        <w:t xml:space="preserve"> їх спектральни</w:t>
      </w:r>
      <w:r w:rsidR="007956EC">
        <w:rPr>
          <w:rFonts w:ascii="Times New Roman" w:hAnsi="Times New Roman"/>
          <w:sz w:val="28"/>
          <w:szCs w:val="28"/>
        </w:rPr>
        <w:t>ми</w:t>
      </w:r>
      <w:r w:rsidR="00E0730D" w:rsidRPr="007956EC">
        <w:rPr>
          <w:rFonts w:ascii="Times New Roman" w:hAnsi="Times New Roman"/>
          <w:sz w:val="28"/>
          <w:szCs w:val="28"/>
        </w:rPr>
        <w:t xml:space="preserve"> та електрофізични</w:t>
      </w:r>
      <w:r w:rsidR="007956EC">
        <w:rPr>
          <w:rFonts w:ascii="Times New Roman" w:hAnsi="Times New Roman"/>
          <w:sz w:val="28"/>
          <w:szCs w:val="28"/>
        </w:rPr>
        <w:t>ми</w:t>
      </w:r>
      <w:r w:rsidR="00E0730D" w:rsidRPr="007956EC">
        <w:rPr>
          <w:rFonts w:ascii="Times New Roman" w:hAnsi="Times New Roman"/>
          <w:sz w:val="28"/>
          <w:szCs w:val="28"/>
        </w:rPr>
        <w:t xml:space="preserve"> показник</w:t>
      </w:r>
      <w:r w:rsidR="007956EC">
        <w:rPr>
          <w:rFonts w:ascii="Times New Roman" w:hAnsi="Times New Roman"/>
          <w:sz w:val="28"/>
          <w:szCs w:val="28"/>
        </w:rPr>
        <w:t>ами</w:t>
      </w:r>
      <w:r w:rsidR="00E0730D" w:rsidRPr="007956EC">
        <w:rPr>
          <w:rFonts w:ascii="Times New Roman" w:hAnsi="Times New Roman"/>
          <w:sz w:val="28"/>
          <w:szCs w:val="28"/>
        </w:rPr>
        <w:t>.</w:t>
      </w:r>
    </w:p>
    <w:p w14:paraId="79AB8386" w14:textId="46137856" w:rsidR="00E0730D" w:rsidRDefault="00E0730D" w:rsidP="00BA3049">
      <w:pPr>
        <w:spacing w:after="0" w:line="360" w:lineRule="auto"/>
        <w:ind w:firstLine="709"/>
        <w:jc w:val="both"/>
        <w:rPr>
          <w:rFonts w:ascii="Times New Roman" w:hAnsi="Times New Roman"/>
          <w:sz w:val="28"/>
          <w:szCs w:val="28"/>
        </w:rPr>
      </w:pPr>
      <w:r w:rsidRPr="00CE47F1">
        <w:rPr>
          <w:rFonts w:ascii="Times New Roman" w:hAnsi="Times New Roman"/>
          <w:sz w:val="28"/>
          <w:szCs w:val="28"/>
        </w:rPr>
        <w:t xml:space="preserve"> Для досягнення мети були визначені такі завдання:</w:t>
      </w:r>
    </w:p>
    <w:p w14:paraId="0924C4F7" w14:textId="07EC5C04" w:rsidR="00E0730D" w:rsidRPr="00E0730D" w:rsidRDefault="00700230" w:rsidP="00BA3049">
      <w:pPr>
        <w:numPr>
          <w:ilvl w:val="0"/>
          <w:numId w:val="5"/>
        </w:numPr>
        <w:spacing w:after="0" w:line="360" w:lineRule="auto"/>
        <w:jc w:val="both"/>
        <w:rPr>
          <w:rFonts w:ascii="Times New Roman" w:hAnsi="Times New Roman"/>
          <w:sz w:val="28"/>
          <w:szCs w:val="28"/>
        </w:rPr>
      </w:pPr>
      <w:r>
        <w:rPr>
          <w:rFonts w:ascii="Times New Roman" w:hAnsi="Times New Roman"/>
          <w:bCs/>
          <w:sz w:val="28"/>
          <w:szCs w:val="28"/>
        </w:rPr>
        <w:t>встановити особливості</w:t>
      </w:r>
      <w:r w:rsidR="00E0730D" w:rsidRPr="00E0730D">
        <w:rPr>
          <w:rFonts w:ascii="Times New Roman" w:hAnsi="Times New Roman"/>
          <w:bCs/>
          <w:sz w:val="28"/>
          <w:szCs w:val="28"/>
        </w:rPr>
        <w:t xml:space="preserve"> вплив</w:t>
      </w:r>
      <w:r>
        <w:rPr>
          <w:rFonts w:ascii="Times New Roman" w:hAnsi="Times New Roman"/>
          <w:bCs/>
          <w:sz w:val="28"/>
          <w:szCs w:val="28"/>
        </w:rPr>
        <w:t>у</w:t>
      </w:r>
      <w:r w:rsidR="00E0730D" w:rsidRPr="00E0730D">
        <w:rPr>
          <w:rFonts w:ascii="Times New Roman" w:hAnsi="Times New Roman"/>
          <w:bCs/>
          <w:sz w:val="28"/>
          <w:szCs w:val="28"/>
        </w:rPr>
        <w:t xml:space="preserve"> лісової рослинності на колір</w:t>
      </w:r>
      <w:r w:rsidR="00E0730D">
        <w:rPr>
          <w:rFonts w:ascii="Times New Roman" w:hAnsi="Times New Roman"/>
          <w:bCs/>
          <w:sz w:val="28"/>
          <w:szCs w:val="28"/>
        </w:rPr>
        <w:t xml:space="preserve"> та </w:t>
      </w:r>
      <w:r w:rsidR="00E0730D" w:rsidRPr="00E0730D">
        <w:rPr>
          <w:rFonts w:ascii="Times New Roman" w:hAnsi="Times New Roman"/>
          <w:bCs/>
          <w:sz w:val="28"/>
          <w:szCs w:val="28"/>
        </w:rPr>
        <w:t xml:space="preserve">відбивну здатність </w:t>
      </w:r>
      <w:r w:rsidR="00E0730D">
        <w:rPr>
          <w:rFonts w:ascii="Times New Roman" w:hAnsi="Times New Roman"/>
          <w:bCs/>
          <w:sz w:val="28"/>
          <w:szCs w:val="28"/>
        </w:rPr>
        <w:t>чорноземів звичайних;</w:t>
      </w:r>
    </w:p>
    <w:p w14:paraId="7B7CFF5B" w14:textId="031F3D00" w:rsidR="00E0730D" w:rsidRPr="00700230" w:rsidRDefault="00700230" w:rsidP="00BA3049">
      <w:pPr>
        <w:numPr>
          <w:ilvl w:val="0"/>
          <w:numId w:val="5"/>
        </w:numPr>
        <w:spacing w:after="0" w:line="360" w:lineRule="auto"/>
        <w:jc w:val="both"/>
        <w:rPr>
          <w:rFonts w:ascii="Times New Roman" w:hAnsi="Times New Roman"/>
          <w:sz w:val="28"/>
          <w:szCs w:val="28"/>
        </w:rPr>
      </w:pPr>
      <w:r w:rsidRPr="00700230">
        <w:rPr>
          <w:rFonts w:ascii="Times New Roman" w:hAnsi="Times New Roman"/>
          <w:sz w:val="28"/>
          <w:szCs w:val="28"/>
        </w:rPr>
        <w:t xml:space="preserve">дослідити </w:t>
      </w:r>
      <w:r w:rsidR="00E0730D" w:rsidRPr="00700230">
        <w:rPr>
          <w:rFonts w:ascii="Times New Roman" w:hAnsi="Times New Roman"/>
          <w:sz w:val="28"/>
          <w:szCs w:val="28"/>
        </w:rPr>
        <w:t>змін</w:t>
      </w:r>
      <w:r w:rsidRPr="00700230">
        <w:rPr>
          <w:rFonts w:ascii="Times New Roman" w:hAnsi="Times New Roman"/>
          <w:sz w:val="28"/>
          <w:szCs w:val="28"/>
        </w:rPr>
        <w:t>и</w:t>
      </w:r>
      <w:r w:rsidR="00E0730D" w:rsidRPr="00700230">
        <w:rPr>
          <w:rFonts w:ascii="Times New Roman" w:hAnsi="Times New Roman"/>
          <w:sz w:val="28"/>
          <w:szCs w:val="28"/>
        </w:rPr>
        <w:t xml:space="preserve"> електричного опору</w:t>
      </w:r>
      <w:r w:rsidR="005641C8" w:rsidRPr="00700230">
        <w:rPr>
          <w:rFonts w:ascii="Times New Roman" w:hAnsi="Times New Roman"/>
          <w:sz w:val="28"/>
          <w:szCs w:val="28"/>
        </w:rPr>
        <w:t>, електрофізичних показників</w:t>
      </w:r>
      <w:r w:rsidR="00E0730D" w:rsidRPr="00700230">
        <w:rPr>
          <w:rFonts w:ascii="Times New Roman" w:hAnsi="Times New Roman"/>
          <w:sz w:val="28"/>
          <w:szCs w:val="28"/>
        </w:rPr>
        <w:t xml:space="preserve"> </w:t>
      </w:r>
      <w:r w:rsidR="005641C8" w:rsidRPr="00700230">
        <w:rPr>
          <w:rFonts w:ascii="Times New Roman" w:hAnsi="Times New Roman"/>
          <w:sz w:val="28"/>
          <w:szCs w:val="28"/>
        </w:rPr>
        <w:t xml:space="preserve">та діелектричної проникності </w:t>
      </w:r>
      <w:r w:rsidR="00E0730D" w:rsidRPr="00700230">
        <w:rPr>
          <w:rFonts w:ascii="Times New Roman" w:hAnsi="Times New Roman"/>
          <w:sz w:val="28"/>
          <w:szCs w:val="28"/>
        </w:rPr>
        <w:t>чорноземів звичайних під впливом лісових насаджень;</w:t>
      </w:r>
    </w:p>
    <w:p w14:paraId="4E82A905" w14:textId="421EF8EE" w:rsidR="00E81B8D" w:rsidRPr="00E0730D" w:rsidRDefault="00700230" w:rsidP="00BA3049">
      <w:pPr>
        <w:pStyle w:val="ac"/>
        <w:numPr>
          <w:ilvl w:val="0"/>
          <w:numId w:val="5"/>
        </w:numPr>
        <w:spacing w:after="0" w:line="360" w:lineRule="auto"/>
        <w:jc w:val="both"/>
        <w:rPr>
          <w:rFonts w:ascii="Times New Roman" w:hAnsi="Times New Roman"/>
          <w:color w:val="000000"/>
          <w:sz w:val="28"/>
          <w:szCs w:val="28"/>
          <w:lang w:val="uk-UA"/>
        </w:rPr>
      </w:pPr>
      <w:r>
        <w:rPr>
          <w:rFonts w:ascii="Times New Roman" w:hAnsi="Times New Roman"/>
          <w:sz w:val="28"/>
          <w:lang w:val="uk-UA"/>
        </w:rPr>
        <w:t>проаналізувати діагностичне значення отриманих результатів для виявлення особливостей генезису чорноземів під лісовою рослинністю</w:t>
      </w:r>
      <w:r w:rsidR="00E0730D" w:rsidRPr="00F53B7A">
        <w:rPr>
          <w:rFonts w:ascii="Times New Roman" w:hAnsi="Times New Roman"/>
          <w:color w:val="000000"/>
          <w:sz w:val="28"/>
          <w:szCs w:val="28"/>
          <w:lang w:val="uk-UA"/>
        </w:rPr>
        <w:t xml:space="preserve">. </w:t>
      </w:r>
    </w:p>
    <w:p w14:paraId="36185114" w14:textId="79B09B60" w:rsidR="00AA6F5B" w:rsidRPr="00684AAA" w:rsidRDefault="00B93BAC" w:rsidP="00BA3049">
      <w:pPr>
        <w:spacing w:after="0" w:line="360" w:lineRule="auto"/>
        <w:ind w:firstLine="709"/>
        <w:jc w:val="both"/>
        <w:rPr>
          <w:rFonts w:ascii="Times New Roman" w:hAnsi="Times New Roman"/>
          <w:sz w:val="28"/>
          <w:szCs w:val="28"/>
        </w:rPr>
      </w:pPr>
      <w:r w:rsidRPr="00B93BAC">
        <w:rPr>
          <w:rFonts w:ascii="Times New Roman" w:hAnsi="Times New Roman"/>
          <w:sz w:val="28"/>
          <w:szCs w:val="28"/>
        </w:rPr>
        <w:t>Результати дослідження відбивної здатності та кольору свідчать про збільшення вмісту органічної речовини в чорноземі під дубовим насадження, зменшення – під акацієвим насадженням.</w:t>
      </w:r>
      <w:r w:rsidR="007956EC">
        <w:rPr>
          <w:rFonts w:ascii="Times New Roman" w:hAnsi="Times New Roman"/>
          <w:sz w:val="28"/>
          <w:szCs w:val="28"/>
        </w:rPr>
        <w:t xml:space="preserve"> Кольорові показники, як компонент педотрансферних функцій, можна використовувати при моніторингу органічної речовини ґрунтів.</w:t>
      </w:r>
      <w:r w:rsidRPr="00B93BAC">
        <w:rPr>
          <w:rFonts w:ascii="Times New Roman" w:hAnsi="Times New Roman"/>
          <w:sz w:val="28"/>
          <w:szCs w:val="28"/>
        </w:rPr>
        <w:t xml:space="preserve"> Встановлені електричний опір та електрофізичні показники відображають вимивання водорозчинних сполук з верхніх горизонтів чорноземів під акацієвим та дубовим насадженням. Виявлена діелектрична проникність свідчить про сприятливий вплив лісових насаджень на структурно-агрегатний склад чорноземів звичайних.</w:t>
      </w:r>
    </w:p>
    <w:p w14:paraId="6635DB6E" w14:textId="77777777" w:rsidR="005605AB" w:rsidRDefault="005605AB" w:rsidP="005605AB">
      <w:pPr>
        <w:rPr>
          <w:rFonts w:ascii="Times New Roman" w:hAnsi="Times New Roman"/>
          <w:sz w:val="28"/>
          <w:szCs w:val="28"/>
        </w:rPr>
      </w:pPr>
    </w:p>
    <w:p w14:paraId="37B7E6DE" w14:textId="4BB20F78" w:rsidR="00E81B8D" w:rsidRPr="00367759" w:rsidRDefault="00E81B8D" w:rsidP="00263CA1">
      <w:pPr>
        <w:spacing w:after="0" w:line="360" w:lineRule="auto"/>
        <w:jc w:val="center"/>
        <w:rPr>
          <w:rFonts w:ascii="Times New Roman" w:hAnsi="Times New Roman"/>
          <w:b/>
          <w:bCs/>
          <w:sz w:val="28"/>
          <w:szCs w:val="28"/>
        </w:rPr>
      </w:pPr>
      <w:r w:rsidRPr="00367759">
        <w:rPr>
          <w:rFonts w:ascii="Times New Roman" w:hAnsi="Times New Roman"/>
          <w:b/>
          <w:bCs/>
          <w:sz w:val="28"/>
          <w:szCs w:val="28"/>
        </w:rPr>
        <w:t>ЗМІСТ</w:t>
      </w:r>
    </w:p>
    <w:p w14:paraId="2520AC31" w14:textId="3B824277" w:rsidR="00E81B8D" w:rsidRPr="00BE0331"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ВСТУП</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457D10" w:rsidRPr="00BE0331">
        <w:rPr>
          <w:rFonts w:ascii="Times New Roman" w:hAnsi="Times New Roman"/>
          <w:sz w:val="28"/>
          <w:szCs w:val="28"/>
          <w:lang w:val="ru-RU"/>
        </w:rPr>
        <w:t>4</w:t>
      </w:r>
    </w:p>
    <w:p w14:paraId="717A8999" w14:textId="014FE1B9"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РОЗДІЛ 1. АНАЛІТИЧНИЙ ОГЛЯД ЛІТЕРАТУРИ</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56627E">
        <w:rPr>
          <w:rFonts w:ascii="Times New Roman" w:hAnsi="Times New Roman"/>
          <w:sz w:val="28"/>
          <w:szCs w:val="28"/>
          <w:lang w:val="ru-RU"/>
        </w:rPr>
        <w:t>5</w:t>
      </w:r>
    </w:p>
    <w:p w14:paraId="04FD9C76" w14:textId="588D91ED"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 xml:space="preserve">1.1. </w:t>
      </w:r>
      <w:r>
        <w:rPr>
          <w:rFonts w:ascii="Times New Roman" w:hAnsi="Times New Roman"/>
          <w:sz w:val="28"/>
          <w:szCs w:val="28"/>
          <w:lang w:val="ru-RU"/>
        </w:rPr>
        <w:t>В</w:t>
      </w:r>
      <w:r>
        <w:rPr>
          <w:rFonts w:ascii="Times New Roman" w:hAnsi="Times New Roman"/>
          <w:sz w:val="28"/>
          <w:szCs w:val="28"/>
        </w:rPr>
        <w:t>плив лісових насаджень на чорноземи звичайні</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56627E">
        <w:rPr>
          <w:rFonts w:ascii="Times New Roman" w:hAnsi="Times New Roman"/>
          <w:sz w:val="28"/>
          <w:szCs w:val="28"/>
          <w:lang w:val="ru-RU"/>
        </w:rPr>
        <w:t>5</w:t>
      </w:r>
    </w:p>
    <w:p w14:paraId="1068014F" w14:textId="67B83D56"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 xml:space="preserve">1.2. </w:t>
      </w:r>
      <w:r>
        <w:rPr>
          <w:rFonts w:ascii="Times New Roman" w:hAnsi="Times New Roman"/>
          <w:sz w:val="28"/>
          <w:szCs w:val="28"/>
        </w:rPr>
        <w:t>С</w:t>
      </w:r>
      <w:r w:rsidRPr="00697A13">
        <w:rPr>
          <w:rFonts w:ascii="Times New Roman" w:hAnsi="Times New Roman"/>
          <w:sz w:val="28"/>
          <w:szCs w:val="28"/>
        </w:rPr>
        <w:t>пектральн</w:t>
      </w:r>
      <w:r>
        <w:rPr>
          <w:rFonts w:ascii="Times New Roman" w:hAnsi="Times New Roman"/>
          <w:sz w:val="28"/>
          <w:szCs w:val="28"/>
        </w:rPr>
        <w:t>і показники ґрунту</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56627E">
        <w:rPr>
          <w:rFonts w:ascii="Times New Roman" w:hAnsi="Times New Roman"/>
          <w:sz w:val="28"/>
          <w:szCs w:val="28"/>
          <w:lang w:val="ru-RU"/>
        </w:rPr>
        <w:t>6</w:t>
      </w:r>
    </w:p>
    <w:p w14:paraId="0106EE26" w14:textId="1B4FEE86"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1.3.</w:t>
      </w:r>
      <w:r>
        <w:rPr>
          <w:rFonts w:ascii="Times New Roman" w:hAnsi="Times New Roman"/>
          <w:sz w:val="28"/>
          <w:szCs w:val="28"/>
        </w:rPr>
        <w:t xml:space="preserve"> Е</w:t>
      </w:r>
      <w:r w:rsidRPr="00697A13">
        <w:rPr>
          <w:rFonts w:ascii="Times New Roman" w:hAnsi="Times New Roman"/>
          <w:sz w:val="28"/>
          <w:szCs w:val="28"/>
        </w:rPr>
        <w:t>лектрофізичн</w:t>
      </w:r>
      <w:r>
        <w:rPr>
          <w:rFonts w:ascii="Times New Roman" w:hAnsi="Times New Roman"/>
          <w:sz w:val="28"/>
          <w:szCs w:val="28"/>
        </w:rPr>
        <w:t>і</w:t>
      </w:r>
      <w:r w:rsidRPr="00697A13">
        <w:rPr>
          <w:rFonts w:ascii="Times New Roman" w:hAnsi="Times New Roman"/>
          <w:sz w:val="28"/>
          <w:szCs w:val="28"/>
        </w:rPr>
        <w:t xml:space="preserve"> показник</w:t>
      </w:r>
      <w:r>
        <w:rPr>
          <w:rFonts w:ascii="Times New Roman" w:hAnsi="Times New Roman"/>
          <w:sz w:val="28"/>
          <w:szCs w:val="28"/>
        </w:rPr>
        <w:t>и ґрунту</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56627E">
        <w:rPr>
          <w:rFonts w:ascii="Times New Roman" w:hAnsi="Times New Roman"/>
          <w:sz w:val="28"/>
          <w:szCs w:val="28"/>
          <w:lang w:val="ru-RU"/>
        </w:rPr>
        <w:t>7</w:t>
      </w:r>
    </w:p>
    <w:p w14:paraId="01EACEFF" w14:textId="2BD2E807"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РОЗДІЛ 2. ОБ’ЄКТ ТА МЕТОДИ ДОСЛІДЖЕННЯ</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56627E">
        <w:rPr>
          <w:rFonts w:ascii="Times New Roman" w:hAnsi="Times New Roman"/>
          <w:sz w:val="28"/>
          <w:szCs w:val="28"/>
          <w:lang w:val="ru-RU"/>
        </w:rPr>
        <w:t>9</w:t>
      </w:r>
    </w:p>
    <w:p w14:paraId="2813C00A" w14:textId="70E7F96F"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2.1. Об’єкт дослідження</w:t>
      </w:r>
      <w:r w:rsidR="003C674F">
        <w:rPr>
          <w:rFonts w:ascii="Times New Roman" w:hAnsi="Times New Roman"/>
          <w:sz w:val="28"/>
          <w:szCs w:val="28"/>
        </w:rPr>
        <w:t xml:space="preserve"> </w:t>
      </w:r>
      <w:r w:rsidR="003C674F">
        <w:rPr>
          <w:rFonts w:ascii="Times New Roman" w:hAnsi="Times New Roman"/>
          <w:sz w:val="28"/>
          <w:szCs w:val="28"/>
        </w:rPr>
        <w:tab/>
        <w:t xml:space="preserve"> </w:t>
      </w:r>
      <w:r w:rsidR="0056627E">
        <w:rPr>
          <w:rFonts w:ascii="Times New Roman" w:hAnsi="Times New Roman"/>
          <w:sz w:val="28"/>
          <w:szCs w:val="28"/>
          <w:lang w:val="ru-RU"/>
        </w:rPr>
        <w:t>9</w:t>
      </w:r>
    </w:p>
    <w:p w14:paraId="18BB15D7" w14:textId="0889E302" w:rsidR="00E81B8D" w:rsidRPr="0056627E" w:rsidRDefault="00E81B8D" w:rsidP="003C674F">
      <w:pPr>
        <w:tabs>
          <w:tab w:val="right" w:leader="dot" w:pos="9356"/>
        </w:tabs>
        <w:spacing w:after="0" w:line="360" w:lineRule="auto"/>
        <w:rPr>
          <w:rFonts w:ascii="Times New Roman" w:hAnsi="Times New Roman"/>
          <w:sz w:val="28"/>
          <w:szCs w:val="28"/>
          <w:lang w:val="ru-RU"/>
        </w:rPr>
      </w:pPr>
      <w:r w:rsidRPr="00697A13">
        <w:rPr>
          <w:rFonts w:ascii="Times New Roman" w:hAnsi="Times New Roman"/>
          <w:sz w:val="28"/>
          <w:szCs w:val="28"/>
        </w:rPr>
        <w:t>2.2. Методи дослідження</w:t>
      </w:r>
      <w:r w:rsidR="00513C85">
        <w:rPr>
          <w:rFonts w:ascii="Times New Roman" w:hAnsi="Times New Roman"/>
          <w:sz w:val="28"/>
          <w:szCs w:val="28"/>
        </w:rPr>
        <w:t xml:space="preserve"> </w:t>
      </w:r>
      <w:r w:rsidR="00513C85">
        <w:rPr>
          <w:rFonts w:ascii="Times New Roman" w:hAnsi="Times New Roman"/>
          <w:sz w:val="28"/>
          <w:szCs w:val="28"/>
        </w:rPr>
        <w:tab/>
        <w:t xml:space="preserve"> </w:t>
      </w:r>
      <w:r w:rsidR="006872D2">
        <w:rPr>
          <w:rFonts w:ascii="Times New Roman" w:hAnsi="Times New Roman"/>
          <w:sz w:val="28"/>
          <w:szCs w:val="28"/>
        </w:rPr>
        <w:t>1</w:t>
      </w:r>
      <w:r w:rsidR="0056627E">
        <w:rPr>
          <w:rFonts w:ascii="Times New Roman" w:hAnsi="Times New Roman"/>
          <w:sz w:val="28"/>
          <w:szCs w:val="28"/>
          <w:lang w:val="ru-RU"/>
        </w:rPr>
        <w:t>2</w:t>
      </w:r>
    </w:p>
    <w:p w14:paraId="3091A15C" w14:textId="77777777" w:rsidR="00513C85" w:rsidRDefault="00E81B8D" w:rsidP="003C674F">
      <w:pPr>
        <w:tabs>
          <w:tab w:val="right" w:leader="dot" w:pos="9356"/>
        </w:tabs>
        <w:spacing w:after="0" w:line="360" w:lineRule="auto"/>
        <w:rPr>
          <w:rFonts w:ascii="Times New Roman" w:hAnsi="Times New Roman"/>
          <w:sz w:val="28"/>
          <w:szCs w:val="28"/>
        </w:rPr>
      </w:pPr>
      <w:r w:rsidRPr="00697A13">
        <w:rPr>
          <w:rFonts w:ascii="Times New Roman" w:hAnsi="Times New Roman"/>
          <w:sz w:val="28"/>
          <w:szCs w:val="28"/>
        </w:rPr>
        <w:t xml:space="preserve">РОЗДІЛ 3. </w:t>
      </w:r>
      <w:r>
        <w:rPr>
          <w:rFonts w:ascii="Times New Roman" w:hAnsi="Times New Roman"/>
          <w:sz w:val="28"/>
          <w:szCs w:val="28"/>
        </w:rPr>
        <w:t xml:space="preserve">ОЦІНКА ВПЛИВУ ЛІСОВИХ НАСАДЖЕНЬ </w:t>
      </w:r>
    </w:p>
    <w:p w14:paraId="2C80E3A5" w14:textId="77777777" w:rsidR="00513C85" w:rsidRDefault="00E81B8D" w:rsidP="003C674F">
      <w:pPr>
        <w:tabs>
          <w:tab w:val="right" w:leader="dot" w:pos="9356"/>
        </w:tabs>
        <w:spacing w:after="0" w:line="360" w:lineRule="auto"/>
        <w:rPr>
          <w:rFonts w:ascii="Times New Roman" w:hAnsi="Times New Roman"/>
          <w:sz w:val="28"/>
          <w:szCs w:val="28"/>
        </w:rPr>
      </w:pPr>
      <w:r>
        <w:rPr>
          <w:rFonts w:ascii="Times New Roman" w:hAnsi="Times New Roman"/>
          <w:sz w:val="28"/>
          <w:szCs w:val="28"/>
        </w:rPr>
        <w:t xml:space="preserve">НА ЧОРНОЗЕМИ ЗВИЧАЙНІ З ВИКОРИСТАННЯМ </w:t>
      </w:r>
    </w:p>
    <w:p w14:paraId="5C4187E6" w14:textId="38AB0E74" w:rsidR="00E81B8D" w:rsidRPr="0056627E" w:rsidRDefault="00E81B8D" w:rsidP="003C674F">
      <w:pPr>
        <w:tabs>
          <w:tab w:val="right" w:leader="dot" w:pos="9356"/>
        </w:tabs>
        <w:spacing w:after="0" w:line="360" w:lineRule="auto"/>
        <w:rPr>
          <w:rFonts w:ascii="Times New Roman" w:hAnsi="Times New Roman"/>
          <w:sz w:val="28"/>
          <w:szCs w:val="28"/>
        </w:rPr>
      </w:pPr>
      <w:r>
        <w:rPr>
          <w:rFonts w:ascii="Times New Roman" w:hAnsi="Times New Roman"/>
          <w:sz w:val="28"/>
          <w:szCs w:val="28"/>
        </w:rPr>
        <w:t>ЇХ СПЕКТРАЛЬНИХ ПОКАЗНИКІВ</w:t>
      </w:r>
      <w:r w:rsidR="00513C85">
        <w:rPr>
          <w:rFonts w:ascii="Times New Roman" w:hAnsi="Times New Roman"/>
          <w:sz w:val="28"/>
          <w:szCs w:val="28"/>
        </w:rPr>
        <w:t xml:space="preserve"> </w:t>
      </w:r>
      <w:r w:rsidR="00513C85">
        <w:rPr>
          <w:rFonts w:ascii="Times New Roman" w:hAnsi="Times New Roman"/>
          <w:sz w:val="28"/>
          <w:szCs w:val="28"/>
        </w:rPr>
        <w:tab/>
        <w:t xml:space="preserve"> </w:t>
      </w:r>
      <w:r w:rsidR="006872D2">
        <w:rPr>
          <w:rFonts w:ascii="Times New Roman" w:hAnsi="Times New Roman"/>
          <w:sz w:val="28"/>
          <w:szCs w:val="28"/>
        </w:rPr>
        <w:t>1</w:t>
      </w:r>
      <w:r w:rsidR="0056627E" w:rsidRPr="0056627E">
        <w:rPr>
          <w:rFonts w:ascii="Times New Roman" w:hAnsi="Times New Roman"/>
          <w:sz w:val="28"/>
          <w:szCs w:val="28"/>
        </w:rPr>
        <w:t>4</w:t>
      </w:r>
    </w:p>
    <w:p w14:paraId="590759E2" w14:textId="2B96BBBA" w:rsidR="00E81B8D" w:rsidRPr="0056627E" w:rsidRDefault="00E81B8D" w:rsidP="003C674F">
      <w:pPr>
        <w:tabs>
          <w:tab w:val="right" w:leader="dot" w:pos="9356"/>
        </w:tabs>
        <w:spacing w:after="0" w:line="360" w:lineRule="auto"/>
        <w:rPr>
          <w:rFonts w:ascii="Times New Roman" w:hAnsi="Times New Roman"/>
          <w:sz w:val="28"/>
          <w:szCs w:val="28"/>
        </w:rPr>
      </w:pPr>
      <w:r>
        <w:rPr>
          <w:rFonts w:ascii="Times New Roman" w:hAnsi="Times New Roman"/>
          <w:sz w:val="28"/>
          <w:szCs w:val="28"/>
        </w:rPr>
        <w:t>3.1. Діагностичне значення змін відбивної здатності чорноземів звичайних під впливом лісових насаджень</w:t>
      </w:r>
      <w:r w:rsidR="00513C85">
        <w:rPr>
          <w:rFonts w:ascii="Times New Roman" w:hAnsi="Times New Roman"/>
          <w:sz w:val="28"/>
          <w:szCs w:val="28"/>
        </w:rPr>
        <w:t xml:space="preserve"> </w:t>
      </w:r>
      <w:r w:rsidR="00513C85">
        <w:rPr>
          <w:rFonts w:ascii="Times New Roman" w:hAnsi="Times New Roman"/>
          <w:sz w:val="28"/>
          <w:szCs w:val="28"/>
        </w:rPr>
        <w:tab/>
        <w:t xml:space="preserve"> </w:t>
      </w:r>
      <w:r w:rsidR="006872D2">
        <w:rPr>
          <w:rFonts w:ascii="Times New Roman" w:hAnsi="Times New Roman"/>
          <w:sz w:val="28"/>
          <w:szCs w:val="28"/>
        </w:rPr>
        <w:t>1</w:t>
      </w:r>
      <w:r w:rsidR="0056627E" w:rsidRPr="0056627E">
        <w:rPr>
          <w:rFonts w:ascii="Times New Roman" w:hAnsi="Times New Roman"/>
          <w:sz w:val="28"/>
          <w:szCs w:val="28"/>
        </w:rPr>
        <w:t>4</w:t>
      </w:r>
    </w:p>
    <w:p w14:paraId="0A1014A9" w14:textId="22C2699D" w:rsidR="00E81B8D" w:rsidRDefault="00E81B8D" w:rsidP="003C674F">
      <w:pPr>
        <w:tabs>
          <w:tab w:val="right" w:leader="dot" w:pos="9356"/>
        </w:tabs>
        <w:spacing w:after="0" w:line="360" w:lineRule="auto"/>
        <w:rPr>
          <w:rFonts w:ascii="Times New Roman" w:hAnsi="Times New Roman"/>
          <w:sz w:val="28"/>
          <w:szCs w:val="28"/>
          <w:lang w:val="ru-RU"/>
        </w:rPr>
      </w:pPr>
      <w:r>
        <w:rPr>
          <w:rFonts w:ascii="Times New Roman" w:hAnsi="Times New Roman"/>
          <w:sz w:val="28"/>
          <w:szCs w:val="28"/>
        </w:rPr>
        <w:t>3.2. Діагностичне значення змін кольору чорноземів звичайних під впливом лісових насаджень</w:t>
      </w:r>
      <w:r w:rsidR="00513C85">
        <w:rPr>
          <w:rFonts w:ascii="Times New Roman" w:hAnsi="Times New Roman"/>
          <w:sz w:val="28"/>
          <w:szCs w:val="28"/>
        </w:rPr>
        <w:t xml:space="preserve"> </w:t>
      </w:r>
      <w:r w:rsidR="00513C85">
        <w:rPr>
          <w:rFonts w:ascii="Times New Roman" w:hAnsi="Times New Roman"/>
          <w:sz w:val="28"/>
          <w:szCs w:val="28"/>
        </w:rPr>
        <w:tab/>
        <w:t xml:space="preserve"> </w:t>
      </w:r>
      <w:r w:rsidR="0056627E">
        <w:rPr>
          <w:rFonts w:ascii="Times New Roman" w:hAnsi="Times New Roman"/>
          <w:sz w:val="28"/>
          <w:szCs w:val="28"/>
          <w:lang w:val="ru-RU"/>
        </w:rPr>
        <w:t>16</w:t>
      </w:r>
    </w:p>
    <w:p w14:paraId="175A6EF3" w14:textId="437B98C8" w:rsidR="00AA6FF7" w:rsidRPr="008C690C" w:rsidRDefault="00AA6FF7" w:rsidP="003C674F">
      <w:pPr>
        <w:tabs>
          <w:tab w:val="right" w:leader="dot" w:pos="9356"/>
        </w:tabs>
        <w:spacing w:after="0" w:line="360" w:lineRule="auto"/>
        <w:rPr>
          <w:rFonts w:ascii="Times New Roman" w:hAnsi="Times New Roman"/>
          <w:sz w:val="28"/>
          <w:szCs w:val="28"/>
          <w:lang w:val="ru-RU"/>
        </w:rPr>
      </w:pPr>
      <w:r>
        <w:rPr>
          <w:rFonts w:ascii="Times New Roman" w:hAnsi="Times New Roman"/>
          <w:sz w:val="28"/>
          <w:szCs w:val="28"/>
          <w:lang w:val="ru-RU"/>
        </w:rPr>
        <w:t xml:space="preserve">3.3. </w:t>
      </w:r>
      <w:r w:rsidRPr="00AA6FF7">
        <w:rPr>
          <w:rFonts w:ascii="Times New Roman" w:hAnsi="Times New Roman"/>
          <w:sz w:val="28"/>
          <w:szCs w:val="28"/>
        </w:rPr>
        <w:t xml:space="preserve">Кольорові характеристики як компонент педотрансферних </w:t>
      </w:r>
      <w:r w:rsidR="009567DD" w:rsidRPr="00AA6FF7">
        <w:rPr>
          <w:rFonts w:ascii="Times New Roman" w:hAnsi="Times New Roman"/>
          <w:sz w:val="28"/>
          <w:szCs w:val="28"/>
        </w:rPr>
        <w:t>функцій</w:t>
      </w:r>
      <w:r w:rsidR="007956EC">
        <w:rPr>
          <w:rFonts w:ascii="Times New Roman" w:hAnsi="Times New Roman"/>
          <w:sz w:val="28"/>
          <w:szCs w:val="28"/>
        </w:rPr>
        <w:t xml:space="preserve"> </w:t>
      </w:r>
      <w:r w:rsidR="007956EC">
        <w:rPr>
          <w:rFonts w:ascii="Times New Roman" w:hAnsi="Times New Roman"/>
          <w:sz w:val="28"/>
          <w:szCs w:val="28"/>
        </w:rPr>
        <w:tab/>
        <w:t xml:space="preserve"> </w:t>
      </w:r>
      <w:r w:rsidR="008C690C">
        <w:rPr>
          <w:rFonts w:ascii="Times New Roman" w:hAnsi="Times New Roman"/>
          <w:sz w:val="28"/>
          <w:szCs w:val="28"/>
          <w:lang w:val="ru-RU"/>
        </w:rPr>
        <w:t>20</w:t>
      </w:r>
    </w:p>
    <w:p w14:paraId="35304DBD" w14:textId="77777777" w:rsidR="00513C85" w:rsidRDefault="00E81B8D" w:rsidP="003C674F">
      <w:pPr>
        <w:tabs>
          <w:tab w:val="right" w:leader="dot" w:pos="9356"/>
        </w:tabs>
        <w:spacing w:after="0" w:line="360" w:lineRule="auto"/>
        <w:rPr>
          <w:rFonts w:ascii="Times New Roman" w:hAnsi="Times New Roman"/>
          <w:sz w:val="28"/>
          <w:szCs w:val="28"/>
        </w:rPr>
      </w:pPr>
      <w:r>
        <w:rPr>
          <w:rFonts w:ascii="Times New Roman" w:hAnsi="Times New Roman"/>
          <w:sz w:val="28"/>
          <w:szCs w:val="28"/>
        </w:rPr>
        <w:t xml:space="preserve">РОЗДІЛ 4. ОЦІНКА ВПЛИВУ ЛІСОВИХ НАСАДЖЕНЬ </w:t>
      </w:r>
    </w:p>
    <w:p w14:paraId="25F55DE7" w14:textId="5773B911" w:rsidR="00E81B8D" w:rsidRDefault="00E81B8D" w:rsidP="003C674F">
      <w:pPr>
        <w:tabs>
          <w:tab w:val="right" w:leader="dot" w:pos="9356"/>
        </w:tabs>
        <w:spacing w:after="0" w:line="360" w:lineRule="auto"/>
        <w:rPr>
          <w:rFonts w:ascii="Times New Roman" w:hAnsi="Times New Roman"/>
          <w:sz w:val="28"/>
          <w:szCs w:val="28"/>
        </w:rPr>
      </w:pPr>
      <w:r>
        <w:rPr>
          <w:rFonts w:ascii="Times New Roman" w:hAnsi="Times New Roman"/>
          <w:sz w:val="28"/>
          <w:szCs w:val="28"/>
        </w:rPr>
        <w:t>НА ЧОРНОЗЕМИ ЗВИЧАЙНІ З ВИКОРИСТАННЯМ ЇХ ЕЛЕКТРОФІЗИЧНИХ ПОКАЗНИКІВ</w:t>
      </w:r>
      <w:r w:rsidR="00513C85">
        <w:rPr>
          <w:rFonts w:ascii="Times New Roman" w:hAnsi="Times New Roman"/>
          <w:sz w:val="28"/>
          <w:szCs w:val="28"/>
        </w:rPr>
        <w:t xml:space="preserve"> </w:t>
      </w:r>
      <w:r w:rsidR="00513C85">
        <w:rPr>
          <w:rFonts w:ascii="Times New Roman" w:hAnsi="Times New Roman"/>
          <w:sz w:val="28"/>
          <w:szCs w:val="28"/>
        </w:rPr>
        <w:tab/>
      </w:r>
      <w:r w:rsidR="00981A7A">
        <w:rPr>
          <w:rFonts w:ascii="Times New Roman" w:hAnsi="Times New Roman"/>
          <w:sz w:val="28"/>
          <w:szCs w:val="28"/>
          <w:lang w:val="ru-RU"/>
        </w:rPr>
        <w:t xml:space="preserve"> </w:t>
      </w:r>
      <w:bookmarkStart w:id="0" w:name="_GoBack"/>
      <w:bookmarkEnd w:id="0"/>
      <w:r w:rsidR="00513C85">
        <w:rPr>
          <w:rFonts w:ascii="Times New Roman" w:hAnsi="Times New Roman"/>
          <w:sz w:val="28"/>
          <w:szCs w:val="28"/>
        </w:rPr>
        <w:t>2</w:t>
      </w:r>
      <w:r w:rsidR="009567DD">
        <w:rPr>
          <w:rFonts w:ascii="Times New Roman" w:hAnsi="Times New Roman"/>
          <w:sz w:val="28"/>
          <w:szCs w:val="28"/>
          <w:lang w:val="ru-RU"/>
        </w:rPr>
        <w:t>2</w:t>
      </w:r>
      <w:r w:rsidR="00513C85">
        <w:rPr>
          <w:rFonts w:ascii="Times New Roman" w:hAnsi="Times New Roman"/>
          <w:sz w:val="28"/>
          <w:szCs w:val="28"/>
        </w:rPr>
        <w:t xml:space="preserve"> </w:t>
      </w:r>
    </w:p>
    <w:p w14:paraId="51203DD6" w14:textId="1F8ABDD3" w:rsidR="00E81B8D" w:rsidRPr="0056627E" w:rsidRDefault="00E81B8D" w:rsidP="003C674F">
      <w:pPr>
        <w:tabs>
          <w:tab w:val="right" w:leader="dot" w:pos="9356"/>
        </w:tabs>
        <w:spacing w:after="0" w:line="360" w:lineRule="auto"/>
        <w:rPr>
          <w:rFonts w:ascii="Times New Roman" w:hAnsi="Times New Roman"/>
          <w:sz w:val="28"/>
          <w:szCs w:val="28"/>
          <w:lang w:val="ru-RU"/>
        </w:rPr>
      </w:pPr>
      <w:r>
        <w:rPr>
          <w:rFonts w:ascii="Times New Roman" w:hAnsi="Times New Roman"/>
          <w:sz w:val="28"/>
          <w:szCs w:val="28"/>
        </w:rPr>
        <w:t>4.1. Діагностичне значення змін електричного опору чорноземів звичайн</w:t>
      </w:r>
      <w:r w:rsidR="00513C85">
        <w:rPr>
          <w:rFonts w:ascii="Times New Roman" w:hAnsi="Times New Roman"/>
          <w:sz w:val="28"/>
          <w:szCs w:val="28"/>
        </w:rPr>
        <w:t xml:space="preserve">их під впливом лісових насаджень </w:t>
      </w:r>
      <w:r w:rsidR="00513C85">
        <w:rPr>
          <w:rFonts w:ascii="Times New Roman" w:hAnsi="Times New Roman"/>
          <w:sz w:val="28"/>
          <w:szCs w:val="28"/>
        </w:rPr>
        <w:tab/>
        <w:t xml:space="preserve"> </w:t>
      </w:r>
      <w:r w:rsidR="006872D2">
        <w:rPr>
          <w:rFonts w:ascii="Times New Roman" w:hAnsi="Times New Roman"/>
          <w:sz w:val="28"/>
          <w:szCs w:val="28"/>
        </w:rPr>
        <w:t>2</w:t>
      </w:r>
      <w:r w:rsidR="009567DD">
        <w:rPr>
          <w:rFonts w:ascii="Times New Roman" w:hAnsi="Times New Roman"/>
          <w:sz w:val="28"/>
          <w:szCs w:val="28"/>
          <w:lang w:val="ru-RU"/>
        </w:rPr>
        <w:t>2</w:t>
      </w:r>
    </w:p>
    <w:p w14:paraId="5CF10931" w14:textId="46D6E43B" w:rsidR="00E81B8D" w:rsidRPr="0056627E" w:rsidRDefault="00E81B8D" w:rsidP="003C674F">
      <w:pPr>
        <w:tabs>
          <w:tab w:val="right" w:leader="dot" w:pos="9356"/>
        </w:tabs>
        <w:spacing w:after="0" w:line="360" w:lineRule="auto"/>
        <w:rPr>
          <w:rFonts w:ascii="Times New Roman" w:hAnsi="Times New Roman"/>
          <w:sz w:val="28"/>
          <w:szCs w:val="28"/>
          <w:lang w:val="ru-RU"/>
        </w:rPr>
      </w:pPr>
      <w:r>
        <w:rPr>
          <w:rFonts w:ascii="Times New Roman" w:hAnsi="Times New Roman"/>
          <w:sz w:val="28"/>
          <w:szCs w:val="28"/>
        </w:rPr>
        <w:t>4.2. Діагностичне значення змін питомої електропровідності, мінералізації та солоності чорноземів звичайних під впливом лісових насаджень</w:t>
      </w:r>
      <w:r w:rsidR="00513C85">
        <w:rPr>
          <w:rFonts w:ascii="Times New Roman" w:hAnsi="Times New Roman"/>
          <w:sz w:val="28"/>
          <w:szCs w:val="28"/>
        </w:rPr>
        <w:t xml:space="preserve"> </w:t>
      </w:r>
      <w:r w:rsidR="00513C85">
        <w:rPr>
          <w:rFonts w:ascii="Times New Roman" w:hAnsi="Times New Roman"/>
          <w:sz w:val="28"/>
          <w:szCs w:val="28"/>
        </w:rPr>
        <w:tab/>
        <w:t xml:space="preserve"> </w:t>
      </w:r>
      <w:r w:rsidR="006872D2">
        <w:rPr>
          <w:rFonts w:ascii="Times New Roman" w:hAnsi="Times New Roman"/>
          <w:sz w:val="28"/>
          <w:szCs w:val="28"/>
        </w:rPr>
        <w:t>2</w:t>
      </w:r>
      <w:r w:rsidR="009567DD">
        <w:rPr>
          <w:rFonts w:ascii="Times New Roman" w:hAnsi="Times New Roman"/>
          <w:sz w:val="28"/>
          <w:szCs w:val="28"/>
          <w:lang w:val="ru-RU"/>
        </w:rPr>
        <w:t>4</w:t>
      </w:r>
    </w:p>
    <w:p w14:paraId="25FA7D76" w14:textId="0DBB640B" w:rsidR="00E81B8D" w:rsidRPr="0056627E" w:rsidRDefault="00E81B8D" w:rsidP="003C674F">
      <w:pPr>
        <w:tabs>
          <w:tab w:val="right" w:leader="dot" w:pos="9356"/>
        </w:tabs>
        <w:spacing w:after="0" w:line="360" w:lineRule="auto"/>
        <w:rPr>
          <w:rFonts w:ascii="Times New Roman" w:hAnsi="Times New Roman"/>
          <w:sz w:val="28"/>
          <w:szCs w:val="28"/>
          <w:lang w:val="ru-RU"/>
        </w:rPr>
      </w:pPr>
      <w:r>
        <w:rPr>
          <w:rFonts w:ascii="Times New Roman" w:hAnsi="Times New Roman"/>
          <w:sz w:val="28"/>
          <w:szCs w:val="28"/>
        </w:rPr>
        <w:t>4.3. Діагностичне значення змін діелектричної проникності чорноземів звичайних під впливом лісових насаджень</w:t>
      </w:r>
      <w:r w:rsidR="00513C85">
        <w:rPr>
          <w:rFonts w:ascii="Times New Roman" w:hAnsi="Times New Roman"/>
          <w:sz w:val="28"/>
          <w:szCs w:val="28"/>
        </w:rPr>
        <w:t xml:space="preserve"> </w:t>
      </w:r>
      <w:r w:rsidR="00513C85">
        <w:rPr>
          <w:rFonts w:ascii="Times New Roman" w:hAnsi="Times New Roman"/>
          <w:sz w:val="28"/>
          <w:szCs w:val="28"/>
        </w:rPr>
        <w:tab/>
        <w:t xml:space="preserve"> </w:t>
      </w:r>
      <w:r w:rsidR="006872D2">
        <w:rPr>
          <w:rFonts w:ascii="Times New Roman" w:hAnsi="Times New Roman"/>
          <w:sz w:val="28"/>
          <w:szCs w:val="28"/>
        </w:rPr>
        <w:t>2</w:t>
      </w:r>
      <w:r w:rsidR="009567DD">
        <w:rPr>
          <w:rFonts w:ascii="Times New Roman" w:hAnsi="Times New Roman"/>
          <w:sz w:val="28"/>
          <w:szCs w:val="28"/>
          <w:lang w:val="ru-RU"/>
        </w:rPr>
        <w:t>5</w:t>
      </w:r>
    </w:p>
    <w:p w14:paraId="15ABD77C" w14:textId="106442C3" w:rsidR="00E81B8D" w:rsidRPr="00697A13" w:rsidRDefault="00E81B8D" w:rsidP="003C674F">
      <w:pPr>
        <w:tabs>
          <w:tab w:val="right" w:leader="dot" w:pos="9356"/>
        </w:tabs>
        <w:spacing w:after="0" w:line="360" w:lineRule="auto"/>
        <w:rPr>
          <w:rFonts w:ascii="Times New Roman" w:hAnsi="Times New Roman"/>
          <w:sz w:val="28"/>
          <w:szCs w:val="28"/>
        </w:rPr>
      </w:pPr>
      <w:r w:rsidRPr="00697A13">
        <w:rPr>
          <w:rFonts w:ascii="Times New Roman" w:hAnsi="Times New Roman"/>
          <w:sz w:val="28"/>
          <w:szCs w:val="28"/>
        </w:rPr>
        <w:t>ВИСНОВКИ</w:t>
      </w:r>
      <w:r w:rsidR="00513C85">
        <w:rPr>
          <w:rFonts w:ascii="Times New Roman" w:hAnsi="Times New Roman"/>
          <w:sz w:val="28"/>
          <w:szCs w:val="28"/>
        </w:rPr>
        <w:t xml:space="preserve"> </w:t>
      </w:r>
      <w:r w:rsidR="00513C85">
        <w:rPr>
          <w:rFonts w:ascii="Times New Roman" w:hAnsi="Times New Roman"/>
          <w:sz w:val="28"/>
          <w:szCs w:val="28"/>
        </w:rPr>
        <w:tab/>
      </w:r>
      <w:r w:rsidR="00981A7A">
        <w:rPr>
          <w:rFonts w:ascii="Times New Roman" w:hAnsi="Times New Roman"/>
          <w:sz w:val="28"/>
          <w:szCs w:val="28"/>
          <w:lang w:val="ru-RU"/>
        </w:rPr>
        <w:t xml:space="preserve"> </w:t>
      </w:r>
      <w:r w:rsidR="0056627E">
        <w:rPr>
          <w:rFonts w:ascii="Times New Roman" w:hAnsi="Times New Roman"/>
          <w:sz w:val="28"/>
          <w:szCs w:val="28"/>
          <w:lang w:val="ru-RU"/>
        </w:rPr>
        <w:t>2</w:t>
      </w:r>
      <w:r w:rsidR="009567DD">
        <w:rPr>
          <w:rFonts w:ascii="Times New Roman" w:hAnsi="Times New Roman"/>
          <w:sz w:val="28"/>
          <w:szCs w:val="28"/>
          <w:lang w:val="ru-RU"/>
        </w:rPr>
        <w:t>7</w:t>
      </w:r>
      <w:r w:rsidR="00513C85">
        <w:rPr>
          <w:rFonts w:ascii="Times New Roman" w:hAnsi="Times New Roman"/>
          <w:sz w:val="28"/>
          <w:szCs w:val="28"/>
        </w:rPr>
        <w:t xml:space="preserve"> </w:t>
      </w:r>
    </w:p>
    <w:p w14:paraId="7C766BB0" w14:textId="7161FEAA" w:rsidR="00E81B8D" w:rsidRDefault="00981A7A" w:rsidP="003C674F">
      <w:pPr>
        <w:tabs>
          <w:tab w:val="right" w:leader="dot" w:pos="9356"/>
        </w:tabs>
        <w:spacing w:after="0" w:line="360" w:lineRule="auto"/>
        <w:rPr>
          <w:rFonts w:ascii="Times New Roman" w:hAnsi="Times New Roman"/>
          <w:sz w:val="28"/>
          <w:szCs w:val="28"/>
        </w:rPr>
      </w:pPr>
      <w:r w:rsidRPr="00697A13">
        <w:rPr>
          <w:rFonts w:ascii="Times New Roman" w:hAnsi="Times New Roman"/>
          <w:sz w:val="28"/>
          <w:szCs w:val="28"/>
        </w:rPr>
        <w:t>СПИСО</w:t>
      </w:r>
      <w:r>
        <w:rPr>
          <w:rFonts w:ascii="Times New Roman" w:hAnsi="Times New Roman"/>
          <w:sz w:val="28"/>
          <w:szCs w:val="28"/>
        </w:rPr>
        <w:t>К ВИКОРИСТАНИХ ДЖЕРЕЛ</w:t>
      </w:r>
      <w:r w:rsidR="00513C85">
        <w:rPr>
          <w:rFonts w:ascii="Times New Roman" w:hAnsi="Times New Roman"/>
          <w:sz w:val="28"/>
          <w:szCs w:val="28"/>
        </w:rPr>
        <w:t xml:space="preserve"> </w:t>
      </w:r>
      <w:r w:rsidR="00513C85">
        <w:rPr>
          <w:rFonts w:ascii="Times New Roman" w:hAnsi="Times New Roman"/>
          <w:sz w:val="28"/>
          <w:szCs w:val="28"/>
        </w:rPr>
        <w:tab/>
      </w:r>
      <w:r>
        <w:rPr>
          <w:rFonts w:ascii="Times New Roman" w:hAnsi="Times New Roman"/>
          <w:sz w:val="28"/>
          <w:szCs w:val="28"/>
          <w:lang w:val="ru-RU"/>
        </w:rPr>
        <w:t xml:space="preserve"> </w:t>
      </w:r>
      <w:r w:rsidR="0056627E">
        <w:rPr>
          <w:rFonts w:ascii="Times New Roman" w:hAnsi="Times New Roman"/>
          <w:sz w:val="28"/>
          <w:szCs w:val="28"/>
          <w:lang w:val="ru-RU"/>
        </w:rPr>
        <w:t>2</w:t>
      </w:r>
      <w:r w:rsidR="009567DD">
        <w:rPr>
          <w:rFonts w:ascii="Times New Roman" w:hAnsi="Times New Roman"/>
          <w:sz w:val="28"/>
          <w:szCs w:val="28"/>
          <w:lang w:val="ru-RU"/>
        </w:rPr>
        <w:t>8</w:t>
      </w:r>
      <w:r w:rsidR="00513C85">
        <w:rPr>
          <w:rFonts w:ascii="Times New Roman" w:hAnsi="Times New Roman"/>
          <w:sz w:val="28"/>
          <w:szCs w:val="28"/>
        </w:rPr>
        <w:t xml:space="preserve"> </w:t>
      </w:r>
    </w:p>
    <w:p w14:paraId="6F572868" w14:textId="77777777" w:rsidR="00E81B8D" w:rsidRDefault="00E81B8D" w:rsidP="00697A13">
      <w:pPr>
        <w:rPr>
          <w:rFonts w:ascii="Times New Roman" w:hAnsi="Times New Roman"/>
          <w:sz w:val="28"/>
          <w:szCs w:val="28"/>
        </w:rPr>
      </w:pPr>
    </w:p>
    <w:p w14:paraId="7DB5FECF" w14:textId="77777777" w:rsidR="00E81B8D" w:rsidRPr="009F5B91" w:rsidRDefault="00E81B8D" w:rsidP="004153A1">
      <w:pPr>
        <w:jc w:val="center"/>
        <w:rPr>
          <w:rFonts w:ascii="Times New Roman" w:hAnsi="Times New Roman"/>
          <w:b/>
          <w:bCs/>
          <w:sz w:val="28"/>
          <w:szCs w:val="28"/>
        </w:rPr>
      </w:pPr>
      <w:r>
        <w:rPr>
          <w:rFonts w:ascii="Times New Roman" w:hAnsi="Times New Roman"/>
          <w:b/>
          <w:bCs/>
          <w:sz w:val="28"/>
          <w:szCs w:val="28"/>
        </w:rPr>
        <w:br w:type="page"/>
      </w:r>
      <w:r w:rsidRPr="009F5B91">
        <w:rPr>
          <w:rFonts w:ascii="Times New Roman" w:hAnsi="Times New Roman"/>
          <w:b/>
          <w:bCs/>
          <w:sz w:val="28"/>
          <w:szCs w:val="28"/>
        </w:rPr>
        <w:lastRenderedPageBreak/>
        <w:t>ВСТУП</w:t>
      </w:r>
    </w:p>
    <w:p w14:paraId="5D130665" w14:textId="1B73C24C" w:rsidR="0002442B" w:rsidRPr="005460F0" w:rsidRDefault="00E81B8D" w:rsidP="00981A7A">
      <w:pPr>
        <w:spacing w:after="0" w:line="360" w:lineRule="auto"/>
        <w:ind w:firstLine="709"/>
        <w:jc w:val="both"/>
      </w:pPr>
      <w:r w:rsidRPr="00CE47F1">
        <w:rPr>
          <w:rFonts w:ascii="Times New Roman" w:hAnsi="Times New Roman"/>
          <w:sz w:val="28"/>
          <w:szCs w:val="28"/>
        </w:rPr>
        <w:t>Ґрунтовий покрив степової зони України характеризується проявом різноманітних деградаційних процесів, найголовнішими з яких є втрата гумусу та поживних речовин, переущільнення, підкислення, водна та вітрова ерозія, аридизація ґрунтів [</w:t>
      </w:r>
      <w:r w:rsidR="00457D10" w:rsidRPr="00457D10">
        <w:rPr>
          <w:rFonts w:ascii="Times New Roman" w:hAnsi="Times New Roman"/>
          <w:sz w:val="28"/>
          <w:szCs w:val="28"/>
        </w:rPr>
        <w:t>2,</w:t>
      </w:r>
      <w:r w:rsidR="00BE0331" w:rsidRPr="00BE0331">
        <w:rPr>
          <w:rFonts w:ascii="Times New Roman" w:hAnsi="Times New Roman"/>
          <w:sz w:val="28"/>
          <w:szCs w:val="28"/>
        </w:rPr>
        <w:t xml:space="preserve"> </w:t>
      </w:r>
      <w:r w:rsidR="00EB5CD3" w:rsidRPr="00EB5CD3">
        <w:rPr>
          <w:rFonts w:ascii="Times New Roman" w:hAnsi="Times New Roman"/>
          <w:sz w:val="28"/>
          <w:szCs w:val="28"/>
        </w:rPr>
        <w:t>25</w:t>
      </w:r>
      <w:r w:rsidRPr="00CE47F1">
        <w:rPr>
          <w:rFonts w:ascii="Times New Roman" w:hAnsi="Times New Roman"/>
          <w:sz w:val="28"/>
          <w:szCs w:val="28"/>
        </w:rPr>
        <w:t>].</w:t>
      </w:r>
      <w:r w:rsidR="005460F0" w:rsidRPr="005460F0">
        <w:rPr>
          <w:rFonts w:ascii="Times New Roman" w:hAnsi="Times New Roman"/>
          <w:sz w:val="28"/>
          <w:szCs w:val="28"/>
        </w:rPr>
        <w:t xml:space="preserve">  </w:t>
      </w:r>
    </w:p>
    <w:p w14:paraId="5C9E6238" w14:textId="1596DA62" w:rsidR="005460F0" w:rsidRDefault="00E81B8D" w:rsidP="00981A7A">
      <w:pPr>
        <w:spacing w:after="0" w:line="360" w:lineRule="auto"/>
        <w:ind w:firstLine="709"/>
        <w:jc w:val="both"/>
      </w:pPr>
      <w:r w:rsidRPr="00CE47F1">
        <w:rPr>
          <w:rFonts w:ascii="Times New Roman" w:hAnsi="Times New Roman"/>
          <w:sz w:val="28"/>
          <w:szCs w:val="28"/>
        </w:rPr>
        <w:t xml:space="preserve"> Одним з найбільш ефективних заходів для боротьби з несприятливими процесами є науково обґрунтоване створення та використання полезахисних лісонасаджень [</w:t>
      </w:r>
      <w:r w:rsidR="00EB5CD3">
        <w:rPr>
          <w:rFonts w:ascii="Times New Roman" w:hAnsi="Times New Roman"/>
          <w:sz w:val="28"/>
          <w:szCs w:val="28"/>
          <w:lang w:val="ru-RU"/>
        </w:rPr>
        <w:t>18</w:t>
      </w:r>
      <w:r w:rsidR="00BE0331">
        <w:rPr>
          <w:rFonts w:ascii="Times New Roman" w:hAnsi="Times New Roman"/>
          <w:sz w:val="28"/>
          <w:szCs w:val="28"/>
          <w:lang w:val="ru-RU"/>
        </w:rPr>
        <w:t xml:space="preserve">, </w:t>
      </w:r>
      <w:r w:rsidR="00EB5CD3">
        <w:rPr>
          <w:rFonts w:ascii="Times New Roman" w:hAnsi="Times New Roman"/>
          <w:sz w:val="28"/>
          <w:szCs w:val="28"/>
          <w:lang w:val="ru-RU"/>
        </w:rPr>
        <w:t>21</w:t>
      </w:r>
      <w:r w:rsidRPr="00CE47F1">
        <w:rPr>
          <w:rFonts w:ascii="Times New Roman" w:hAnsi="Times New Roman"/>
          <w:sz w:val="28"/>
          <w:szCs w:val="28"/>
        </w:rPr>
        <w:t xml:space="preserve">]. </w:t>
      </w:r>
    </w:p>
    <w:p w14:paraId="49FD5418" w14:textId="3C0153BE" w:rsidR="00E81B8D" w:rsidRPr="00EB5CD3" w:rsidRDefault="00E81B8D" w:rsidP="00981A7A">
      <w:pPr>
        <w:autoSpaceDE w:val="0"/>
        <w:autoSpaceDN w:val="0"/>
        <w:adjustRightInd w:val="0"/>
        <w:spacing w:after="0" w:line="360" w:lineRule="auto"/>
        <w:ind w:firstLine="709"/>
        <w:jc w:val="both"/>
        <w:rPr>
          <w:rFonts w:ascii="Times New Roman" w:hAnsi="Times New Roman"/>
          <w:sz w:val="28"/>
          <w:szCs w:val="28"/>
        </w:rPr>
      </w:pPr>
      <w:r w:rsidRPr="00CE47F1">
        <w:rPr>
          <w:rFonts w:ascii="Times New Roman" w:hAnsi="Times New Roman"/>
          <w:sz w:val="28"/>
          <w:szCs w:val="28"/>
        </w:rPr>
        <w:t>При цьому вплив лісових насаджень на фізико-хімічні властивості чорноземів звичайних достатньо широко висвітлений багатьма науковцями, у той час як дослідження з особливостей впливу на спектральні та електрофізичні показники чорноземних ґрунтів, за окремими винятками (наприклад, [</w:t>
      </w:r>
      <w:r w:rsidR="00EB5CD3">
        <w:rPr>
          <w:rFonts w:ascii="Times New Roman" w:hAnsi="Times New Roman"/>
          <w:sz w:val="28"/>
          <w:szCs w:val="28"/>
          <w:lang w:val="ru-RU"/>
        </w:rPr>
        <w:t>8</w:t>
      </w:r>
      <w:r w:rsidR="00BE0331" w:rsidRPr="005460F0">
        <w:rPr>
          <w:rFonts w:ascii="Times New Roman" w:hAnsi="Times New Roman"/>
          <w:sz w:val="28"/>
          <w:szCs w:val="28"/>
        </w:rPr>
        <w:t>, 1</w:t>
      </w:r>
      <w:r w:rsidR="00EB5CD3">
        <w:rPr>
          <w:rFonts w:ascii="Times New Roman" w:hAnsi="Times New Roman"/>
          <w:sz w:val="28"/>
          <w:szCs w:val="28"/>
          <w:lang w:val="ru-RU"/>
        </w:rPr>
        <w:t>0</w:t>
      </w:r>
      <w:r w:rsidR="00BE0331" w:rsidRPr="005460F0">
        <w:rPr>
          <w:rFonts w:ascii="Times New Roman" w:hAnsi="Times New Roman"/>
          <w:sz w:val="28"/>
          <w:szCs w:val="28"/>
        </w:rPr>
        <w:t>, 1</w:t>
      </w:r>
      <w:r w:rsidR="00EB5CD3">
        <w:rPr>
          <w:rFonts w:ascii="Times New Roman" w:hAnsi="Times New Roman"/>
          <w:sz w:val="28"/>
          <w:szCs w:val="28"/>
          <w:lang w:val="ru-RU"/>
        </w:rPr>
        <w:t>1</w:t>
      </w:r>
      <w:r w:rsidRPr="009E57E1">
        <w:rPr>
          <w:rFonts w:ascii="Times New Roman" w:hAnsi="Times New Roman"/>
          <w:sz w:val="28"/>
          <w:szCs w:val="28"/>
        </w:rPr>
        <w:t xml:space="preserve">]) </w:t>
      </w:r>
      <w:r w:rsidR="005460F0" w:rsidRPr="005460F0">
        <w:rPr>
          <w:rFonts w:ascii="Times New Roman" w:hAnsi="Times New Roman"/>
          <w:sz w:val="28"/>
          <w:szCs w:val="28"/>
        </w:rPr>
        <w:tab/>
        <w:t>,</w:t>
      </w:r>
      <w:r w:rsidR="00EB5CD3">
        <w:rPr>
          <w:rFonts w:ascii="Times New Roman" w:hAnsi="Times New Roman"/>
          <w:sz w:val="28"/>
          <w:szCs w:val="28"/>
          <w:lang w:val="ru-RU"/>
        </w:rPr>
        <w:t xml:space="preserve"> </w:t>
      </w:r>
      <w:r w:rsidRPr="009E57E1">
        <w:rPr>
          <w:rFonts w:ascii="Times New Roman" w:hAnsi="Times New Roman"/>
          <w:sz w:val="28"/>
          <w:szCs w:val="28"/>
        </w:rPr>
        <w:t>поки</w:t>
      </w:r>
      <w:r w:rsidRPr="00CE47F1">
        <w:rPr>
          <w:rFonts w:ascii="Times New Roman" w:hAnsi="Times New Roman"/>
          <w:sz w:val="28"/>
          <w:szCs w:val="28"/>
        </w:rPr>
        <w:t xml:space="preserve"> що не знайшли широкого </w:t>
      </w:r>
      <w:r w:rsidRPr="007956EC">
        <w:rPr>
          <w:rFonts w:ascii="Times New Roman" w:hAnsi="Times New Roman"/>
          <w:spacing w:val="-2"/>
          <w:sz w:val="28"/>
          <w:szCs w:val="28"/>
        </w:rPr>
        <w:t>застосування. Однак, використання таких методів дозволяє проводити ґрунтово-меліоративні та екологічні обстеження на новому науково-технічному і технологічному рівні, що дозволяє значно скоротити витрати на обстеження, отримувати більш об'єктивну і репрезентативну інформацію [</w:t>
      </w:r>
      <w:r w:rsidR="00EB5CD3">
        <w:rPr>
          <w:rFonts w:ascii="Times New Roman" w:hAnsi="Times New Roman"/>
          <w:spacing w:val="-2"/>
          <w:sz w:val="28"/>
          <w:szCs w:val="28"/>
          <w:lang w:val="ru-RU"/>
        </w:rPr>
        <w:t>16</w:t>
      </w:r>
      <w:r w:rsidRPr="007956EC">
        <w:rPr>
          <w:rFonts w:ascii="Times New Roman" w:hAnsi="Times New Roman"/>
          <w:spacing w:val="-2"/>
          <w:sz w:val="28"/>
          <w:szCs w:val="28"/>
        </w:rPr>
        <w:t>].</w:t>
      </w:r>
      <w:r w:rsidR="005460F0" w:rsidRPr="005460F0">
        <w:rPr>
          <w:rFonts w:ascii="Times New Roman" w:hAnsi="Times New Roman"/>
          <w:sz w:val="28"/>
          <w:szCs w:val="28"/>
        </w:rPr>
        <w:t xml:space="preserve"> </w:t>
      </w:r>
    </w:p>
    <w:p w14:paraId="11C7EE07" w14:textId="3A9081C1" w:rsidR="00E81B8D" w:rsidRDefault="00E81B8D" w:rsidP="00981A7A">
      <w:pPr>
        <w:spacing w:after="0" w:line="360" w:lineRule="auto"/>
        <w:ind w:firstLine="709"/>
        <w:jc w:val="both"/>
        <w:rPr>
          <w:rFonts w:ascii="Times New Roman" w:hAnsi="Times New Roman"/>
          <w:sz w:val="28"/>
          <w:szCs w:val="28"/>
        </w:rPr>
      </w:pPr>
      <w:r w:rsidRPr="00CE47F1">
        <w:rPr>
          <w:rFonts w:ascii="Times New Roman" w:hAnsi="Times New Roman"/>
          <w:sz w:val="28"/>
        </w:rPr>
        <w:t xml:space="preserve">Виходячи  з цього, метою нашої роботи є </w:t>
      </w:r>
      <w:r w:rsidRPr="00CE47F1">
        <w:rPr>
          <w:rFonts w:ascii="Times New Roman" w:hAnsi="Times New Roman"/>
          <w:sz w:val="28"/>
          <w:szCs w:val="28"/>
        </w:rPr>
        <w:t>встановлення особливостей впливу штучних лісових насаджень на чорнозем</w:t>
      </w:r>
      <w:r>
        <w:rPr>
          <w:rFonts w:ascii="Times New Roman" w:hAnsi="Times New Roman"/>
          <w:sz w:val="28"/>
          <w:szCs w:val="28"/>
        </w:rPr>
        <w:t>и</w:t>
      </w:r>
      <w:r w:rsidRPr="00CE47F1">
        <w:rPr>
          <w:rFonts w:ascii="Times New Roman" w:hAnsi="Times New Roman"/>
          <w:sz w:val="28"/>
          <w:szCs w:val="28"/>
        </w:rPr>
        <w:t xml:space="preserve"> звичайн</w:t>
      </w:r>
      <w:r>
        <w:rPr>
          <w:rFonts w:ascii="Times New Roman" w:hAnsi="Times New Roman"/>
          <w:sz w:val="28"/>
          <w:szCs w:val="28"/>
        </w:rPr>
        <w:t>і з використанням їх</w:t>
      </w:r>
      <w:r w:rsidRPr="00605F44">
        <w:rPr>
          <w:rFonts w:ascii="Times New Roman" w:hAnsi="Times New Roman"/>
          <w:sz w:val="28"/>
          <w:szCs w:val="28"/>
        </w:rPr>
        <w:t xml:space="preserve"> </w:t>
      </w:r>
      <w:r w:rsidRPr="00CE47F1">
        <w:rPr>
          <w:rFonts w:ascii="Times New Roman" w:hAnsi="Times New Roman"/>
          <w:sz w:val="28"/>
          <w:szCs w:val="28"/>
        </w:rPr>
        <w:t>спектральн</w:t>
      </w:r>
      <w:r>
        <w:rPr>
          <w:rFonts w:ascii="Times New Roman" w:hAnsi="Times New Roman"/>
          <w:sz w:val="28"/>
          <w:szCs w:val="28"/>
        </w:rPr>
        <w:t>их</w:t>
      </w:r>
      <w:r w:rsidRPr="00CE47F1">
        <w:rPr>
          <w:rFonts w:ascii="Times New Roman" w:hAnsi="Times New Roman"/>
          <w:sz w:val="28"/>
          <w:szCs w:val="28"/>
        </w:rPr>
        <w:t xml:space="preserve"> та електрофізичн</w:t>
      </w:r>
      <w:r>
        <w:rPr>
          <w:rFonts w:ascii="Times New Roman" w:hAnsi="Times New Roman"/>
          <w:sz w:val="28"/>
          <w:szCs w:val="28"/>
        </w:rPr>
        <w:t>их</w:t>
      </w:r>
      <w:r w:rsidRPr="00CE47F1">
        <w:rPr>
          <w:rFonts w:ascii="Times New Roman" w:hAnsi="Times New Roman"/>
          <w:sz w:val="28"/>
          <w:szCs w:val="28"/>
        </w:rPr>
        <w:t xml:space="preserve"> показник</w:t>
      </w:r>
      <w:r>
        <w:rPr>
          <w:rFonts w:ascii="Times New Roman" w:hAnsi="Times New Roman"/>
          <w:sz w:val="28"/>
          <w:szCs w:val="28"/>
        </w:rPr>
        <w:t>ів</w:t>
      </w:r>
      <w:r w:rsidRPr="00CE47F1">
        <w:rPr>
          <w:rFonts w:ascii="Times New Roman" w:hAnsi="Times New Roman"/>
          <w:sz w:val="28"/>
          <w:szCs w:val="28"/>
        </w:rPr>
        <w:t>. Для досягнення мети були визначені такі завдання:</w:t>
      </w:r>
    </w:p>
    <w:p w14:paraId="4EB14EC4" w14:textId="77777777" w:rsidR="00263CA1" w:rsidRPr="00E0730D" w:rsidRDefault="00263CA1" w:rsidP="00981A7A">
      <w:pPr>
        <w:numPr>
          <w:ilvl w:val="0"/>
          <w:numId w:val="5"/>
        </w:numPr>
        <w:spacing w:after="0" w:line="360" w:lineRule="auto"/>
        <w:jc w:val="both"/>
        <w:rPr>
          <w:rFonts w:ascii="Times New Roman" w:hAnsi="Times New Roman"/>
          <w:sz w:val="28"/>
          <w:szCs w:val="28"/>
        </w:rPr>
      </w:pPr>
      <w:r>
        <w:rPr>
          <w:rFonts w:ascii="Times New Roman" w:hAnsi="Times New Roman"/>
          <w:bCs/>
          <w:sz w:val="28"/>
          <w:szCs w:val="28"/>
        </w:rPr>
        <w:t>встановити особливості</w:t>
      </w:r>
      <w:r w:rsidRPr="00E0730D">
        <w:rPr>
          <w:rFonts w:ascii="Times New Roman" w:hAnsi="Times New Roman"/>
          <w:bCs/>
          <w:sz w:val="28"/>
          <w:szCs w:val="28"/>
        </w:rPr>
        <w:t xml:space="preserve"> вплив</w:t>
      </w:r>
      <w:r>
        <w:rPr>
          <w:rFonts w:ascii="Times New Roman" w:hAnsi="Times New Roman"/>
          <w:bCs/>
          <w:sz w:val="28"/>
          <w:szCs w:val="28"/>
        </w:rPr>
        <w:t>у</w:t>
      </w:r>
      <w:r w:rsidRPr="00E0730D">
        <w:rPr>
          <w:rFonts w:ascii="Times New Roman" w:hAnsi="Times New Roman"/>
          <w:bCs/>
          <w:sz w:val="28"/>
          <w:szCs w:val="28"/>
        </w:rPr>
        <w:t xml:space="preserve"> лісової рослинності на колір</w:t>
      </w:r>
      <w:r>
        <w:rPr>
          <w:rFonts w:ascii="Times New Roman" w:hAnsi="Times New Roman"/>
          <w:bCs/>
          <w:sz w:val="28"/>
          <w:szCs w:val="28"/>
        </w:rPr>
        <w:t xml:space="preserve"> та </w:t>
      </w:r>
      <w:r w:rsidRPr="00E0730D">
        <w:rPr>
          <w:rFonts w:ascii="Times New Roman" w:hAnsi="Times New Roman"/>
          <w:bCs/>
          <w:sz w:val="28"/>
          <w:szCs w:val="28"/>
        </w:rPr>
        <w:t xml:space="preserve">відбивну здатність </w:t>
      </w:r>
      <w:r>
        <w:rPr>
          <w:rFonts w:ascii="Times New Roman" w:hAnsi="Times New Roman"/>
          <w:bCs/>
          <w:sz w:val="28"/>
          <w:szCs w:val="28"/>
        </w:rPr>
        <w:t>чорноземів звичайних;</w:t>
      </w:r>
    </w:p>
    <w:p w14:paraId="0327926B" w14:textId="77777777" w:rsidR="00263CA1" w:rsidRPr="00700230" w:rsidRDefault="00263CA1" w:rsidP="00981A7A">
      <w:pPr>
        <w:numPr>
          <w:ilvl w:val="0"/>
          <w:numId w:val="5"/>
        </w:numPr>
        <w:spacing w:after="0" w:line="360" w:lineRule="auto"/>
        <w:jc w:val="both"/>
        <w:rPr>
          <w:rFonts w:ascii="Times New Roman" w:hAnsi="Times New Roman"/>
          <w:sz w:val="28"/>
          <w:szCs w:val="28"/>
        </w:rPr>
      </w:pPr>
      <w:r w:rsidRPr="00700230">
        <w:rPr>
          <w:rFonts w:ascii="Times New Roman" w:hAnsi="Times New Roman"/>
          <w:sz w:val="28"/>
          <w:szCs w:val="28"/>
        </w:rPr>
        <w:t>дослідити зміни електричного опору, електрофізичних показників та діелектричної проникності чорноземів звичайних під впливом лісових насаджень;</w:t>
      </w:r>
    </w:p>
    <w:p w14:paraId="63A159B4" w14:textId="2028C4DA" w:rsidR="00E0730D" w:rsidRPr="00E0730D" w:rsidRDefault="00263CA1" w:rsidP="00981A7A">
      <w:pPr>
        <w:pStyle w:val="ac"/>
        <w:numPr>
          <w:ilvl w:val="0"/>
          <w:numId w:val="5"/>
        </w:numPr>
        <w:spacing w:after="0" w:line="360" w:lineRule="auto"/>
        <w:jc w:val="both"/>
        <w:rPr>
          <w:rFonts w:ascii="Times New Roman" w:hAnsi="Times New Roman"/>
          <w:color w:val="000000"/>
          <w:sz w:val="28"/>
          <w:szCs w:val="28"/>
          <w:lang w:val="uk-UA"/>
        </w:rPr>
      </w:pPr>
      <w:r>
        <w:rPr>
          <w:rFonts w:ascii="Times New Roman" w:hAnsi="Times New Roman"/>
          <w:sz w:val="28"/>
          <w:lang w:val="uk-UA"/>
        </w:rPr>
        <w:t>проаналізувати діагностичне значення отриманих результатів для виявлення особливостей генезису чорноземів під лісовою рослинністю</w:t>
      </w:r>
      <w:r w:rsidRPr="00F53B7A">
        <w:rPr>
          <w:rFonts w:ascii="Times New Roman" w:hAnsi="Times New Roman"/>
          <w:color w:val="000000"/>
          <w:sz w:val="28"/>
          <w:szCs w:val="28"/>
          <w:lang w:val="uk-UA"/>
        </w:rPr>
        <w:t xml:space="preserve">. </w:t>
      </w:r>
      <w:r w:rsidR="00E0730D" w:rsidRPr="00F53B7A">
        <w:rPr>
          <w:rFonts w:ascii="Times New Roman" w:hAnsi="Times New Roman"/>
          <w:color w:val="000000"/>
          <w:sz w:val="28"/>
          <w:szCs w:val="28"/>
          <w:lang w:val="uk-UA"/>
        </w:rPr>
        <w:t xml:space="preserve"> </w:t>
      </w:r>
    </w:p>
    <w:p w14:paraId="54CE8F05" w14:textId="77777777" w:rsidR="00C147C7" w:rsidRPr="00C147C7" w:rsidRDefault="00C147C7" w:rsidP="00C147C7">
      <w:pPr>
        <w:spacing w:after="0" w:line="360" w:lineRule="auto"/>
        <w:ind w:firstLine="709"/>
        <w:jc w:val="both"/>
        <w:rPr>
          <w:rFonts w:ascii="Times New Roman" w:hAnsi="Times New Roman"/>
          <w:sz w:val="28"/>
          <w:szCs w:val="28"/>
        </w:rPr>
      </w:pPr>
    </w:p>
    <w:p w14:paraId="3E0335CB" w14:textId="77777777" w:rsidR="00E81B8D" w:rsidRPr="00DA0E02" w:rsidRDefault="00E81B8D" w:rsidP="00981A7A">
      <w:pPr>
        <w:spacing w:after="0" w:line="360" w:lineRule="auto"/>
        <w:jc w:val="center"/>
        <w:rPr>
          <w:rFonts w:ascii="Times New Roman" w:hAnsi="Times New Roman"/>
          <w:b/>
          <w:bCs/>
          <w:sz w:val="28"/>
          <w:szCs w:val="28"/>
        </w:rPr>
      </w:pPr>
      <w:r>
        <w:rPr>
          <w:rFonts w:ascii="Times New Roman" w:hAnsi="Times New Roman"/>
          <w:sz w:val="28"/>
          <w:szCs w:val="28"/>
          <w:lang w:val="ru-RU"/>
        </w:rPr>
        <w:br w:type="page"/>
      </w:r>
      <w:r w:rsidRPr="00DA0E02">
        <w:rPr>
          <w:rFonts w:ascii="Times New Roman" w:hAnsi="Times New Roman"/>
          <w:b/>
          <w:bCs/>
          <w:sz w:val="28"/>
          <w:szCs w:val="28"/>
        </w:rPr>
        <w:lastRenderedPageBreak/>
        <w:t>РОЗДІЛ 1</w:t>
      </w:r>
    </w:p>
    <w:p w14:paraId="36A3A31D" w14:textId="77777777" w:rsidR="00C55289" w:rsidRDefault="00E81B8D" w:rsidP="00981A7A">
      <w:pPr>
        <w:spacing w:after="0" w:line="360" w:lineRule="auto"/>
        <w:jc w:val="center"/>
        <w:rPr>
          <w:rFonts w:ascii="Times New Roman" w:hAnsi="Times New Roman"/>
          <w:b/>
          <w:bCs/>
          <w:caps/>
          <w:sz w:val="28"/>
          <w:szCs w:val="28"/>
        </w:rPr>
      </w:pPr>
      <w:r w:rsidRPr="00DA0E02">
        <w:rPr>
          <w:rFonts w:ascii="Times New Roman" w:hAnsi="Times New Roman"/>
          <w:b/>
          <w:bCs/>
          <w:caps/>
          <w:sz w:val="28"/>
          <w:szCs w:val="28"/>
        </w:rPr>
        <w:t>Аналітичний огляд літератури</w:t>
      </w:r>
    </w:p>
    <w:p w14:paraId="68130B60" w14:textId="63CCA2E8" w:rsidR="00485540" w:rsidRPr="00C55289" w:rsidRDefault="00981A7A" w:rsidP="00981A7A">
      <w:pPr>
        <w:spacing w:after="0" w:line="360" w:lineRule="auto"/>
        <w:ind w:firstLine="709"/>
        <w:rPr>
          <w:rFonts w:ascii="Times New Roman" w:hAnsi="Times New Roman"/>
          <w:b/>
          <w:bCs/>
          <w:caps/>
          <w:sz w:val="28"/>
          <w:szCs w:val="28"/>
        </w:rPr>
      </w:pPr>
      <w:r>
        <w:rPr>
          <w:rFonts w:ascii="Times New Roman" w:hAnsi="Times New Roman"/>
          <w:b/>
          <w:bCs/>
          <w:sz w:val="28"/>
          <w:szCs w:val="28"/>
          <w:lang w:val="ru-RU"/>
        </w:rPr>
        <w:t xml:space="preserve">1.1. </w:t>
      </w:r>
      <w:r w:rsidR="00E81B8D" w:rsidRPr="00E2718F">
        <w:rPr>
          <w:rFonts w:ascii="Times New Roman" w:hAnsi="Times New Roman"/>
          <w:b/>
          <w:bCs/>
          <w:sz w:val="28"/>
          <w:szCs w:val="28"/>
          <w:lang w:val="ru-RU"/>
        </w:rPr>
        <w:t xml:space="preserve">Вплив </w:t>
      </w:r>
      <w:r w:rsidR="00E81B8D" w:rsidRPr="00E2718F">
        <w:rPr>
          <w:rFonts w:ascii="Times New Roman" w:hAnsi="Times New Roman"/>
          <w:b/>
          <w:bCs/>
          <w:sz w:val="28"/>
          <w:szCs w:val="28"/>
        </w:rPr>
        <w:t>лісових насаджень на чорноземи звичайні</w:t>
      </w:r>
    </w:p>
    <w:p w14:paraId="0AB2F4DB" w14:textId="58FA2F0C" w:rsidR="00BA3455" w:rsidRPr="00EB5CD3" w:rsidRDefault="00BA3455" w:rsidP="00981A7A">
      <w:pPr>
        <w:spacing w:after="0" w:line="360" w:lineRule="auto"/>
        <w:ind w:firstLine="709"/>
        <w:jc w:val="both"/>
        <w:rPr>
          <w:rFonts w:ascii="Times New Roman" w:hAnsi="Times New Roman"/>
          <w:sz w:val="28"/>
          <w:szCs w:val="28"/>
        </w:rPr>
      </w:pPr>
      <w:r w:rsidRPr="00BA3455">
        <w:rPr>
          <w:rFonts w:ascii="Times New Roman" w:hAnsi="Times New Roman"/>
          <w:sz w:val="28"/>
          <w:szCs w:val="28"/>
        </w:rPr>
        <w:t>Деградація земель є однією з найпоширеніших і важливих проблем сучасності, від якої залежить людська безпек</w:t>
      </w:r>
      <w:r w:rsidR="00485540" w:rsidRPr="00485540">
        <w:rPr>
          <w:rFonts w:ascii="Times New Roman" w:hAnsi="Times New Roman"/>
          <w:sz w:val="28"/>
          <w:szCs w:val="28"/>
        </w:rPr>
        <w:t>а</w:t>
      </w:r>
      <w:r w:rsidRPr="00BA3455">
        <w:rPr>
          <w:rFonts w:ascii="Times New Roman" w:hAnsi="Times New Roman"/>
          <w:sz w:val="28"/>
          <w:szCs w:val="28"/>
        </w:rPr>
        <w:t xml:space="preserve"> у найближчому майбутньому </w:t>
      </w:r>
      <w:r w:rsidR="00BE0331" w:rsidRPr="00BE0331">
        <w:rPr>
          <w:rFonts w:ascii="Times New Roman" w:hAnsi="Times New Roman"/>
          <w:sz w:val="28"/>
          <w:szCs w:val="28"/>
        </w:rPr>
        <w:t>[</w:t>
      </w:r>
      <w:r w:rsidR="00EB5CD3" w:rsidRPr="00EB5CD3">
        <w:rPr>
          <w:rFonts w:ascii="Times New Roman" w:hAnsi="Times New Roman"/>
          <w:sz w:val="28"/>
          <w:szCs w:val="28"/>
        </w:rPr>
        <w:t>18</w:t>
      </w:r>
      <w:r w:rsidR="00025B8D" w:rsidRPr="00025B8D">
        <w:rPr>
          <w:rFonts w:ascii="Times New Roman" w:hAnsi="Times New Roman"/>
          <w:sz w:val="28"/>
          <w:szCs w:val="28"/>
        </w:rPr>
        <w:t xml:space="preserve">, </w:t>
      </w:r>
      <w:r w:rsidR="00EB5CD3" w:rsidRPr="00EB5CD3">
        <w:rPr>
          <w:rFonts w:ascii="Times New Roman" w:hAnsi="Times New Roman"/>
          <w:sz w:val="28"/>
          <w:szCs w:val="28"/>
        </w:rPr>
        <w:t>29</w:t>
      </w:r>
      <w:r w:rsidR="00BE0331" w:rsidRPr="00BE0331">
        <w:rPr>
          <w:rFonts w:ascii="Times New Roman" w:hAnsi="Times New Roman"/>
          <w:sz w:val="28"/>
          <w:szCs w:val="28"/>
        </w:rPr>
        <w:t xml:space="preserve">]. </w:t>
      </w:r>
      <w:r w:rsidR="005460F0" w:rsidRPr="005460F0">
        <w:rPr>
          <w:rFonts w:ascii="Times New Roman" w:hAnsi="Times New Roman"/>
          <w:sz w:val="28"/>
          <w:szCs w:val="28"/>
        </w:rPr>
        <w:t xml:space="preserve"> </w:t>
      </w:r>
      <w:r w:rsidRPr="00BA3455">
        <w:rPr>
          <w:rFonts w:ascii="Times New Roman" w:hAnsi="Times New Roman"/>
          <w:sz w:val="28"/>
          <w:szCs w:val="28"/>
        </w:rPr>
        <w:t>Дана проблема є актуальною для більшості країн світу</w:t>
      </w:r>
      <w:r w:rsidR="00BE0331" w:rsidRPr="00BE0331">
        <w:rPr>
          <w:rFonts w:ascii="Times New Roman" w:hAnsi="Times New Roman"/>
          <w:sz w:val="28"/>
          <w:szCs w:val="28"/>
        </w:rPr>
        <w:t xml:space="preserve"> [</w:t>
      </w:r>
      <w:r w:rsidR="00EB5CD3" w:rsidRPr="00EB5CD3">
        <w:rPr>
          <w:rFonts w:ascii="Times New Roman" w:hAnsi="Times New Roman"/>
          <w:sz w:val="28"/>
          <w:szCs w:val="28"/>
        </w:rPr>
        <w:t>19</w:t>
      </w:r>
      <w:r w:rsidR="00025B8D" w:rsidRPr="00025B8D">
        <w:rPr>
          <w:rFonts w:ascii="Times New Roman" w:hAnsi="Times New Roman"/>
          <w:sz w:val="28"/>
          <w:szCs w:val="28"/>
        </w:rPr>
        <w:t xml:space="preserve">, </w:t>
      </w:r>
      <w:r w:rsidR="00EB5CD3" w:rsidRPr="00EB5CD3">
        <w:rPr>
          <w:rFonts w:ascii="Times New Roman" w:hAnsi="Times New Roman"/>
          <w:sz w:val="28"/>
          <w:szCs w:val="28"/>
        </w:rPr>
        <w:t>23</w:t>
      </w:r>
      <w:r w:rsidR="00025B8D" w:rsidRPr="00025B8D">
        <w:rPr>
          <w:rFonts w:ascii="Times New Roman" w:hAnsi="Times New Roman"/>
          <w:sz w:val="28"/>
          <w:szCs w:val="28"/>
        </w:rPr>
        <w:t xml:space="preserve">, </w:t>
      </w:r>
      <w:r w:rsidR="00EB5CD3" w:rsidRPr="00EB5CD3">
        <w:rPr>
          <w:rFonts w:ascii="Times New Roman" w:hAnsi="Times New Roman"/>
          <w:sz w:val="28"/>
          <w:szCs w:val="28"/>
        </w:rPr>
        <w:t>31</w:t>
      </w:r>
      <w:r w:rsidR="00BE0331" w:rsidRPr="00BE0331">
        <w:rPr>
          <w:rFonts w:ascii="Times New Roman" w:hAnsi="Times New Roman"/>
          <w:sz w:val="28"/>
          <w:szCs w:val="28"/>
        </w:rPr>
        <w:t>]</w:t>
      </w:r>
      <w:r w:rsidRPr="00BA3455">
        <w:rPr>
          <w:rFonts w:ascii="Times New Roman" w:hAnsi="Times New Roman"/>
          <w:sz w:val="28"/>
          <w:szCs w:val="28"/>
        </w:rPr>
        <w:t>.</w:t>
      </w:r>
      <w:r w:rsidR="005460F0" w:rsidRPr="00EB5CD3">
        <w:rPr>
          <w:rFonts w:ascii="Times New Roman" w:hAnsi="Times New Roman"/>
          <w:sz w:val="28"/>
          <w:szCs w:val="28"/>
        </w:rPr>
        <w:t xml:space="preserve"> </w:t>
      </w:r>
    </w:p>
    <w:p w14:paraId="0E34BBDB" w14:textId="5A2D43E6" w:rsidR="005A320A" w:rsidRDefault="00BA3455" w:rsidP="00981A7A">
      <w:pPr>
        <w:spacing w:after="0" w:line="360" w:lineRule="auto"/>
        <w:ind w:firstLine="709"/>
        <w:jc w:val="both"/>
        <w:rPr>
          <w:sz w:val="20"/>
          <w:szCs w:val="20"/>
        </w:rPr>
      </w:pPr>
      <w:r w:rsidRPr="00BA3455">
        <w:rPr>
          <w:rFonts w:ascii="Times New Roman" w:hAnsi="Times New Roman"/>
          <w:sz w:val="28"/>
          <w:szCs w:val="28"/>
        </w:rPr>
        <w:t xml:space="preserve">Для </w:t>
      </w:r>
      <w:r w:rsidR="00485540" w:rsidRPr="00BA3455">
        <w:rPr>
          <w:rFonts w:ascii="Times New Roman" w:hAnsi="Times New Roman"/>
          <w:sz w:val="28"/>
          <w:szCs w:val="28"/>
        </w:rPr>
        <w:t>ґрунтів</w:t>
      </w:r>
      <w:r w:rsidRPr="00BA3455">
        <w:rPr>
          <w:rFonts w:ascii="Times New Roman" w:hAnsi="Times New Roman"/>
          <w:sz w:val="28"/>
          <w:szCs w:val="28"/>
        </w:rPr>
        <w:t xml:space="preserve"> України найбільш поширеними процесами деградації є: втрата гумусу і поживних речовин, переущільнення, підкислення, заболочування, водна та вітрова ерозія, забруднення радіонуклідами, пестицидами та іншими органічними речовинами, важкими металами, аридизация </w:t>
      </w:r>
      <w:r w:rsidR="002902D6" w:rsidRPr="00BA3455">
        <w:rPr>
          <w:rFonts w:ascii="Times New Roman" w:hAnsi="Times New Roman"/>
          <w:sz w:val="28"/>
          <w:szCs w:val="28"/>
        </w:rPr>
        <w:t>ґрунтів</w:t>
      </w:r>
      <w:r w:rsidR="00BE0331" w:rsidRPr="00BE0331">
        <w:rPr>
          <w:rFonts w:ascii="Times New Roman" w:hAnsi="Times New Roman"/>
          <w:sz w:val="28"/>
          <w:szCs w:val="28"/>
        </w:rPr>
        <w:t xml:space="preserve"> [</w:t>
      </w:r>
      <w:r w:rsidR="00EB5CD3" w:rsidRPr="00EB5CD3">
        <w:rPr>
          <w:rFonts w:ascii="Times New Roman" w:hAnsi="Times New Roman"/>
          <w:sz w:val="28"/>
          <w:szCs w:val="28"/>
        </w:rPr>
        <w:t>25</w:t>
      </w:r>
      <w:r w:rsidR="00BE0331" w:rsidRPr="00BE0331">
        <w:rPr>
          <w:rFonts w:ascii="Times New Roman" w:hAnsi="Times New Roman"/>
          <w:sz w:val="28"/>
          <w:szCs w:val="28"/>
        </w:rPr>
        <w:t>].</w:t>
      </w:r>
      <w:r w:rsidR="005A320A" w:rsidRPr="005A320A">
        <w:rPr>
          <w:sz w:val="20"/>
          <w:szCs w:val="20"/>
        </w:rPr>
        <w:t xml:space="preserve"> </w:t>
      </w:r>
    </w:p>
    <w:p w14:paraId="154269FF" w14:textId="71B0DE39" w:rsidR="005A320A" w:rsidRPr="00EB5CD3" w:rsidRDefault="005A320A" w:rsidP="00981A7A">
      <w:pPr>
        <w:spacing w:after="0" w:line="360" w:lineRule="auto"/>
        <w:ind w:firstLine="709"/>
        <w:jc w:val="both"/>
      </w:pPr>
      <w:r w:rsidRPr="00BA3455">
        <w:rPr>
          <w:rFonts w:ascii="Times New Roman" w:hAnsi="Times New Roman"/>
          <w:sz w:val="28"/>
          <w:szCs w:val="28"/>
        </w:rPr>
        <w:t>Одним з найефективніших заходів для запобігання деградації земель, екологічного відновлення ґрунтів, збереження їх від водної та вітрової ерозії, відновлення родючості є їх штучне залісення</w:t>
      </w:r>
      <w:r w:rsidR="00BE0331" w:rsidRPr="00BE0331">
        <w:rPr>
          <w:rFonts w:ascii="Times New Roman" w:hAnsi="Times New Roman"/>
          <w:sz w:val="28"/>
          <w:szCs w:val="28"/>
        </w:rPr>
        <w:t xml:space="preserve"> [</w:t>
      </w:r>
      <w:r w:rsidR="00EB5CD3" w:rsidRPr="00EB5CD3">
        <w:rPr>
          <w:rFonts w:ascii="Times New Roman" w:hAnsi="Times New Roman"/>
          <w:sz w:val="28"/>
          <w:szCs w:val="28"/>
        </w:rPr>
        <w:t>18</w:t>
      </w:r>
      <w:r w:rsidR="00BE0331" w:rsidRPr="00BE0331">
        <w:rPr>
          <w:rFonts w:ascii="Times New Roman" w:hAnsi="Times New Roman"/>
          <w:sz w:val="28"/>
          <w:szCs w:val="28"/>
        </w:rPr>
        <w:t xml:space="preserve">, </w:t>
      </w:r>
      <w:r w:rsidR="00EB5CD3" w:rsidRPr="00EB5CD3">
        <w:rPr>
          <w:rFonts w:ascii="Times New Roman" w:hAnsi="Times New Roman"/>
          <w:sz w:val="28"/>
          <w:szCs w:val="28"/>
        </w:rPr>
        <w:t>22</w:t>
      </w:r>
      <w:r w:rsidR="00BE0331" w:rsidRPr="00BE0331">
        <w:rPr>
          <w:rFonts w:ascii="Times New Roman" w:hAnsi="Times New Roman"/>
          <w:sz w:val="28"/>
          <w:szCs w:val="28"/>
        </w:rPr>
        <w:t xml:space="preserve">, </w:t>
      </w:r>
      <w:r w:rsidR="00EB5CD3" w:rsidRPr="00EB5CD3">
        <w:rPr>
          <w:rFonts w:ascii="Times New Roman" w:hAnsi="Times New Roman"/>
          <w:sz w:val="28"/>
          <w:szCs w:val="28"/>
        </w:rPr>
        <w:t>27</w:t>
      </w:r>
      <w:r w:rsidR="00BE0331" w:rsidRPr="00BE0331">
        <w:rPr>
          <w:rFonts w:ascii="Times New Roman" w:hAnsi="Times New Roman"/>
          <w:sz w:val="28"/>
          <w:szCs w:val="28"/>
        </w:rPr>
        <w:t>]</w:t>
      </w:r>
      <w:r w:rsidRPr="00BA3455">
        <w:rPr>
          <w:rFonts w:ascii="Times New Roman" w:hAnsi="Times New Roman"/>
          <w:sz w:val="28"/>
          <w:szCs w:val="28"/>
        </w:rPr>
        <w:t xml:space="preserve">. </w:t>
      </w:r>
    </w:p>
    <w:p w14:paraId="27A05035" w14:textId="4040AD3B" w:rsidR="00485540" w:rsidRPr="00EB5CD3" w:rsidRDefault="00485540" w:rsidP="00981A7A">
      <w:pPr>
        <w:spacing w:after="0" w:line="360" w:lineRule="auto"/>
        <w:ind w:firstLine="709"/>
        <w:jc w:val="both"/>
      </w:pPr>
      <w:r w:rsidRPr="00272DC5">
        <w:rPr>
          <w:rFonts w:ascii="Times New Roman" w:hAnsi="Times New Roman"/>
          <w:sz w:val="28"/>
          <w:szCs w:val="28"/>
        </w:rPr>
        <w:t>Захисні лісові насадження мають величезне природоохоронне та агромеліоративн</w:t>
      </w:r>
      <w:r w:rsidRPr="00272DC5">
        <w:rPr>
          <w:rFonts w:ascii="Times New Roman" w:hAnsi="Times New Roman"/>
          <w:sz w:val="28"/>
          <w:szCs w:val="28"/>
          <w:lang w:val="ru-RU"/>
        </w:rPr>
        <w:t>е</w:t>
      </w:r>
      <w:r w:rsidRPr="00272DC5">
        <w:rPr>
          <w:rFonts w:ascii="Times New Roman" w:hAnsi="Times New Roman"/>
          <w:sz w:val="28"/>
          <w:szCs w:val="28"/>
        </w:rPr>
        <w:t xml:space="preserve"> значення. </w:t>
      </w:r>
      <w:r w:rsidRPr="00272DC5">
        <w:rPr>
          <w:rFonts w:ascii="Times New Roman" w:hAnsi="Times New Roman"/>
          <w:sz w:val="28"/>
          <w:szCs w:val="28"/>
          <w:lang w:val="ru-RU"/>
        </w:rPr>
        <w:t>В</w:t>
      </w:r>
      <w:r w:rsidRPr="00272DC5">
        <w:rPr>
          <w:rFonts w:ascii="Times New Roman" w:hAnsi="Times New Roman"/>
          <w:sz w:val="28"/>
          <w:szCs w:val="28"/>
        </w:rPr>
        <w:t>они служать активним чинником відновлення рівноваги у природних комплексах, а також засобом перетворення малопродуктивних екосистем в більш продуктивн</w:t>
      </w:r>
      <w:r>
        <w:rPr>
          <w:rFonts w:ascii="Times New Roman" w:hAnsi="Times New Roman"/>
          <w:sz w:val="28"/>
          <w:szCs w:val="28"/>
        </w:rPr>
        <w:t>і</w:t>
      </w:r>
      <w:r w:rsidR="007A6913">
        <w:rPr>
          <w:rFonts w:ascii="Times New Roman" w:hAnsi="Times New Roman"/>
          <w:sz w:val="28"/>
          <w:szCs w:val="28"/>
          <w:lang w:val="ru-RU"/>
        </w:rPr>
        <w:t xml:space="preserve"> </w:t>
      </w:r>
      <w:r w:rsidR="007A6913" w:rsidRPr="007A6913">
        <w:rPr>
          <w:rFonts w:ascii="Times New Roman" w:hAnsi="Times New Roman"/>
          <w:sz w:val="28"/>
          <w:szCs w:val="28"/>
          <w:lang w:val="ru-RU"/>
        </w:rPr>
        <w:t xml:space="preserve">[2, </w:t>
      </w:r>
      <w:r w:rsidR="00EB5CD3">
        <w:rPr>
          <w:rFonts w:ascii="Times New Roman" w:hAnsi="Times New Roman"/>
          <w:sz w:val="28"/>
          <w:szCs w:val="28"/>
          <w:lang w:val="ru-RU"/>
        </w:rPr>
        <w:t>14</w:t>
      </w:r>
      <w:r w:rsidR="007A6913" w:rsidRPr="007A6913">
        <w:rPr>
          <w:rFonts w:ascii="Times New Roman" w:hAnsi="Times New Roman"/>
          <w:sz w:val="28"/>
          <w:szCs w:val="28"/>
          <w:lang w:val="ru-RU"/>
        </w:rPr>
        <w:t>].</w:t>
      </w:r>
      <w:r w:rsidR="005460F0" w:rsidRPr="005460F0">
        <w:rPr>
          <w:rFonts w:ascii="Times New Roman" w:hAnsi="Times New Roman"/>
          <w:sz w:val="28"/>
          <w:szCs w:val="28"/>
        </w:rPr>
        <w:t xml:space="preserve"> </w:t>
      </w:r>
    </w:p>
    <w:p w14:paraId="1BF26026" w14:textId="0C427BBD" w:rsidR="00485540" w:rsidRPr="00EB5CD3" w:rsidRDefault="00BA3455" w:rsidP="00981A7A">
      <w:pPr>
        <w:spacing w:after="0" w:line="360" w:lineRule="auto"/>
        <w:ind w:firstLine="709"/>
        <w:jc w:val="both"/>
      </w:pPr>
      <w:r w:rsidRPr="00BA3455">
        <w:rPr>
          <w:rFonts w:ascii="Times New Roman" w:hAnsi="Times New Roman"/>
          <w:sz w:val="28"/>
          <w:szCs w:val="28"/>
        </w:rPr>
        <w:t xml:space="preserve">Природні і штучні ліси в цілому виконують дуже ефективну захисну функцію від деградації </w:t>
      </w:r>
      <w:r w:rsidR="00485540" w:rsidRPr="00BA3455">
        <w:rPr>
          <w:rFonts w:ascii="Times New Roman" w:hAnsi="Times New Roman"/>
          <w:sz w:val="28"/>
          <w:szCs w:val="28"/>
        </w:rPr>
        <w:t>ґрунтового</w:t>
      </w:r>
      <w:r w:rsidRPr="00BA3455">
        <w:rPr>
          <w:rFonts w:ascii="Times New Roman" w:hAnsi="Times New Roman"/>
          <w:sz w:val="28"/>
          <w:szCs w:val="28"/>
        </w:rPr>
        <w:t xml:space="preserve"> покриву, особливо в обмеженні втрат гумусу і збереженні верхніх </w:t>
      </w:r>
      <w:r w:rsidR="00485540" w:rsidRPr="00BA3455">
        <w:rPr>
          <w:rFonts w:ascii="Times New Roman" w:hAnsi="Times New Roman"/>
          <w:sz w:val="28"/>
          <w:szCs w:val="28"/>
        </w:rPr>
        <w:t>ґрунтових</w:t>
      </w:r>
      <w:r w:rsidRPr="00BA3455">
        <w:rPr>
          <w:rFonts w:ascii="Times New Roman" w:hAnsi="Times New Roman"/>
          <w:sz w:val="28"/>
          <w:szCs w:val="28"/>
        </w:rPr>
        <w:t xml:space="preserve"> горизонтів </w:t>
      </w:r>
      <w:r w:rsidR="00BE0331" w:rsidRPr="007A6913">
        <w:rPr>
          <w:rFonts w:ascii="Times New Roman" w:hAnsi="Times New Roman"/>
          <w:sz w:val="28"/>
          <w:szCs w:val="28"/>
        </w:rPr>
        <w:t>[</w:t>
      </w:r>
      <w:r w:rsidR="00EB5CD3" w:rsidRPr="00EB5CD3">
        <w:rPr>
          <w:rFonts w:ascii="Times New Roman" w:hAnsi="Times New Roman"/>
          <w:sz w:val="28"/>
          <w:szCs w:val="28"/>
        </w:rPr>
        <w:t>30</w:t>
      </w:r>
      <w:r w:rsidR="00BE0331" w:rsidRPr="007A6913">
        <w:rPr>
          <w:rFonts w:ascii="Times New Roman" w:hAnsi="Times New Roman"/>
          <w:sz w:val="28"/>
          <w:szCs w:val="28"/>
        </w:rPr>
        <w:t>]</w:t>
      </w:r>
      <w:r w:rsidRPr="00BA3455">
        <w:rPr>
          <w:rFonts w:ascii="Times New Roman" w:hAnsi="Times New Roman"/>
          <w:sz w:val="28"/>
          <w:szCs w:val="28"/>
        </w:rPr>
        <w:t>.</w:t>
      </w:r>
    </w:p>
    <w:p w14:paraId="4533A856" w14:textId="2DFA5365" w:rsidR="00CF5CC1" w:rsidRPr="00EB5CD3" w:rsidRDefault="00CF5CC1" w:rsidP="00981A7A">
      <w:pPr>
        <w:spacing w:after="0" w:line="360" w:lineRule="auto"/>
        <w:ind w:firstLine="709"/>
        <w:jc w:val="both"/>
      </w:pPr>
      <w:r w:rsidRPr="00BA3455">
        <w:rPr>
          <w:rFonts w:ascii="Times New Roman" w:hAnsi="Times New Roman"/>
          <w:sz w:val="28"/>
          <w:szCs w:val="28"/>
        </w:rPr>
        <w:t xml:space="preserve">Дерева можуть впливати на біологічні, хімічні і фізичні властивості ґрунтів безпосередньо через їх глибоке коріння, а також якість і кількість підстилки </w:t>
      </w:r>
      <w:r w:rsidR="00BE0331" w:rsidRPr="00BE0331">
        <w:rPr>
          <w:rFonts w:ascii="Times New Roman" w:hAnsi="Times New Roman"/>
          <w:sz w:val="28"/>
          <w:szCs w:val="28"/>
        </w:rPr>
        <w:t>[2</w:t>
      </w:r>
      <w:r w:rsidR="00EB5CD3" w:rsidRPr="00EB5CD3">
        <w:rPr>
          <w:rFonts w:ascii="Times New Roman" w:hAnsi="Times New Roman"/>
          <w:sz w:val="28"/>
          <w:szCs w:val="28"/>
        </w:rPr>
        <w:t>0</w:t>
      </w:r>
      <w:r w:rsidR="00BE0331" w:rsidRPr="00BE0331">
        <w:rPr>
          <w:rFonts w:ascii="Times New Roman" w:hAnsi="Times New Roman"/>
          <w:sz w:val="28"/>
          <w:szCs w:val="28"/>
        </w:rPr>
        <w:t>,</w:t>
      </w:r>
      <w:r w:rsidR="00697449" w:rsidRPr="00697449">
        <w:rPr>
          <w:rFonts w:ascii="Times New Roman" w:hAnsi="Times New Roman"/>
          <w:sz w:val="28"/>
          <w:szCs w:val="28"/>
        </w:rPr>
        <w:t xml:space="preserve"> </w:t>
      </w:r>
      <w:r w:rsidR="00EB5CD3" w:rsidRPr="00EB5CD3">
        <w:rPr>
          <w:rFonts w:ascii="Times New Roman" w:hAnsi="Times New Roman"/>
          <w:sz w:val="28"/>
          <w:szCs w:val="28"/>
        </w:rPr>
        <w:t>21</w:t>
      </w:r>
      <w:r w:rsidR="00BE0331" w:rsidRPr="00BE0331">
        <w:rPr>
          <w:rFonts w:ascii="Times New Roman" w:hAnsi="Times New Roman"/>
          <w:sz w:val="28"/>
          <w:szCs w:val="28"/>
        </w:rPr>
        <w:t>]</w:t>
      </w:r>
      <w:r w:rsidR="00697449" w:rsidRPr="00697449">
        <w:rPr>
          <w:rFonts w:ascii="Times New Roman" w:hAnsi="Times New Roman"/>
          <w:sz w:val="28"/>
          <w:szCs w:val="28"/>
        </w:rPr>
        <w:t>.</w:t>
      </w:r>
      <w:r w:rsidR="005460F0" w:rsidRPr="005460F0">
        <w:rPr>
          <w:rFonts w:ascii="Times New Roman" w:hAnsi="Times New Roman"/>
          <w:sz w:val="28"/>
          <w:szCs w:val="28"/>
        </w:rPr>
        <w:t xml:space="preserve"> </w:t>
      </w:r>
    </w:p>
    <w:p w14:paraId="07B64023" w14:textId="6D91CA30" w:rsidR="005A320A" w:rsidRPr="00EB5CD3" w:rsidRDefault="005A320A" w:rsidP="00981A7A">
      <w:pPr>
        <w:spacing w:after="0" w:line="360" w:lineRule="auto"/>
        <w:ind w:firstLine="709"/>
        <w:jc w:val="both"/>
      </w:pPr>
      <w:r w:rsidRPr="00CF5CC1">
        <w:rPr>
          <w:rFonts w:ascii="Times New Roman" w:hAnsi="Times New Roman"/>
          <w:sz w:val="28"/>
          <w:szCs w:val="28"/>
        </w:rPr>
        <w:t>Лісова рослинність, розвиваючи потужну кореневу систему в поверхневих горизонтах ґрунтів, створює кращі умови для аерації, водопроникності, змінює вологоємність, покращує структуру та інші властивості ґрунту</w:t>
      </w:r>
      <w:r w:rsidR="00697449" w:rsidRPr="00697449">
        <w:rPr>
          <w:rFonts w:ascii="Times New Roman" w:hAnsi="Times New Roman"/>
          <w:sz w:val="28"/>
          <w:szCs w:val="28"/>
        </w:rPr>
        <w:t xml:space="preserve"> [</w:t>
      </w:r>
      <w:r w:rsidR="00EB5CD3" w:rsidRPr="00EB5CD3">
        <w:rPr>
          <w:rFonts w:ascii="Times New Roman" w:hAnsi="Times New Roman"/>
          <w:sz w:val="28"/>
          <w:szCs w:val="28"/>
        </w:rPr>
        <w:t>7</w:t>
      </w:r>
      <w:r w:rsidR="00697449" w:rsidRPr="00697449">
        <w:rPr>
          <w:rFonts w:ascii="Times New Roman" w:hAnsi="Times New Roman"/>
          <w:sz w:val="28"/>
          <w:szCs w:val="28"/>
        </w:rPr>
        <w:t>].</w:t>
      </w:r>
      <w:r w:rsidR="005460F0" w:rsidRPr="005460F0">
        <w:rPr>
          <w:rFonts w:ascii="Times New Roman" w:hAnsi="Times New Roman"/>
          <w:sz w:val="28"/>
          <w:szCs w:val="28"/>
        </w:rPr>
        <w:t xml:space="preserve"> </w:t>
      </w:r>
    </w:p>
    <w:p w14:paraId="299095FD" w14:textId="036D3DCB" w:rsidR="00CF5CC1" w:rsidRPr="004D50E4" w:rsidRDefault="00CF5CC1" w:rsidP="00981A7A">
      <w:pPr>
        <w:spacing w:after="0" w:line="360" w:lineRule="auto"/>
        <w:ind w:firstLine="709"/>
        <w:jc w:val="both"/>
      </w:pPr>
      <w:r w:rsidRPr="00CF5CC1">
        <w:rPr>
          <w:rFonts w:ascii="Times New Roman" w:hAnsi="Times New Roman"/>
          <w:sz w:val="28"/>
          <w:szCs w:val="28"/>
        </w:rPr>
        <w:t xml:space="preserve">Функціонування цілісної системи полезахисних лісонасаджень забезпечує збільшення вмісту органічної речовини та поживних речовин у </w:t>
      </w:r>
      <w:r w:rsidRPr="00CF5CC1">
        <w:rPr>
          <w:rFonts w:ascii="Times New Roman" w:hAnsi="Times New Roman"/>
          <w:sz w:val="28"/>
          <w:szCs w:val="28"/>
        </w:rPr>
        <w:lastRenderedPageBreak/>
        <w:t>ґрунтах, зменшує інтенсивність ерозійних процесів, перетворює поверхневий стік вологи на внутрішньогрунтовий, що в цілому сприяє збереженню та поступовому відновленню родючості чорноземів</w:t>
      </w:r>
      <w:r w:rsidR="0034371F" w:rsidRPr="0034371F">
        <w:rPr>
          <w:rFonts w:ascii="Times New Roman" w:hAnsi="Times New Roman"/>
          <w:sz w:val="28"/>
          <w:szCs w:val="28"/>
        </w:rPr>
        <w:t xml:space="preserve"> [1</w:t>
      </w:r>
      <w:r w:rsidR="00EB5CD3" w:rsidRPr="00EB5CD3">
        <w:rPr>
          <w:rFonts w:ascii="Times New Roman" w:hAnsi="Times New Roman"/>
          <w:sz w:val="28"/>
          <w:szCs w:val="28"/>
        </w:rPr>
        <w:t>4</w:t>
      </w:r>
      <w:r w:rsidR="0034371F" w:rsidRPr="0034371F">
        <w:rPr>
          <w:rFonts w:ascii="Times New Roman" w:hAnsi="Times New Roman"/>
          <w:sz w:val="28"/>
          <w:szCs w:val="28"/>
        </w:rPr>
        <w:t>].</w:t>
      </w:r>
      <w:r w:rsidR="005460F0" w:rsidRPr="005460F0">
        <w:rPr>
          <w:rFonts w:ascii="Times New Roman" w:hAnsi="Times New Roman"/>
          <w:sz w:val="28"/>
          <w:szCs w:val="28"/>
        </w:rPr>
        <w:t xml:space="preserve"> </w:t>
      </w:r>
    </w:p>
    <w:p w14:paraId="32C2D559" w14:textId="10E85749" w:rsidR="00485540" w:rsidRPr="007A6913" w:rsidRDefault="00521566" w:rsidP="00981A7A">
      <w:pPr>
        <w:spacing w:after="0" w:line="360" w:lineRule="auto"/>
        <w:ind w:firstLine="709"/>
        <w:jc w:val="both"/>
        <w:rPr>
          <w:rFonts w:ascii="Times New Roman" w:hAnsi="Times New Roman"/>
          <w:sz w:val="28"/>
          <w:szCs w:val="28"/>
          <w:lang w:val="ru-RU"/>
        </w:rPr>
      </w:pPr>
      <w:r w:rsidRPr="00F61C3C">
        <w:rPr>
          <w:rFonts w:ascii="Times New Roman" w:hAnsi="Times New Roman"/>
          <w:sz w:val="28"/>
          <w:szCs w:val="28"/>
        </w:rPr>
        <w:t>Під впливом деревної рослинності структура ґрунту з грудкувато-пилуватої у відкритому степу перетворюється під лісом в грудкувато-зернисту та навіть зернисту. Тонкі корені деревних рослин, пронизуючи ґрунт у всіх напрямах, сприяє цим утворенню агрегатних окремостей</w:t>
      </w:r>
      <w:r w:rsidR="007A6913" w:rsidRPr="007A6913">
        <w:rPr>
          <w:rFonts w:ascii="Times New Roman" w:hAnsi="Times New Roman"/>
          <w:sz w:val="28"/>
          <w:szCs w:val="28"/>
          <w:lang w:val="ru-RU"/>
        </w:rPr>
        <w:t xml:space="preserve"> [</w:t>
      </w:r>
      <w:r w:rsidR="00812D1B">
        <w:rPr>
          <w:rFonts w:ascii="Times New Roman" w:hAnsi="Times New Roman"/>
          <w:sz w:val="28"/>
          <w:szCs w:val="28"/>
          <w:lang w:val="ru-RU"/>
        </w:rPr>
        <w:t>2</w:t>
      </w:r>
      <w:r w:rsidR="007A6913" w:rsidRPr="007A6913">
        <w:rPr>
          <w:rFonts w:ascii="Times New Roman" w:hAnsi="Times New Roman"/>
          <w:sz w:val="28"/>
          <w:szCs w:val="28"/>
          <w:lang w:val="ru-RU"/>
        </w:rPr>
        <w:t>].</w:t>
      </w:r>
      <w:r w:rsidR="005460F0" w:rsidRPr="005460F0">
        <w:rPr>
          <w:rFonts w:ascii="Times New Roman" w:hAnsi="Times New Roman"/>
          <w:sz w:val="28"/>
          <w:szCs w:val="28"/>
        </w:rPr>
        <w:t xml:space="preserve"> </w:t>
      </w:r>
    </w:p>
    <w:p w14:paraId="35E63359" w14:textId="6D092578" w:rsidR="00E81B8D" w:rsidRPr="00697449" w:rsidRDefault="00E81B8D" w:rsidP="00981A7A">
      <w:pPr>
        <w:spacing w:after="0" w:line="360" w:lineRule="auto"/>
        <w:ind w:firstLine="709"/>
        <w:jc w:val="both"/>
        <w:rPr>
          <w:rFonts w:ascii="Times New Roman" w:hAnsi="Times New Roman"/>
          <w:sz w:val="28"/>
          <w:szCs w:val="28"/>
        </w:rPr>
      </w:pPr>
      <w:r w:rsidRPr="00E95A10">
        <w:rPr>
          <w:rFonts w:ascii="Times New Roman" w:hAnsi="Times New Roman"/>
          <w:sz w:val="28"/>
          <w:szCs w:val="28"/>
        </w:rPr>
        <w:t>Позитивний вплив лісових фітоценозів на еволюцію чорноземів також доводить К. Б. Новоса</w:t>
      </w:r>
      <w:r w:rsidR="00D40225">
        <w:rPr>
          <w:rFonts w:ascii="Times New Roman" w:hAnsi="Times New Roman"/>
          <w:sz w:val="28"/>
          <w:szCs w:val="28"/>
        </w:rPr>
        <w:t>д</w:t>
      </w:r>
      <w:r w:rsidRPr="00E95A10">
        <w:rPr>
          <w:rFonts w:ascii="Times New Roman" w:hAnsi="Times New Roman"/>
          <w:sz w:val="28"/>
          <w:szCs w:val="28"/>
        </w:rPr>
        <w:t>. Він відзначає, що під деревним покривом формуються ґрунти особливого типу, в яких немає ознак опідзолювання</w:t>
      </w:r>
      <w:r>
        <w:rPr>
          <w:rFonts w:ascii="Times New Roman" w:hAnsi="Times New Roman"/>
          <w:sz w:val="28"/>
          <w:szCs w:val="28"/>
        </w:rPr>
        <w:t>. Відбувається п</w:t>
      </w:r>
      <w:r w:rsidRPr="00E95A10">
        <w:rPr>
          <w:rFonts w:ascii="Times New Roman" w:hAnsi="Times New Roman"/>
          <w:sz w:val="28"/>
          <w:szCs w:val="28"/>
        </w:rPr>
        <w:t>оліпшенн</w:t>
      </w:r>
      <w:r>
        <w:rPr>
          <w:rFonts w:ascii="Times New Roman" w:hAnsi="Times New Roman"/>
          <w:sz w:val="28"/>
          <w:szCs w:val="28"/>
        </w:rPr>
        <w:t>я</w:t>
      </w:r>
      <w:r w:rsidRPr="00E95A10">
        <w:rPr>
          <w:rFonts w:ascii="Times New Roman" w:hAnsi="Times New Roman"/>
          <w:sz w:val="28"/>
          <w:szCs w:val="28"/>
        </w:rPr>
        <w:t xml:space="preserve"> фізичних, водно-фізичних, фізико</w:t>
      </w:r>
      <w:r w:rsidR="00485540" w:rsidRPr="00485540">
        <w:rPr>
          <w:rFonts w:ascii="Times New Roman" w:hAnsi="Times New Roman"/>
          <w:sz w:val="28"/>
          <w:szCs w:val="28"/>
        </w:rPr>
        <w:t>-</w:t>
      </w:r>
      <w:r w:rsidRPr="00E95A10">
        <w:rPr>
          <w:rFonts w:ascii="Times New Roman" w:hAnsi="Times New Roman"/>
          <w:sz w:val="28"/>
          <w:szCs w:val="28"/>
        </w:rPr>
        <w:t>хімічних властивостей та підвищенн</w:t>
      </w:r>
      <w:r>
        <w:rPr>
          <w:rFonts w:ascii="Times New Roman" w:hAnsi="Times New Roman"/>
          <w:sz w:val="28"/>
          <w:szCs w:val="28"/>
        </w:rPr>
        <w:t>я</w:t>
      </w:r>
      <w:r w:rsidRPr="00E95A10">
        <w:rPr>
          <w:rFonts w:ascii="Times New Roman" w:hAnsi="Times New Roman"/>
          <w:sz w:val="28"/>
          <w:szCs w:val="28"/>
        </w:rPr>
        <w:t xml:space="preserve"> родючості</w:t>
      </w:r>
      <w:r w:rsidR="00697449" w:rsidRPr="00697449">
        <w:rPr>
          <w:rFonts w:ascii="Times New Roman" w:hAnsi="Times New Roman"/>
          <w:sz w:val="28"/>
          <w:szCs w:val="28"/>
        </w:rPr>
        <w:t xml:space="preserve"> [1</w:t>
      </w:r>
      <w:r w:rsidR="004D50E4" w:rsidRPr="004D50E4">
        <w:rPr>
          <w:rFonts w:ascii="Times New Roman" w:hAnsi="Times New Roman"/>
          <w:sz w:val="28"/>
          <w:szCs w:val="28"/>
        </w:rPr>
        <w:t>4</w:t>
      </w:r>
      <w:r w:rsidR="00697449" w:rsidRPr="00697449">
        <w:rPr>
          <w:rFonts w:ascii="Times New Roman" w:hAnsi="Times New Roman"/>
          <w:sz w:val="28"/>
          <w:szCs w:val="28"/>
        </w:rPr>
        <w:t>].</w:t>
      </w:r>
      <w:r w:rsidR="005460F0" w:rsidRPr="005460F0">
        <w:rPr>
          <w:rFonts w:ascii="Times New Roman" w:hAnsi="Times New Roman"/>
          <w:sz w:val="28"/>
          <w:szCs w:val="28"/>
        </w:rPr>
        <w:t xml:space="preserve"> </w:t>
      </w:r>
    </w:p>
    <w:p w14:paraId="6ABF7458" w14:textId="4620BDF8" w:rsidR="00E81B8D" w:rsidRDefault="00E81B8D" w:rsidP="00981A7A">
      <w:pPr>
        <w:spacing w:after="0" w:line="360" w:lineRule="auto"/>
        <w:ind w:firstLine="709"/>
        <w:jc w:val="both"/>
        <w:rPr>
          <w:rFonts w:ascii="Times New Roman" w:hAnsi="Times New Roman"/>
          <w:sz w:val="28"/>
          <w:szCs w:val="28"/>
        </w:rPr>
      </w:pPr>
      <w:r>
        <w:rPr>
          <w:rFonts w:ascii="Times New Roman" w:hAnsi="Times New Roman"/>
          <w:sz w:val="28"/>
          <w:szCs w:val="28"/>
        </w:rPr>
        <w:t>Так, стає зрозумілим, що з</w:t>
      </w:r>
      <w:r w:rsidRPr="00E95A10">
        <w:rPr>
          <w:rFonts w:ascii="Times New Roman" w:hAnsi="Times New Roman"/>
          <w:sz w:val="28"/>
          <w:szCs w:val="28"/>
        </w:rPr>
        <w:t xml:space="preserve">ростання штучних лісонасаджень на степових ґрунтах призводить до </w:t>
      </w:r>
      <w:r>
        <w:rPr>
          <w:rFonts w:ascii="Times New Roman" w:hAnsi="Times New Roman"/>
          <w:sz w:val="28"/>
          <w:szCs w:val="28"/>
        </w:rPr>
        <w:t xml:space="preserve">позитивних </w:t>
      </w:r>
      <w:r w:rsidRPr="00E95A10">
        <w:rPr>
          <w:rFonts w:ascii="Times New Roman" w:hAnsi="Times New Roman"/>
          <w:sz w:val="28"/>
          <w:szCs w:val="28"/>
        </w:rPr>
        <w:t>змін їхніх властивостей, які проявляються у збільшенні вмісту гумусу [</w:t>
      </w:r>
      <w:r w:rsidR="00812D1B" w:rsidRPr="00812D1B">
        <w:rPr>
          <w:rFonts w:ascii="Times New Roman" w:hAnsi="Times New Roman"/>
          <w:sz w:val="28"/>
          <w:szCs w:val="28"/>
        </w:rPr>
        <w:t>1</w:t>
      </w:r>
      <w:r w:rsidR="004D50E4" w:rsidRPr="004D50E4">
        <w:rPr>
          <w:rFonts w:ascii="Times New Roman" w:hAnsi="Times New Roman"/>
          <w:sz w:val="28"/>
          <w:szCs w:val="28"/>
        </w:rPr>
        <w:t>4</w:t>
      </w:r>
      <w:r w:rsidRPr="00E95A10">
        <w:rPr>
          <w:rFonts w:ascii="Times New Roman" w:hAnsi="Times New Roman"/>
          <w:sz w:val="28"/>
          <w:szCs w:val="28"/>
        </w:rPr>
        <w:t>], покращенні структурного стану [</w:t>
      </w:r>
      <w:r w:rsidR="004D50E4" w:rsidRPr="004D50E4">
        <w:rPr>
          <w:rFonts w:ascii="Times New Roman" w:hAnsi="Times New Roman"/>
          <w:sz w:val="28"/>
          <w:szCs w:val="28"/>
        </w:rPr>
        <w:t>12</w:t>
      </w:r>
      <w:r w:rsidRPr="00E95A10">
        <w:rPr>
          <w:rFonts w:ascii="Times New Roman" w:hAnsi="Times New Roman"/>
          <w:sz w:val="28"/>
          <w:szCs w:val="28"/>
        </w:rPr>
        <w:t>], зростанні величини ємності поглинання [</w:t>
      </w:r>
      <w:r w:rsidR="004D50E4" w:rsidRPr="004D50E4">
        <w:rPr>
          <w:rFonts w:ascii="Times New Roman" w:hAnsi="Times New Roman"/>
          <w:sz w:val="28"/>
          <w:szCs w:val="28"/>
        </w:rPr>
        <w:t>17</w:t>
      </w:r>
      <w:r w:rsidRPr="00E95A10">
        <w:rPr>
          <w:rFonts w:ascii="Times New Roman" w:hAnsi="Times New Roman"/>
          <w:sz w:val="28"/>
          <w:szCs w:val="28"/>
        </w:rPr>
        <w:t>], зменшенні щільності [</w:t>
      </w:r>
      <w:r w:rsidR="004D50E4" w:rsidRPr="004D50E4">
        <w:rPr>
          <w:rFonts w:ascii="Times New Roman" w:hAnsi="Times New Roman"/>
          <w:sz w:val="28"/>
          <w:szCs w:val="28"/>
        </w:rPr>
        <w:t>12]</w:t>
      </w:r>
      <w:r w:rsidRPr="00E95A10">
        <w:rPr>
          <w:rFonts w:ascii="Times New Roman" w:hAnsi="Times New Roman"/>
          <w:sz w:val="28"/>
          <w:szCs w:val="28"/>
        </w:rPr>
        <w:t>, покращенні водопроникності [</w:t>
      </w:r>
      <w:r w:rsidR="006D4BF3" w:rsidRPr="006D4BF3">
        <w:rPr>
          <w:rFonts w:ascii="Times New Roman" w:hAnsi="Times New Roman"/>
          <w:sz w:val="28"/>
          <w:szCs w:val="28"/>
        </w:rPr>
        <w:t>5</w:t>
      </w:r>
      <w:r w:rsidRPr="00E95A10">
        <w:rPr>
          <w:rFonts w:ascii="Times New Roman" w:hAnsi="Times New Roman"/>
          <w:sz w:val="28"/>
          <w:szCs w:val="28"/>
        </w:rPr>
        <w:t>], зниженні межі закипання [</w:t>
      </w:r>
      <w:r w:rsidR="004D50E4" w:rsidRPr="004D50E4">
        <w:rPr>
          <w:rFonts w:ascii="Times New Roman" w:hAnsi="Times New Roman"/>
          <w:sz w:val="28"/>
          <w:szCs w:val="28"/>
        </w:rPr>
        <w:t>17</w:t>
      </w:r>
      <w:r w:rsidRPr="00E95A10">
        <w:rPr>
          <w:rFonts w:ascii="Times New Roman" w:hAnsi="Times New Roman"/>
          <w:sz w:val="28"/>
          <w:szCs w:val="28"/>
        </w:rPr>
        <w:t xml:space="preserve">] та ін. </w:t>
      </w:r>
    </w:p>
    <w:p w14:paraId="4DDF34A0" w14:textId="07C68019" w:rsidR="00E81B8D" w:rsidRPr="007956EC" w:rsidRDefault="00E81B8D" w:rsidP="00981A7A">
      <w:pPr>
        <w:spacing w:after="0" w:line="360" w:lineRule="auto"/>
        <w:ind w:firstLine="709"/>
        <w:jc w:val="both"/>
        <w:rPr>
          <w:rFonts w:ascii="Times New Roman" w:hAnsi="Times New Roman"/>
          <w:spacing w:val="-2"/>
          <w:sz w:val="28"/>
          <w:szCs w:val="28"/>
        </w:rPr>
      </w:pPr>
      <w:r w:rsidRPr="007956EC">
        <w:rPr>
          <w:rFonts w:ascii="Times New Roman" w:hAnsi="Times New Roman"/>
          <w:spacing w:val="-2"/>
          <w:sz w:val="28"/>
          <w:szCs w:val="28"/>
        </w:rPr>
        <w:t>Проте досліджень, які детально аналізують особливості впливу лісонасаджень на спектральні та  електрофізичні показники чорноземних ґрунтів, за окремими виключеннями (наприклад, [</w:t>
      </w:r>
      <w:r w:rsidR="004D50E4" w:rsidRPr="004D50E4">
        <w:rPr>
          <w:rFonts w:ascii="Times New Roman" w:hAnsi="Times New Roman"/>
          <w:spacing w:val="-2"/>
          <w:sz w:val="28"/>
          <w:szCs w:val="28"/>
          <w:lang w:val="ru-RU"/>
        </w:rPr>
        <w:t>7</w:t>
      </w:r>
      <w:r w:rsidRPr="007956EC">
        <w:rPr>
          <w:rFonts w:ascii="Times New Roman" w:hAnsi="Times New Roman"/>
          <w:spacing w:val="-2"/>
          <w:sz w:val="28"/>
          <w:szCs w:val="28"/>
        </w:rPr>
        <w:t>, 1</w:t>
      </w:r>
      <w:r w:rsidR="004D50E4" w:rsidRPr="004D50E4">
        <w:rPr>
          <w:rFonts w:ascii="Times New Roman" w:hAnsi="Times New Roman"/>
          <w:spacing w:val="-2"/>
          <w:sz w:val="28"/>
          <w:szCs w:val="28"/>
          <w:lang w:val="ru-RU"/>
        </w:rPr>
        <w:t>0</w:t>
      </w:r>
      <w:r w:rsidRPr="007956EC">
        <w:rPr>
          <w:rFonts w:ascii="Times New Roman" w:hAnsi="Times New Roman"/>
          <w:spacing w:val="-2"/>
          <w:sz w:val="28"/>
          <w:szCs w:val="28"/>
        </w:rPr>
        <w:t>, 1</w:t>
      </w:r>
      <w:r w:rsidR="004D50E4" w:rsidRPr="004D50E4">
        <w:rPr>
          <w:rFonts w:ascii="Times New Roman" w:hAnsi="Times New Roman"/>
          <w:spacing w:val="-2"/>
          <w:sz w:val="28"/>
          <w:szCs w:val="28"/>
          <w:lang w:val="ru-RU"/>
        </w:rPr>
        <w:t>1</w:t>
      </w:r>
      <w:r w:rsidRPr="007956EC">
        <w:rPr>
          <w:rFonts w:ascii="Times New Roman" w:hAnsi="Times New Roman"/>
          <w:spacing w:val="-2"/>
          <w:sz w:val="28"/>
          <w:szCs w:val="28"/>
        </w:rPr>
        <w:t>]), практично немає.</w:t>
      </w:r>
    </w:p>
    <w:p w14:paraId="06F2C41B" w14:textId="170D85B0" w:rsidR="00E81B8D" w:rsidRPr="00CE47F1" w:rsidRDefault="00E81B8D" w:rsidP="00981A7A">
      <w:pPr>
        <w:spacing w:after="0" w:line="360" w:lineRule="auto"/>
        <w:ind w:firstLine="709"/>
        <w:jc w:val="both"/>
        <w:rPr>
          <w:rFonts w:ascii="Times New Roman" w:hAnsi="Times New Roman"/>
          <w:b/>
          <w:bCs/>
          <w:sz w:val="28"/>
          <w:szCs w:val="28"/>
        </w:rPr>
      </w:pPr>
      <w:r w:rsidRPr="00CE47F1">
        <w:rPr>
          <w:rFonts w:ascii="Times New Roman" w:hAnsi="Times New Roman"/>
          <w:b/>
          <w:bCs/>
          <w:sz w:val="28"/>
          <w:szCs w:val="28"/>
        </w:rPr>
        <w:t>1.2. Спектральні показники ґрунту</w:t>
      </w:r>
    </w:p>
    <w:p w14:paraId="17A8C6FA" w14:textId="0600CD63" w:rsidR="00802984" w:rsidRDefault="00E81B8D" w:rsidP="00981A7A">
      <w:pPr>
        <w:spacing w:after="0" w:line="360" w:lineRule="auto"/>
        <w:ind w:firstLine="709"/>
        <w:jc w:val="both"/>
      </w:pPr>
      <w:r w:rsidRPr="00CE47F1">
        <w:rPr>
          <w:rFonts w:ascii="Times New Roman" w:hAnsi="Times New Roman"/>
          <w:sz w:val="28"/>
          <w:szCs w:val="28"/>
        </w:rPr>
        <w:t xml:space="preserve">Відомостей про спектральну відбивну здатність ґрунтів </w:t>
      </w:r>
      <w:r w:rsidR="00D55947">
        <w:rPr>
          <w:rFonts w:ascii="Times New Roman" w:hAnsi="Times New Roman"/>
          <w:sz w:val="28"/>
          <w:szCs w:val="28"/>
        </w:rPr>
        <w:t>у</w:t>
      </w:r>
      <w:r w:rsidRPr="00CE47F1">
        <w:rPr>
          <w:rFonts w:ascii="Times New Roman" w:hAnsi="Times New Roman"/>
          <w:sz w:val="28"/>
          <w:szCs w:val="28"/>
        </w:rPr>
        <w:t xml:space="preserve"> літературі наведено</w:t>
      </w:r>
      <w:r w:rsidR="00D55947" w:rsidRPr="00D55947">
        <w:rPr>
          <w:rFonts w:ascii="Times New Roman" w:hAnsi="Times New Roman"/>
          <w:sz w:val="28"/>
          <w:szCs w:val="28"/>
        </w:rPr>
        <w:t xml:space="preserve"> довол</w:t>
      </w:r>
      <w:r w:rsidR="00D55947">
        <w:rPr>
          <w:rFonts w:ascii="Times New Roman" w:hAnsi="Times New Roman"/>
          <w:sz w:val="28"/>
          <w:szCs w:val="28"/>
        </w:rPr>
        <w:t xml:space="preserve">і </w:t>
      </w:r>
      <w:r w:rsidR="00D40225">
        <w:rPr>
          <w:rFonts w:ascii="Times New Roman" w:hAnsi="Times New Roman"/>
          <w:sz w:val="28"/>
          <w:szCs w:val="28"/>
        </w:rPr>
        <w:t>мал</w:t>
      </w:r>
      <w:r w:rsidR="00D55947">
        <w:rPr>
          <w:rFonts w:ascii="Times New Roman" w:hAnsi="Times New Roman"/>
          <w:sz w:val="28"/>
          <w:szCs w:val="28"/>
        </w:rPr>
        <w:t>о</w:t>
      </w:r>
      <w:r w:rsidR="009311F0" w:rsidRPr="00D55947">
        <w:rPr>
          <w:rFonts w:ascii="Times New Roman" w:hAnsi="Times New Roman"/>
          <w:sz w:val="28"/>
          <w:szCs w:val="28"/>
        </w:rPr>
        <w:t>.</w:t>
      </w:r>
      <w:r w:rsidR="00D55947">
        <w:rPr>
          <w:rFonts w:ascii="Times New Roman" w:hAnsi="Times New Roman"/>
          <w:sz w:val="28"/>
          <w:szCs w:val="28"/>
        </w:rPr>
        <w:t xml:space="preserve"> </w:t>
      </w:r>
      <w:r w:rsidR="009311F0" w:rsidRPr="00D55947">
        <w:rPr>
          <w:rFonts w:ascii="Times New Roman" w:hAnsi="Times New Roman"/>
          <w:sz w:val="28"/>
          <w:szCs w:val="28"/>
        </w:rPr>
        <w:t xml:space="preserve">Однак, </w:t>
      </w:r>
      <w:r w:rsidR="00D55947">
        <w:rPr>
          <w:rFonts w:ascii="Times New Roman" w:hAnsi="Times New Roman"/>
          <w:sz w:val="28"/>
          <w:szCs w:val="28"/>
        </w:rPr>
        <w:t>д</w:t>
      </w:r>
      <w:r w:rsidR="00D55947" w:rsidRPr="00CE47F1">
        <w:rPr>
          <w:rFonts w:ascii="Times New Roman" w:hAnsi="Times New Roman"/>
          <w:sz w:val="28"/>
          <w:szCs w:val="28"/>
        </w:rPr>
        <w:t>ослідження спектральної відбивної здатності ґрунтів може уявляти значний інтерес з різних точок зору</w:t>
      </w:r>
      <w:r w:rsidR="00D55947">
        <w:rPr>
          <w:rFonts w:ascii="Times New Roman" w:hAnsi="Times New Roman"/>
          <w:sz w:val="28"/>
          <w:szCs w:val="28"/>
        </w:rPr>
        <w:t xml:space="preserve"> та бути </w:t>
      </w:r>
      <w:r w:rsidRPr="00CE47F1">
        <w:rPr>
          <w:rFonts w:ascii="Times New Roman" w:hAnsi="Times New Roman"/>
          <w:sz w:val="28"/>
          <w:szCs w:val="28"/>
        </w:rPr>
        <w:t>дуже перспектив</w:t>
      </w:r>
      <w:r w:rsidR="00D55947">
        <w:rPr>
          <w:rFonts w:ascii="Times New Roman" w:hAnsi="Times New Roman"/>
          <w:sz w:val="28"/>
          <w:szCs w:val="28"/>
        </w:rPr>
        <w:t>ними</w:t>
      </w:r>
      <w:r w:rsidRPr="00CE47F1">
        <w:rPr>
          <w:rFonts w:ascii="Times New Roman" w:hAnsi="Times New Roman"/>
          <w:sz w:val="28"/>
          <w:szCs w:val="28"/>
        </w:rPr>
        <w:t xml:space="preserve"> для оцінки різних властивостей ґрунтів, як при лабораторних, так і при дистанційних вимірах</w:t>
      </w:r>
      <w:r w:rsidR="007A6913" w:rsidRPr="007A6913">
        <w:rPr>
          <w:rFonts w:ascii="Times New Roman" w:hAnsi="Times New Roman"/>
          <w:sz w:val="28"/>
          <w:szCs w:val="28"/>
          <w:lang w:val="ru-RU"/>
        </w:rPr>
        <w:t xml:space="preserve"> [</w:t>
      </w:r>
      <w:r w:rsidR="004D50E4" w:rsidRPr="004D50E4">
        <w:rPr>
          <w:rFonts w:ascii="Times New Roman" w:hAnsi="Times New Roman"/>
          <w:sz w:val="28"/>
          <w:szCs w:val="28"/>
          <w:lang w:val="ru-RU"/>
        </w:rPr>
        <w:t>9</w:t>
      </w:r>
      <w:r w:rsidR="007A6913" w:rsidRPr="007A6913">
        <w:rPr>
          <w:rFonts w:ascii="Times New Roman" w:hAnsi="Times New Roman"/>
          <w:sz w:val="28"/>
          <w:szCs w:val="28"/>
          <w:lang w:val="ru-RU"/>
        </w:rPr>
        <w:t>,</w:t>
      </w:r>
      <w:r w:rsidR="007956EC">
        <w:rPr>
          <w:rFonts w:ascii="Times New Roman" w:hAnsi="Times New Roman"/>
          <w:sz w:val="28"/>
          <w:szCs w:val="28"/>
          <w:lang w:val="ru-RU"/>
        </w:rPr>
        <w:t xml:space="preserve"> </w:t>
      </w:r>
      <w:r w:rsidR="004D50E4" w:rsidRPr="004D50E4">
        <w:rPr>
          <w:rFonts w:ascii="Times New Roman" w:hAnsi="Times New Roman"/>
          <w:sz w:val="28"/>
          <w:szCs w:val="28"/>
          <w:lang w:val="ru-RU"/>
        </w:rPr>
        <w:t>15</w:t>
      </w:r>
      <w:r w:rsidR="007A6913" w:rsidRPr="007A6913">
        <w:rPr>
          <w:rFonts w:ascii="Times New Roman" w:hAnsi="Times New Roman"/>
          <w:sz w:val="28"/>
          <w:szCs w:val="28"/>
          <w:lang w:val="ru-RU"/>
        </w:rPr>
        <w:t>].</w:t>
      </w:r>
      <w:r w:rsidR="00802984" w:rsidRPr="00802984">
        <w:rPr>
          <w:rFonts w:ascii="Times New Roman" w:hAnsi="Times New Roman"/>
          <w:sz w:val="28"/>
          <w:szCs w:val="28"/>
        </w:rPr>
        <w:t xml:space="preserve"> </w:t>
      </w:r>
    </w:p>
    <w:p w14:paraId="1CC1FF85" w14:textId="4A53A5E3" w:rsidR="00E81B8D" w:rsidRPr="00EA4770" w:rsidRDefault="00E81B8D" w:rsidP="00981A7A">
      <w:pPr>
        <w:spacing w:after="0" w:line="360" w:lineRule="auto"/>
        <w:ind w:firstLine="709"/>
        <w:jc w:val="both"/>
        <w:rPr>
          <w:rFonts w:ascii="Times New Roman" w:hAnsi="Times New Roman"/>
          <w:sz w:val="28"/>
          <w:szCs w:val="28"/>
        </w:rPr>
      </w:pPr>
      <w:r w:rsidRPr="00CE47F1">
        <w:rPr>
          <w:rFonts w:ascii="Times New Roman" w:hAnsi="Times New Roman"/>
          <w:sz w:val="28"/>
          <w:szCs w:val="28"/>
        </w:rPr>
        <w:t>Колір відноситься до однієї з фундаментальних характеристик, на якій традиційно базується ґрунтова діагностика та класифікація</w:t>
      </w:r>
      <w:r w:rsidR="009311F0">
        <w:rPr>
          <w:rFonts w:ascii="Times New Roman" w:hAnsi="Times New Roman"/>
          <w:sz w:val="28"/>
          <w:szCs w:val="28"/>
          <w:lang w:val="ru-RU"/>
        </w:rPr>
        <w:t xml:space="preserve">. </w:t>
      </w:r>
      <w:r w:rsidRPr="00CE47F1">
        <w:rPr>
          <w:rFonts w:ascii="Times New Roman" w:hAnsi="Times New Roman"/>
          <w:sz w:val="28"/>
          <w:szCs w:val="28"/>
        </w:rPr>
        <w:t xml:space="preserve">Це найбільш </w:t>
      </w:r>
      <w:r w:rsidR="00CD7E7B" w:rsidRPr="00CE47F1">
        <w:rPr>
          <w:rFonts w:ascii="Times New Roman" w:hAnsi="Times New Roman"/>
          <w:sz w:val="28"/>
          <w:szCs w:val="28"/>
        </w:rPr>
        <w:t>доступн</w:t>
      </w:r>
      <w:r w:rsidR="009311F0">
        <w:rPr>
          <w:rFonts w:ascii="Times New Roman" w:hAnsi="Times New Roman"/>
          <w:sz w:val="28"/>
          <w:szCs w:val="28"/>
          <w:lang w:val="ru-RU"/>
        </w:rPr>
        <w:t>а</w:t>
      </w:r>
      <w:r w:rsidR="00CD7E7B" w:rsidRPr="00CE47F1">
        <w:rPr>
          <w:rFonts w:ascii="Times New Roman" w:hAnsi="Times New Roman"/>
          <w:sz w:val="28"/>
          <w:szCs w:val="28"/>
        </w:rPr>
        <w:t xml:space="preserve"> до визначення</w:t>
      </w:r>
      <w:r w:rsidR="009311F0">
        <w:rPr>
          <w:rFonts w:ascii="Times New Roman" w:hAnsi="Times New Roman"/>
          <w:sz w:val="28"/>
          <w:szCs w:val="28"/>
          <w:lang w:val="ru-RU"/>
        </w:rPr>
        <w:t xml:space="preserve"> </w:t>
      </w:r>
      <w:r w:rsidRPr="00CE47F1">
        <w:rPr>
          <w:rFonts w:ascii="Times New Roman" w:hAnsi="Times New Roman"/>
          <w:sz w:val="28"/>
          <w:szCs w:val="28"/>
        </w:rPr>
        <w:t xml:space="preserve">морфологічна ознака, суттєвий показник належності ґрунту до того чи іншого типу, що визначається кольором тих речовин, з </w:t>
      </w:r>
      <w:r w:rsidRPr="00CE47F1">
        <w:rPr>
          <w:rFonts w:ascii="Times New Roman" w:hAnsi="Times New Roman"/>
          <w:sz w:val="28"/>
          <w:szCs w:val="28"/>
        </w:rPr>
        <w:lastRenderedPageBreak/>
        <w:t xml:space="preserve">яких він </w:t>
      </w:r>
      <w:r w:rsidRPr="00EA4770">
        <w:rPr>
          <w:rFonts w:ascii="Times New Roman" w:hAnsi="Times New Roman"/>
          <w:sz w:val="28"/>
          <w:szCs w:val="28"/>
        </w:rPr>
        <w:t>складається, а також гранулометричним складом, фізичним станом і ступенем зволоження.</w:t>
      </w:r>
      <w:r w:rsidR="00CD7E7B" w:rsidRPr="00EA4770">
        <w:rPr>
          <w:rFonts w:ascii="Times New Roman" w:hAnsi="Times New Roman"/>
          <w:sz w:val="28"/>
          <w:szCs w:val="28"/>
        </w:rPr>
        <w:t xml:space="preserve"> </w:t>
      </w:r>
    </w:p>
    <w:p w14:paraId="59744863" w14:textId="23E8E0AE" w:rsidR="00E81B8D" w:rsidRPr="004D50E4" w:rsidRDefault="00E81B8D" w:rsidP="00981A7A">
      <w:pPr>
        <w:spacing w:after="0" w:line="360" w:lineRule="auto"/>
        <w:ind w:firstLine="709"/>
        <w:jc w:val="both"/>
        <w:rPr>
          <w:rFonts w:ascii="Times New Roman" w:hAnsi="Times New Roman"/>
          <w:sz w:val="28"/>
          <w:szCs w:val="28"/>
          <w:lang w:val="ru-RU"/>
        </w:rPr>
      </w:pPr>
      <w:r w:rsidRPr="00EA4770">
        <w:rPr>
          <w:rFonts w:ascii="Times New Roman" w:hAnsi="Times New Roman"/>
          <w:sz w:val="28"/>
          <w:szCs w:val="28"/>
        </w:rPr>
        <w:t xml:space="preserve">Опис кольору входить до числа обов’язкових процедур діагностики ґрунтів у світовій та всіх національних класифікаціях </w:t>
      </w:r>
      <w:r w:rsidR="006D4BF3" w:rsidRPr="00EA4770">
        <w:rPr>
          <w:rFonts w:ascii="Times New Roman" w:hAnsi="Times New Roman"/>
          <w:sz w:val="28"/>
          <w:szCs w:val="28"/>
          <w:lang w:val="ru-RU"/>
        </w:rPr>
        <w:t>[</w:t>
      </w:r>
      <w:r w:rsidR="004D50E4" w:rsidRPr="004D50E4">
        <w:rPr>
          <w:rFonts w:ascii="Times New Roman" w:hAnsi="Times New Roman"/>
          <w:sz w:val="28"/>
          <w:szCs w:val="28"/>
          <w:lang w:val="ru-RU"/>
        </w:rPr>
        <w:t>15</w:t>
      </w:r>
      <w:r w:rsidR="006D4BF3" w:rsidRPr="00EA4770">
        <w:rPr>
          <w:rFonts w:ascii="Times New Roman" w:hAnsi="Times New Roman"/>
          <w:sz w:val="28"/>
          <w:szCs w:val="28"/>
          <w:lang w:val="ru-RU"/>
        </w:rPr>
        <w:t>].</w:t>
      </w:r>
    </w:p>
    <w:p w14:paraId="5D09EB35" w14:textId="63F0DEEB" w:rsidR="00E81B8D" w:rsidRPr="00CE47F1" w:rsidRDefault="00CD7E7B" w:rsidP="00981A7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w:t>
      </w:r>
      <w:r w:rsidR="00E81B8D" w:rsidRPr="00CE47F1">
        <w:rPr>
          <w:rFonts w:ascii="Times New Roman" w:hAnsi="Times New Roman"/>
          <w:sz w:val="28"/>
          <w:szCs w:val="28"/>
        </w:rPr>
        <w:t>Moritsuka et al. [</w:t>
      </w:r>
      <w:r w:rsidR="004D50E4" w:rsidRPr="004D50E4">
        <w:rPr>
          <w:rFonts w:ascii="Times New Roman" w:hAnsi="Times New Roman"/>
          <w:sz w:val="28"/>
          <w:szCs w:val="28"/>
        </w:rPr>
        <w:t>26</w:t>
      </w:r>
      <w:r w:rsidR="00E81B8D" w:rsidRPr="00CE47F1">
        <w:rPr>
          <w:rFonts w:ascii="Times New Roman" w:hAnsi="Times New Roman"/>
          <w:sz w:val="28"/>
          <w:szCs w:val="28"/>
        </w:rPr>
        <w:t>] відзначають можливість використання кольорових характеристик ґрунту моделі CIE L*a*b* для оцінки вмісту вуглецю, азоту та заліза в поверхневих шарах ґрунтів сільськогосподарського використання. Дослідження</w:t>
      </w:r>
      <w:r w:rsidR="004D50E4" w:rsidRPr="00981A7A">
        <w:rPr>
          <w:rFonts w:ascii="Times New Roman" w:hAnsi="Times New Roman"/>
          <w:sz w:val="28"/>
          <w:szCs w:val="28"/>
        </w:rPr>
        <w:t xml:space="preserve"> </w:t>
      </w:r>
      <w:r w:rsidR="00E81B8D" w:rsidRPr="00CE47F1">
        <w:rPr>
          <w:rFonts w:ascii="Times New Roman" w:hAnsi="Times New Roman"/>
          <w:sz w:val="28"/>
          <w:szCs w:val="28"/>
        </w:rPr>
        <w:t>Liles et al. [</w:t>
      </w:r>
      <w:r w:rsidR="004D50E4" w:rsidRPr="004D50E4">
        <w:rPr>
          <w:rFonts w:ascii="Times New Roman" w:hAnsi="Times New Roman"/>
          <w:sz w:val="28"/>
          <w:szCs w:val="28"/>
        </w:rPr>
        <w:t>24</w:t>
      </w:r>
      <w:r w:rsidR="00E81B8D" w:rsidRPr="00CE47F1">
        <w:rPr>
          <w:rFonts w:ascii="Times New Roman" w:hAnsi="Times New Roman"/>
          <w:sz w:val="28"/>
          <w:szCs w:val="28"/>
        </w:rPr>
        <w:t>] свідчать про існування зв’язку між умістом органічної речовини та значенням насиченості L кольору ґрунту, що визначається в просторі CIE L*a*b*. У роботі Levin et al. [</w:t>
      </w:r>
      <w:r w:rsidR="004D50E4" w:rsidRPr="004D50E4">
        <w:rPr>
          <w:rFonts w:ascii="Times New Roman" w:hAnsi="Times New Roman"/>
          <w:sz w:val="28"/>
          <w:szCs w:val="28"/>
        </w:rPr>
        <w:t>23</w:t>
      </w:r>
      <w:r w:rsidR="00E81B8D" w:rsidRPr="00CE47F1">
        <w:rPr>
          <w:rFonts w:ascii="Times New Roman" w:hAnsi="Times New Roman"/>
          <w:sz w:val="28"/>
          <w:szCs w:val="28"/>
        </w:rPr>
        <w:t>] стверджується про певну суб’єктивність при визначенні кольору ґрунту за допомогою шкали Манселла, тому для виконання більш об’єктивного визначення пропонується використовувати цифрову камеру для подальшого встановлення відповідних показників в системі RGB, які пов’язані з умістом окису заліза та вмістом дрібних часток. У роботі Sánchez-Marañón et al. [</w:t>
      </w:r>
      <w:r w:rsidR="004D50E4" w:rsidRPr="004D50E4">
        <w:rPr>
          <w:rFonts w:ascii="Times New Roman" w:hAnsi="Times New Roman"/>
          <w:sz w:val="28"/>
          <w:szCs w:val="28"/>
        </w:rPr>
        <w:t>28</w:t>
      </w:r>
      <w:r w:rsidR="00E81B8D" w:rsidRPr="00CE47F1">
        <w:rPr>
          <w:rFonts w:ascii="Times New Roman" w:hAnsi="Times New Roman"/>
          <w:sz w:val="28"/>
          <w:szCs w:val="28"/>
        </w:rPr>
        <w:t>] наводяться результати, які підтверджують зв’язок значення насиченості L кольору ґрунту в просторі CIE L*a*b* з агрегацією, розміром часток та хімічним складом. Таким чином, для характеристики властивостей ґрунтів найчастіше використовуються кольорові характеристики, отримані в просторі CIE L*a*b* або в системі RGB.</w:t>
      </w:r>
    </w:p>
    <w:p w14:paraId="60914A03" w14:textId="3818452A" w:rsidR="00E81B8D" w:rsidRPr="00CE47F1" w:rsidRDefault="00E81B8D" w:rsidP="002902D6">
      <w:pPr>
        <w:spacing w:after="0" w:line="360" w:lineRule="auto"/>
        <w:ind w:firstLine="709"/>
        <w:jc w:val="both"/>
        <w:rPr>
          <w:rFonts w:ascii="Times New Roman" w:hAnsi="Times New Roman"/>
          <w:b/>
          <w:bCs/>
          <w:sz w:val="28"/>
          <w:szCs w:val="28"/>
        </w:rPr>
      </w:pPr>
      <w:r w:rsidRPr="00CE47F1">
        <w:rPr>
          <w:rFonts w:ascii="Times New Roman" w:hAnsi="Times New Roman"/>
          <w:b/>
          <w:bCs/>
          <w:sz w:val="28"/>
          <w:szCs w:val="28"/>
        </w:rPr>
        <w:t>1.</w:t>
      </w:r>
      <w:r w:rsidR="00BA3455" w:rsidRPr="00485540">
        <w:rPr>
          <w:rFonts w:ascii="Times New Roman" w:hAnsi="Times New Roman"/>
          <w:b/>
          <w:bCs/>
          <w:sz w:val="28"/>
          <w:szCs w:val="28"/>
        </w:rPr>
        <w:t>3</w:t>
      </w:r>
      <w:r w:rsidRPr="00CE47F1">
        <w:rPr>
          <w:rFonts w:ascii="Times New Roman" w:hAnsi="Times New Roman"/>
          <w:b/>
          <w:bCs/>
          <w:sz w:val="28"/>
          <w:szCs w:val="28"/>
        </w:rPr>
        <w:t>. Електрофізичні показники ґрунту</w:t>
      </w:r>
    </w:p>
    <w:p w14:paraId="40D1354C" w14:textId="29A13655" w:rsidR="00E81B8D" w:rsidRPr="00802984" w:rsidRDefault="00E81B8D" w:rsidP="00CE47F1">
      <w:pPr>
        <w:spacing w:after="0" w:line="360" w:lineRule="auto"/>
        <w:ind w:firstLine="709"/>
        <w:jc w:val="both"/>
        <w:rPr>
          <w:rFonts w:ascii="Times New Roman" w:hAnsi="Times New Roman"/>
          <w:sz w:val="28"/>
          <w:szCs w:val="28"/>
          <w:lang w:val="ru-RU"/>
        </w:rPr>
      </w:pPr>
      <w:r w:rsidRPr="00CE47F1">
        <w:rPr>
          <w:rFonts w:ascii="Times New Roman" w:hAnsi="Times New Roman"/>
          <w:sz w:val="28"/>
          <w:szCs w:val="28"/>
        </w:rPr>
        <w:t xml:space="preserve">За свідченнями нечисленних наукових досліджень у цій галузі, науковцями зазначено, що електрофізичні показники ґрунтів відрізняються тісними взаємозв’язками з іншими властивостями та характеристиками ґрунтів, наприклад такими як якісний склад органічних речовин, мінералогічний склад та ін.) [3, </w:t>
      </w:r>
      <w:r w:rsidR="004D50E4" w:rsidRPr="00981A7A">
        <w:rPr>
          <w:rFonts w:ascii="Times New Roman" w:hAnsi="Times New Roman"/>
          <w:sz w:val="28"/>
          <w:szCs w:val="28"/>
          <w:lang w:val="ru-RU"/>
        </w:rPr>
        <w:t>18</w:t>
      </w:r>
      <w:r w:rsidRPr="00CE47F1">
        <w:rPr>
          <w:rFonts w:ascii="Times New Roman" w:hAnsi="Times New Roman"/>
          <w:sz w:val="28"/>
          <w:szCs w:val="28"/>
        </w:rPr>
        <w:t xml:space="preserve">]. </w:t>
      </w:r>
    </w:p>
    <w:p w14:paraId="34F68724" w14:textId="28AE1CD1" w:rsidR="00E81B8D" w:rsidRPr="00802984" w:rsidRDefault="00E81B8D" w:rsidP="00CE47F1">
      <w:pPr>
        <w:spacing w:after="0" w:line="360" w:lineRule="auto"/>
        <w:ind w:firstLine="709"/>
        <w:jc w:val="both"/>
        <w:rPr>
          <w:rFonts w:ascii="Times New Roman" w:hAnsi="Times New Roman"/>
          <w:sz w:val="28"/>
          <w:szCs w:val="28"/>
          <w:lang w:val="ru-RU"/>
        </w:rPr>
      </w:pPr>
      <w:r w:rsidRPr="00CE47F1">
        <w:rPr>
          <w:rFonts w:ascii="Times New Roman" w:hAnsi="Times New Roman"/>
          <w:sz w:val="28"/>
          <w:szCs w:val="28"/>
        </w:rPr>
        <w:t>До основних електрофізичних властивостей ґрунту належать електропровідність, питома опірність, діелектрична проникність та магнітні властивості</w:t>
      </w:r>
      <w:r w:rsidR="000B4E30" w:rsidRPr="000B4E30">
        <w:rPr>
          <w:rFonts w:ascii="Times New Roman" w:hAnsi="Times New Roman"/>
          <w:sz w:val="28"/>
          <w:szCs w:val="28"/>
          <w:lang w:val="ru-RU"/>
        </w:rPr>
        <w:t xml:space="preserve"> [3, 6]</w:t>
      </w:r>
      <w:r w:rsidRPr="00CE47F1">
        <w:rPr>
          <w:rFonts w:ascii="Times New Roman" w:hAnsi="Times New Roman"/>
          <w:sz w:val="28"/>
          <w:szCs w:val="28"/>
        </w:rPr>
        <w:t xml:space="preserve">. </w:t>
      </w:r>
    </w:p>
    <w:p w14:paraId="0D24E372" w14:textId="32541283" w:rsidR="00E81B8D" w:rsidRPr="00802984" w:rsidRDefault="00E81B8D" w:rsidP="00CE47F1">
      <w:pPr>
        <w:spacing w:after="0" w:line="360" w:lineRule="auto"/>
        <w:ind w:firstLine="709"/>
        <w:jc w:val="both"/>
        <w:rPr>
          <w:rFonts w:ascii="Times New Roman" w:hAnsi="Times New Roman"/>
          <w:sz w:val="28"/>
          <w:szCs w:val="28"/>
          <w:lang w:val="ru-RU"/>
        </w:rPr>
      </w:pPr>
      <w:r w:rsidRPr="00CE47F1">
        <w:rPr>
          <w:rFonts w:ascii="Times New Roman" w:hAnsi="Times New Roman"/>
          <w:sz w:val="28"/>
          <w:szCs w:val="28"/>
        </w:rPr>
        <w:lastRenderedPageBreak/>
        <w:t>Електропровідність – здатність ґрунту пропускати електричний струм під впливом електричної напруги. Електропровідність 1 см</w:t>
      </w:r>
      <w:r w:rsidRPr="00CE47F1">
        <w:rPr>
          <w:rFonts w:ascii="Times New Roman" w:hAnsi="Times New Roman"/>
          <w:sz w:val="28"/>
          <w:szCs w:val="28"/>
          <w:vertAlign w:val="superscript"/>
        </w:rPr>
        <w:t>3</w:t>
      </w:r>
      <w:r w:rsidRPr="00CE47F1">
        <w:rPr>
          <w:rFonts w:ascii="Times New Roman" w:hAnsi="Times New Roman"/>
          <w:sz w:val="28"/>
          <w:szCs w:val="28"/>
        </w:rPr>
        <w:t xml:space="preserve"> ґрунту називають питомою. Електропровідність визначається головним чином наявністю в ґрунті вільних електронів, які сприяють проведенню електричного струму, та його зволоженням </w:t>
      </w:r>
      <w:r w:rsidR="000B4E30" w:rsidRPr="000B4E30">
        <w:rPr>
          <w:rFonts w:ascii="Times New Roman" w:hAnsi="Times New Roman"/>
          <w:sz w:val="28"/>
          <w:szCs w:val="28"/>
          <w:lang w:val="ru-RU"/>
        </w:rPr>
        <w:t>[1]</w:t>
      </w:r>
      <w:r w:rsidRPr="00CE47F1">
        <w:rPr>
          <w:rFonts w:ascii="Times New Roman" w:hAnsi="Times New Roman"/>
          <w:sz w:val="28"/>
          <w:szCs w:val="28"/>
        </w:rPr>
        <w:t xml:space="preserve">. </w:t>
      </w:r>
    </w:p>
    <w:p w14:paraId="5B364655" w14:textId="4AFC8432" w:rsidR="00E81B8D" w:rsidRPr="00802984" w:rsidRDefault="00E81B8D" w:rsidP="00CE47F1">
      <w:pPr>
        <w:spacing w:after="0" w:line="360" w:lineRule="auto"/>
        <w:ind w:firstLine="709"/>
        <w:jc w:val="both"/>
        <w:rPr>
          <w:rFonts w:ascii="Times New Roman" w:hAnsi="Times New Roman"/>
          <w:sz w:val="28"/>
          <w:szCs w:val="28"/>
        </w:rPr>
      </w:pPr>
      <w:r w:rsidRPr="00CE47F1">
        <w:rPr>
          <w:rFonts w:ascii="Times New Roman" w:hAnsi="Times New Roman"/>
          <w:sz w:val="28"/>
          <w:szCs w:val="28"/>
        </w:rPr>
        <w:t>Даний показник залежить від вологості ґрунту, фазового стану вологи, вмісту у ґрунті солей, її температури, щільності, гранулометричного складу тощо. Цей показник також залежить від таких властивостей ґрунту як мінеральний склад, мінералізація порового розчину, структурно-текстурні особливості, пористість та тріщинуватість. Як відомо, ці властивості впливають на ефективність екологічних функцій ґрунту і зокрема його родючість</w:t>
      </w:r>
      <w:r w:rsidR="000B4E30" w:rsidRPr="000B4E30">
        <w:rPr>
          <w:rFonts w:ascii="Times New Roman" w:hAnsi="Times New Roman"/>
          <w:sz w:val="28"/>
          <w:szCs w:val="28"/>
        </w:rPr>
        <w:t xml:space="preserve"> [4]</w:t>
      </w:r>
      <w:r w:rsidRPr="00CE47F1">
        <w:rPr>
          <w:rFonts w:ascii="Times New Roman" w:hAnsi="Times New Roman"/>
          <w:sz w:val="28"/>
          <w:szCs w:val="28"/>
        </w:rPr>
        <w:t>.</w:t>
      </w:r>
    </w:p>
    <w:p w14:paraId="2B5B9D7D" w14:textId="3A9451C5" w:rsidR="00E81B8D" w:rsidRPr="00802984" w:rsidRDefault="00E81B8D" w:rsidP="009311F0">
      <w:pPr>
        <w:spacing w:after="0" w:line="360" w:lineRule="auto"/>
        <w:ind w:firstLine="709"/>
        <w:jc w:val="both"/>
        <w:rPr>
          <w:rFonts w:ascii="Times New Roman" w:hAnsi="Times New Roman"/>
          <w:sz w:val="28"/>
          <w:szCs w:val="28"/>
        </w:rPr>
      </w:pPr>
      <w:r w:rsidRPr="00CE47F1">
        <w:rPr>
          <w:rFonts w:ascii="Times New Roman" w:hAnsi="Times New Roman"/>
          <w:sz w:val="28"/>
          <w:szCs w:val="28"/>
        </w:rPr>
        <w:t xml:space="preserve">Діелектрична проникність характеризує здатність ґрунту формувати електроємність, його поляризацію. </w:t>
      </w:r>
      <w:r w:rsidR="009311F0" w:rsidRPr="009311F0">
        <w:rPr>
          <w:rFonts w:ascii="Times New Roman" w:hAnsi="Times New Roman"/>
          <w:sz w:val="28"/>
          <w:szCs w:val="28"/>
        </w:rPr>
        <w:t xml:space="preserve">Вона </w:t>
      </w:r>
      <w:r w:rsidRPr="00CE47F1">
        <w:rPr>
          <w:rFonts w:ascii="Times New Roman" w:hAnsi="Times New Roman"/>
          <w:sz w:val="28"/>
          <w:szCs w:val="28"/>
        </w:rPr>
        <w:t xml:space="preserve">залежить від діелектричних властивостей мінерального складу твердого тіла, хімічної природи, структури і складання ґрунтових частинок, їх форми і розмірів, а також від діелектричних особливостей міжпорового повітря і вологи </w:t>
      </w:r>
      <w:r w:rsidR="000B4E30" w:rsidRPr="00802984">
        <w:rPr>
          <w:rFonts w:ascii="Times New Roman" w:hAnsi="Times New Roman"/>
          <w:sz w:val="28"/>
          <w:szCs w:val="28"/>
        </w:rPr>
        <w:t>[3, 6].</w:t>
      </w:r>
    </w:p>
    <w:p w14:paraId="48D3051D" w14:textId="404AD2A3" w:rsidR="00E81B8D" w:rsidRPr="00802984" w:rsidRDefault="00E81B8D" w:rsidP="00CE47F1">
      <w:pPr>
        <w:spacing w:after="0" w:line="360" w:lineRule="auto"/>
        <w:ind w:firstLine="709"/>
        <w:jc w:val="both"/>
        <w:rPr>
          <w:rFonts w:ascii="Times New Roman" w:hAnsi="Times New Roman"/>
          <w:spacing w:val="-2"/>
          <w:sz w:val="28"/>
          <w:szCs w:val="28"/>
        </w:rPr>
      </w:pPr>
      <w:r w:rsidRPr="007956EC">
        <w:rPr>
          <w:rFonts w:ascii="Times New Roman" w:hAnsi="Times New Roman"/>
          <w:spacing w:val="-2"/>
          <w:sz w:val="28"/>
          <w:szCs w:val="28"/>
        </w:rPr>
        <w:t>Поява сучасних приладів забезпечує полегшення проведення електрофізичних досліджень ґрунтів та збільшення їх швидкості, що дозволяє активно їх використовувати при ґрунтознавчих дослідженнях [1, 1</w:t>
      </w:r>
      <w:r w:rsidR="004D50E4" w:rsidRPr="004D50E4">
        <w:rPr>
          <w:rFonts w:ascii="Times New Roman" w:hAnsi="Times New Roman"/>
          <w:spacing w:val="-2"/>
          <w:sz w:val="28"/>
          <w:szCs w:val="28"/>
        </w:rPr>
        <w:t>0</w:t>
      </w:r>
      <w:r w:rsidRPr="007956EC">
        <w:rPr>
          <w:rFonts w:ascii="Times New Roman" w:hAnsi="Times New Roman"/>
          <w:spacing w:val="-2"/>
          <w:sz w:val="28"/>
          <w:szCs w:val="28"/>
        </w:rPr>
        <w:t>].</w:t>
      </w:r>
    </w:p>
    <w:p w14:paraId="6277F2BD" w14:textId="77777777" w:rsidR="00E81B8D" w:rsidRPr="00D21180" w:rsidRDefault="00E81B8D" w:rsidP="00D21180">
      <w:pPr>
        <w:spacing w:after="0" w:line="360" w:lineRule="auto"/>
        <w:ind w:firstLine="709"/>
        <w:jc w:val="both"/>
        <w:rPr>
          <w:rFonts w:ascii="Times New Roman" w:hAnsi="Times New Roman"/>
          <w:sz w:val="28"/>
          <w:szCs w:val="28"/>
        </w:rPr>
      </w:pPr>
    </w:p>
    <w:p w14:paraId="2EA82842" w14:textId="77777777" w:rsidR="00E81B8D" w:rsidRPr="00DA0E02" w:rsidRDefault="00E81B8D" w:rsidP="00263CA1">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br w:type="page"/>
      </w:r>
      <w:r w:rsidRPr="00DA0E02">
        <w:rPr>
          <w:rFonts w:ascii="Times New Roman" w:hAnsi="Times New Roman"/>
          <w:b/>
          <w:color w:val="000000"/>
          <w:sz w:val="28"/>
          <w:szCs w:val="28"/>
        </w:rPr>
        <w:lastRenderedPageBreak/>
        <w:t>РОЗДІЛ 2</w:t>
      </w:r>
    </w:p>
    <w:p w14:paraId="041D3F87" w14:textId="77777777" w:rsidR="00E81B8D" w:rsidRPr="00DA0E02" w:rsidRDefault="00E81B8D" w:rsidP="00263CA1">
      <w:pPr>
        <w:spacing w:after="0" w:line="360" w:lineRule="auto"/>
        <w:jc w:val="center"/>
        <w:rPr>
          <w:rFonts w:ascii="Times New Roman" w:hAnsi="Times New Roman"/>
          <w:b/>
          <w:color w:val="000000"/>
          <w:sz w:val="28"/>
          <w:szCs w:val="28"/>
        </w:rPr>
      </w:pPr>
      <w:r w:rsidRPr="00DA0E02">
        <w:rPr>
          <w:rFonts w:ascii="Times New Roman" w:hAnsi="Times New Roman"/>
          <w:b/>
          <w:color w:val="000000"/>
          <w:sz w:val="28"/>
          <w:szCs w:val="28"/>
        </w:rPr>
        <w:t>ОБ’ЄКТ ТА МЕТОДИ ДОСЛІДЖЕННЯ</w:t>
      </w:r>
    </w:p>
    <w:p w14:paraId="711ABF75" w14:textId="5EF840CF" w:rsidR="00E81B8D" w:rsidRPr="00DA0E02" w:rsidRDefault="00E81B8D" w:rsidP="00FA2962">
      <w:pPr>
        <w:spacing w:after="0" w:line="360" w:lineRule="auto"/>
        <w:ind w:firstLine="709"/>
        <w:rPr>
          <w:rFonts w:ascii="Times New Roman" w:hAnsi="Times New Roman"/>
          <w:b/>
          <w:sz w:val="28"/>
          <w:szCs w:val="28"/>
        </w:rPr>
      </w:pPr>
      <w:r w:rsidRPr="00DA0E02">
        <w:rPr>
          <w:rFonts w:ascii="Times New Roman" w:hAnsi="Times New Roman"/>
          <w:b/>
          <w:color w:val="000000"/>
          <w:sz w:val="28"/>
          <w:szCs w:val="28"/>
        </w:rPr>
        <w:t>2.1</w:t>
      </w:r>
      <w:r w:rsidR="00981A7A">
        <w:rPr>
          <w:rFonts w:ascii="Times New Roman" w:hAnsi="Times New Roman"/>
          <w:b/>
          <w:color w:val="000000"/>
          <w:sz w:val="28"/>
          <w:szCs w:val="28"/>
          <w:lang w:val="ru-RU"/>
        </w:rPr>
        <w:t>.</w:t>
      </w:r>
      <w:r w:rsidRPr="00DA0E02">
        <w:rPr>
          <w:rFonts w:ascii="Times New Roman" w:hAnsi="Times New Roman"/>
          <w:b/>
          <w:color w:val="000000"/>
          <w:sz w:val="28"/>
          <w:szCs w:val="28"/>
        </w:rPr>
        <w:t xml:space="preserve"> Об’єкт  дослідження</w:t>
      </w:r>
    </w:p>
    <w:p w14:paraId="2A2FEC28" w14:textId="77777777" w:rsidR="00E81B8D" w:rsidRPr="00DA0E02" w:rsidRDefault="00E81B8D" w:rsidP="00FA2962">
      <w:pPr>
        <w:pStyle w:val="a7"/>
        <w:spacing w:line="360" w:lineRule="auto"/>
        <w:ind w:firstLine="709"/>
        <w:rPr>
          <w:szCs w:val="28"/>
        </w:rPr>
      </w:pPr>
      <w:r w:rsidRPr="00DA0E02">
        <w:rPr>
          <w:szCs w:val="28"/>
        </w:rPr>
        <w:t xml:space="preserve">Дослідження впливу лісової рослинності </w:t>
      </w:r>
      <w:r w:rsidRPr="004D4E4F">
        <w:rPr>
          <w:szCs w:val="28"/>
        </w:rPr>
        <w:t xml:space="preserve">на спектральні та електрофізичні показники чорнозему звичайного </w:t>
      </w:r>
      <w:r w:rsidRPr="00DA0E02">
        <w:rPr>
          <w:szCs w:val="28"/>
        </w:rPr>
        <w:t xml:space="preserve">виконували на ґрунтових зразках, відібраних з чорноземів </w:t>
      </w:r>
      <w:r>
        <w:rPr>
          <w:szCs w:val="28"/>
        </w:rPr>
        <w:t>степової цілини</w:t>
      </w:r>
      <w:r w:rsidRPr="00DA0E02">
        <w:rPr>
          <w:szCs w:val="28"/>
        </w:rPr>
        <w:t xml:space="preserve"> (пробна площа № 1 – </w:t>
      </w:r>
      <w:r>
        <w:rPr>
          <w:szCs w:val="28"/>
        </w:rPr>
        <w:t>контроль</w:t>
      </w:r>
      <w:r w:rsidRPr="00DA0E02">
        <w:rPr>
          <w:szCs w:val="28"/>
        </w:rPr>
        <w:t xml:space="preserve">), чорноземів під насадженням акації білої (пробна площа № 2) та під насадженням дуба звичайного (пробна площа № </w:t>
      </w:r>
      <w:r>
        <w:rPr>
          <w:szCs w:val="28"/>
        </w:rPr>
        <w:t>3</w:t>
      </w:r>
      <w:r w:rsidRPr="00DA0E02">
        <w:rPr>
          <w:szCs w:val="28"/>
        </w:rPr>
        <w:t>).</w:t>
      </w:r>
    </w:p>
    <w:p w14:paraId="0B838FBA" w14:textId="77777777" w:rsidR="00E81B8D" w:rsidRPr="00DA0E02" w:rsidRDefault="00E81B8D" w:rsidP="00FA2962">
      <w:pPr>
        <w:pStyle w:val="a7"/>
        <w:spacing w:line="360" w:lineRule="auto"/>
        <w:ind w:firstLine="709"/>
        <w:rPr>
          <w:szCs w:val="28"/>
        </w:rPr>
      </w:pPr>
      <w:r w:rsidRPr="00DA0E02">
        <w:rPr>
          <w:b/>
          <w:i/>
          <w:szCs w:val="28"/>
        </w:rPr>
        <w:t>Пробна площа № 1.</w:t>
      </w:r>
      <w:r w:rsidRPr="00DA0E02">
        <w:rPr>
          <w:szCs w:val="28"/>
        </w:rPr>
        <w:t xml:space="preserve"> Розташована на вододілі річок Самари та Сороковушки. Це мікроплато зі схилом 4–5º північно-східної експозиції. Режим зволоження відповідає сухим місцезростанням СГ</w:t>
      </w:r>
      <w:r w:rsidRPr="00DA0E02">
        <w:rPr>
          <w:szCs w:val="28"/>
          <w:vertAlign w:val="subscript"/>
        </w:rPr>
        <w:t>0-1</w:t>
      </w:r>
      <w:r w:rsidRPr="00DA0E02">
        <w:rPr>
          <w:szCs w:val="28"/>
        </w:rPr>
        <w:t>.</w:t>
      </w:r>
    </w:p>
    <w:p w14:paraId="512D9A33" w14:textId="77777777" w:rsidR="00E81B8D" w:rsidRPr="00DA0E02" w:rsidRDefault="00E81B8D" w:rsidP="00FA2962">
      <w:pPr>
        <w:pStyle w:val="a7"/>
        <w:spacing w:line="360" w:lineRule="auto"/>
        <w:ind w:firstLine="709"/>
        <w:rPr>
          <w:szCs w:val="28"/>
        </w:rPr>
      </w:pPr>
      <w:r w:rsidRPr="00DA0E02">
        <w:rPr>
          <w:szCs w:val="28"/>
        </w:rPr>
        <w:t>У живому покриві ковила Лессінга (</w:t>
      </w:r>
      <w:r w:rsidRPr="00DA0E02">
        <w:rPr>
          <w:i/>
          <w:szCs w:val="28"/>
        </w:rPr>
        <w:t>Stipa Lessingiana</w:t>
      </w:r>
      <w:r w:rsidRPr="00DA0E02">
        <w:rPr>
          <w:szCs w:val="28"/>
        </w:rPr>
        <w:t>); інколи на більш крутих ділянках схилів – ковила волосиста (</w:t>
      </w:r>
      <w:r w:rsidRPr="00DA0E02">
        <w:rPr>
          <w:i/>
          <w:szCs w:val="28"/>
        </w:rPr>
        <w:t>S. capillata</w:t>
      </w:r>
      <w:r w:rsidRPr="00DA0E02">
        <w:rPr>
          <w:szCs w:val="28"/>
        </w:rPr>
        <w:t>); костриця валіська (</w:t>
      </w:r>
      <w:r w:rsidRPr="00DA0E02">
        <w:rPr>
          <w:i/>
          <w:szCs w:val="28"/>
        </w:rPr>
        <w:t>Festuca valesiaca</w:t>
      </w:r>
      <w:r w:rsidRPr="00DA0E02">
        <w:rPr>
          <w:szCs w:val="28"/>
        </w:rPr>
        <w:t>); чебрець Маршаллів (</w:t>
      </w:r>
      <w:r w:rsidRPr="00DA0E02">
        <w:rPr>
          <w:i/>
          <w:szCs w:val="28"/>
        </w:rPr>
        <w:t>Thymus marschalliana</w:t>
      </w:r>
      <w:r w:rsidRPr="00DA0E02">
        <w:rPr>
          <w:szCs w:val="28"/>
        </w:rPr>
        <w:t>); сальвія зникла та дібровна (</w:t>
      </w:r>
      <w:r w:rsidRPr="00DA0E02">
        <w:rPr>
          <w:i/>
          <w:szCs w:val="28"/>
        </w:rPr>
        <w:t>Salvia nutans, S. nemorosa</w:t>
      </w:r>
      <w:r w:rsidRPr="00DA0E02">
        <w:rPr>
          <w:szCs w:val="28"/>
        </w:rPr>
        <w:t>); самосил білоповстистий (</w:t>
      </w:r>
      <w:r w:rsidRPr="00DA0E02">
        <w:rPr>
          <w:i/>
          <w:szCs w:val="28"/>
        </w:rPr>
        <w:t>Teucrium polium</w:t>
      </w:r>
      <w:r w:rsidRPr="00DA0E02">
        <w:rPr>
          <w:szCs w:val="28"/>
        </w:rPr>
        <w:t>); люцерна румунська (</w:t>
      </w:r>
      <w:r w:rsidRPr="00DA0E02">
        <w:rPr>
          <w:i/>
          <w:szCs w:val="28"/>
        </w:rPr>
        <w:t>Medicago romanica</w:t>
      </w:r>
      <w:r w:rsidRPr="00DA0E02">
        <w:rPr>
          <w:szCs w:val="28"/>
        </w:rPr>
        <w:t>); деревій звичайний (</w:t>
      </w:r>
      <w:r w:rsidRPr="00DA0E02">
        <w:rPr>
          <w:i/>
          <w:szCs w:val="28"/>
        </w:rPr>
        <w:t>Achillea millefolium</w:t>
      </w:r>
      <w:r w:rsidRPr="00DA0E02">
        <w:rPr>
          <w:szCs w:val="28"/>
        </w:rPr>
        <w:t>); молочаї (</w:t>
      </w:r>
      <w:r w:rsidRPr="00DA0E02">
        <w:rPr>
          <w:i/>
          <w:szCs w:val="28"/>
        </w:rPr>
        <w:t>Euphorbia sp.</w:t>
      </w:r>
      <w:r w:rsidRPr="00DA0E02">
        <w:rPr>
          <w:szCs w:val="28"/>
        </w:rPr>
        <w:t>); парило звичайне (</w:t>
      </w:r>
      <w:r w:rsidRPr="00DA0E02">
        <w:rPr>
          <w:i/>
          <w:szCs w:val="28"/>
        </w:rPr>
        <w:t>Agrymonia eupatoria</w:t>
      </w:r>
      <w:r w:rsidRPr="00DA0E02">
        <w:rPr>
          <w:szCs w:val="28"/>
        </w:rPr>
        <w:t>).</w:t>
      </w:r>
    </w:p>
    <w:p w14:paraId="5D81893E" w14:textId="77777777" w:rsidR="00E81B8D" w:rsidRPr="00DA0E02" w:rsidRDefault="00E81B8D" w:rsidP="00FA2962">
      <w:pPr>
        <w:pStyle w:val="a7"/>
        <w:spacing w:line="360" w:lineRule="auto"/>
        <w:ind w:firstLine="709"/>
        <w:jc w:val="center"/>
        <w:rPr>
          <w:b/>
          <w:i/>
          <w:szCs w:val="28"/>
        </w:rPr>
      </w:pPr>
      <w:r w:rsidRPr="00DA0E02">
        <w:rPr>
          <w:b/>
          <w:i/>
          <w:szCs w:val="28"/>
        </w:rPr>
        <w:t>Макроморфологічний опис ґрунтового розрізу ПП № 1</w:t>
      </w:r>
    </w:p>
    <w:p w14:paraId="4D7AECE2" w14:textId="77777777" w:rsidR="00E81B8D" w:rsidRPr="00DA0E02" w:rsidRDefault="00E81B8D" w:rsidP="00FA2962">
      <w:pPr>
        <w:pStyle w:val="a7"/>
        <w:spacing w:line="360" w:lineRule="auto"/>
        <w:ind w:firstLine="709"/>
        <w:rPr>
          <w:szCs w:val="28"/>
        </w:rPr>
      </w:pPr>
      <w:r w:rsidRPr="00DA0E02">
        <w:rPr>
          <w:szCs w:val="28"/>
        </w:rPr>
        <w:t>Н0 (0–1 см) – одношаровий фрагментарний калдан.</w:t>
      </w:r>
    </w:p>
    <w:p w14:paraId="7FDE8060" w14:textId="77777777" w:rsidR="00E81B8D" w:rsidRPr="00DA0E02" w:rsidRDefault="00E81B8D" w:rsidP="00FA2962">
      <w:pPr>
        <w:pStyle w:val="a7"/>
        <w:spacing w:line="360" w:lineRule="auto"/>
        <w:ind w:firstLine="709"/>
        <w:rPr>
          <w:szCs w:val="28"/>
        </w:rPr>
      </w:pPr>
      <w:r w:rsidRPr="00DA0E02">
        <w:rPr>
          <w:szCs w:val="28"/>
        </w:rPr>
        <w:t>Н1 (0–7 см) – темно-сірий сухуватий суглинок зернистої структури з пилуватістю. Пухкий, корененасичений, з рідкими вкрапленнями присипки. Велика кількість пор. Горизонт насичений копролітами. Перехід поступовий за кольором.</w:t>
      </w:r>
    </w:p>
    <w:p w14:paraId="15EFE0C2" w14:textId="77777777" w:rsidR="00E81B8D" w:rsidRPr="00DA0E02" w:rsidRDefault="00E81B8D" w:rsidP="00FA2962">
      <w:pPr>
        <w:pStyle w:val="a7"/>
        <w:spacing w:line="360" w:lineRule="auto"/>
        <w:ind w:firstLine="709"/>
        <w:rPr>
          <w:szCs w:val="28"/>
        </w:rPr>
      </w:pPr>
      <w:r w:rsidRPr="00DA0E02">
        <w:rPr>
          <w:szCs w:val="28"/>
        </w:rPr>
        <w:t>Н2 (7–26 см) – темно-сірий з буруватістю, яка зростає донизу; сируватий, структура зерниста, пухкий, з присипкою, багато копролітних утворень; проникність коренями помітно менша, перехід більш-менш різкий за кольором та структурністю.</w:t>
      </w:r>
    </w:p>
    <w:p w14:paraId="2E8E2BF3" w14:textId="77777777" w:rsidR="00E81B8D" w:rsidRPr="00DA0E02" w:rsidRDefault="00E81B8D" w:rsidP="00FA2962">
      <w:pPr>
        <w:pStyle w:val="a7"/>
        <w:spacing w:line="360" w:lineRule="auto"/>
        <w:ind w:firstLine="709"/>
        <w:rPr>
          <w:szCs w:val="28"/>
        </w:rPr>
      </w:pPr>
      <w:r w:rsidRPr="00DA0E02">
        <w:rPr>
          <w:szCs w:val="28"/>
        </w:rPr>
        <w:t xml:space="preserve">Нр (26–56 см) – сіро-бурий та буруватий із затіками та плямами сірого та темно-сірого кольору; свіжуватий суглинок; пласти розпадаються на </w:t>
      </w:r>
      <w:r w:rsidRPr="00DA0E02">
        <w:rPr>
          <w:szCs w:val="28"/>
        </w:rPr>
        <w:lastRenderedPageBreak/>
        <w:t>зернисті та грудкуваті окремості; більш щільний, але ще пухкий; невелика тріщинуватість; проникнений великими коренями; місцями псевдоміцелій; перехід помітний за кольором, структурою, щільністю. Закипання з 48 см.</w:t>
      </w:r>
    </w:p>
    <w:p w14:paraId="1F38C8F8" w14:textId="77777777" w:rsidR="00E81B8D" w:rsidRPr="00DA0E02" w:rsidRDefault="00E81B8D" w:rsidP="00FA2962">
      <w:pPr>
        <w:pStyle w:val="a7"/>
        <w:spacing w:line="360" w:lineRule="auto"/>
        <w:ind w:firstLine="709"/>
        <w:rPr>
          <w:szCs w:val="28"/>
        </w:rPr>
      </w:pPr>
      <w:r w:rsidRPr="00DA0E02">
        <w:rPr>
          <w:szCs w:val="28"/>
        </w:rPr>
        <w:t>Рh</w:t>
      </w:r>
      <w:r w:rsidRPr="00DA0E02">
        <w:rPr>
          <w:szCs w:val="28"/>
          <w:lang w:val="en-US"/>
        </w:rPr>
        <w:t>k</w:t>
      </w:r>
      <w:r w:rsidRPr="00DA0E02">
        <w:rPr>
          <w:szCs w:val="28"/>
        </w:rPr>
        <w:t xml:space="preserve"> (56–85 см) – палево-жовтий з сіро-бурими та бурими варіаціями; свіжуватий; вертикальні стовпчасті пласти розпадаються на грудкуваті окремості та піскоподібну масу; суглинок; розвинена тріщинуватість; окремі затіки гумусової речовини, окремі великі корені, кротовина; по нижній межі починається білозірка; перехід різкий.</w:t>
      </w:r>
    </w:p>
    <w:p w14:paraId="608294B4" w14:textId="77777777" w:rsidR="00E81B8D" w:rsidRPr="00DA0E02" w:rsidRDefault="00E81B8D" w:rsidP="00FA2962">
      <w:pPr>
        <w:pStyle w:val="a7"/>
        <w:spacing w:line="360" w:lineRule="auto"/>
        <w:ind w:firstLine="709"/>
        <w:rPr>
          <w:szCs w:val="28"/>
        </w:rPr>
      </w:pPr>
      <w:r w:rsidRPr="00DA0E02">
        <w:rPr>
          <w:szCs w:val="28"/>
        </w:rPr>
        <w:t>Рк (85–150 см) – палево-жовтий, жовто-бурий, свіжуватий, пухкий стовпчастий макроструктурний лесовий суглинок (материнська порода); рясна білозірка; тріщинуватість; окремі затіки сірої речовини по кореневих ходах; корені рідко зустрічаються; кротовина; перехід різкий за структурою, щільністю та кольором.</w:t>
      </w:r>
    </w:p>
    <w:p w14:paraId="0C8FA997" w14:textId="5E67403B" w:rsidR="00E81B8D" w:rsidRPr="00DA0E02" w:rsidRDefault="00E81B8D" w:rsidP="00FA2962">
      <w:pPr>
        <w:pStyle w:val="a7"/>
        <w:spacing w:line="360" w:lineRule="auto"/>
        <w:ind w:firstLine="709"/>
        <w:rPr>
          <w:szCs w:val="28"/>
        </w:rPr>
      </w:pPr>
      <w:r w:rsidRPr="00DA0E02">
        <w:rPr>
          <w:szCs w:val="28"/>
        </w:rPr>
        <w:t>Ґрунт – чорнозем звичайний карбонатний малогумусовий слабкозмитий середньосуглинковий на лесових відкладах.</w:t>
      </w:r>
    </w:p>
    <w:p w14:paraId="7E69C46B" w14:textId="77777777" w:rsidR="00E81B8D" w:rsidRPr="00DA0E02" w:rsidRDefault="00E81B8D" w:rsidP="00FA2962">
      <w:pPr>
        <w:pStyle w:val="a7"/>
        <w:spacing w:line="360" w:lineRule="auto"/>
        <w:ind w:firstLine="709"/>
        <w:rPr>
          <w:szCs w:val="28"/>
        </w:rPr>
      </w:pPr>
      <w:r w:rsidRPr="00DA0E02">
        <w:rPr>
          <w:b/>
          <w:i/>
          <w:szCs w:val="28"/>
        </w:rPr>
        <w:t>Пробна площа № 2.</w:t>
      </w:r>
      <w:r w:rsidRPr="00DA0E02">
        <w:rPr>
          <w:szCs w:val="28"/>
        </w:rPr>
        <w:t xml:space="preserve"> Знаходиться на вододільному плато західніше </w:t>
      </w:r>
      <w:r w:rsidRPr="00DA0E02">
        <w:rPr>
          <w:szCs w:val="28"/>
        </w:rPr>
        <w:br/>
        <w:t xml:space="preserve">с. Всесвятського Новомосковського р-ну Дніпропетровської обл. Тип </w:t>
      </w:r>
      <w:r w:rsidRPr="007956EC">
        <w:rPr>
          <w:spacing w:val="-2"/>
          <w:szCs w:val="28"/>
        </w:rPr>
        <w:t>лісорослинних умов – СГ</w:t>
      </w:r>
      <w:r w:rsidRPr="007956EC">
        <w:rPr>
          <w:spacing w:val="-2"/>
          <w:szCs w:val="28"/>
          <w:vertAlign w:val="subscript"/>
        </w:rPr>
        <w:t>1</w:t>
      </w:r>
      <w:r w:rsidRPr="007956EC">
        <w:rPr>
          <w:spacing w:val="-2"/>
          <w:szCs w:val="28"/>
        </w:rPr>
        <w:t xml:space="preserve"> (суглинок сухуватий). Ґрунтові води з глибини 40 м.</w:t>
      </w:r>
      <w:r w:rsidRPr="00DA0E02">
        <w:rPr>
          <w:szCs w:val="28"/>
        </w:rPr>
        <w:t xml:space="preserve"> Тип світлової структури – напівосвітлений. Світловий стан нормальний. Тип деревостану – 10 Ак. б., вік насадження – 60 років, висота – 7–9 м, діаметр стовбурів – 8–12 см. Зімкнутість деревостану – 0,7.</w:t>
      </w:r>
    </w:p>
    <w:p w14:paraId="3AA13069" w14:textId="77777777" w:rsidR="00E81B8D" w:rsidRPr="00DA0E02" w:rsidRDefault="00E81B8D" w:rsidP="00FA2962">
      <w:pPr>
        <w:pStyle w:val="a7"/>
        <w:spacing w:line="360" w:lineRule="auto"/>
        <w:ind w:firstLine="709"/>
        <w:jc w:val="center"/>
        <w:rPr>
          <w:b/>
          <w:i/>
          <w:szCs w:val="28"/>
        </w:rPr>
      </w:pPr>
      <w:r w:rsidRPr="00DA0E02">
        <w:rPr>
          <w:b/>
          <w:i/>
          <w:szCs w:val="28"/>
        </w:rPr>
        <w:t>Макроморфологічний опис ґрунтового розрізу ПП № 2</w:t>
      </w:r>
    </w:p>
    <w:p w14:paraId="54CB0994" w14:textId="77777777" w:rsidR="00E81B8D" w:rsidRPr="00DA0E02" w:rsidRDefault="00E81B8D" w:rsidP="00FA2962">
      <w:pPr>
        <w:pStyle w:val="a7"/>
        <w:spacing w:line="360" w:lineRule="auto"/>
        <w:ind w:firstLine="709"/>
        <w:rPr>
          <w:szCs w:val="28"/>
        </w:rPr>
      </w:pPr>
      <w:r w:rsidRPr="00DA0E02">
        <w:rPr>
          <w:szCs w:val="28"/>
        </w:rPr>
        <w:t>Н01 (0–1 см) – лісова підстилка складається з листя акації.</w:t>
      </w:r>
    </w:p>
    <w:p w14:paraId="0C3B6004" w14:textId="77777777" w:rsidR="00E81B8D" w:rsidRPr="00DA0E02" w:rsidRDefault="00E81B8D" w:rsidP="00FA2962">
      <w:pPr>
        <w:pStyle w:val="a7"/>
        <w:spacing w:line="360" w:lineRule="auto"/>
        <w:ind w:firstLine="709"/>
        <w:rPr>
          <w:szCs w:val="28"/>
        </w:rPr>
      </w:pPr>
      <w:r w:rsidRPr="00DA0E02">
        <w:rPr>
          <w:szCs w:val="28"/>
        </w:rPr>
        <w:t>Н02 (1–3 см) – підстилка з напіврозкладеного листя акації.</w:t>
      </w:r>
    </w:p>
    <w:p w14:paraId="5CDF267C" w14:textId="77777777" w:rsidR="00E81B8D" w:rsidRPr="00DA0E02" w:rsidRDefault="00E81B8D" w:rsidP="00FA2962">
      <w:pPr>
        <w:pStyle w:val="a7"/>
        <w:spacing w:line="360" w:lineRule="auto"/>
        <w:ind w:firstLine="709"/>
        <w:rPr>
          <w:szCs w:val="28"/>
        </w:rPr>
      </w:pPr>
      <w:r w:rsidRPr="00DA0E02">
        <w:rPr>
          <w:szCs w:val="28"/>
        </w:rPr>
        <w:t>Н (0–14 см) – темно-сірий, сухуватий, грудкуватий, суглинковий, пухкий. Містить багато кор</w:t>
      </w:r>
      <w:r w:rsidRPr="00DA0E02">
        <w:rPr>
          <w:szCs w:val="28"/>
          <w:lang w:val="ru-RU"/>
        </w:rPr>
        <w:t>ен</w:t>
      </w:r>
      <w:r w:rsidRPr="00DA0E02">
        <w:rPr>
          <w:szCs w:val="28"/>
        </w:rPr>
        <w:t>і</w:t>
      </w:r>
      <w:r w:rsidRPr="00DA0E02">
        <w:rPr>
          <w:szCs w:val="28"/>
          <w:lang w:val="ru-RU"/>
        </w:rPr>
        <w:t>в</w:t>
      </w:r>
      <w:r w:rsidRPr="00DA0E02">
        <w:rPr>
          <w:szCs w:val="28"/>
        </w:rPr>
        <w:t xml:space="preserve"> трав’янистої рослинності. Перехід за щільністю та кольором.</w:t>
      </w:r>
    </w:p>
    <w:p w14:paraId="77D44340" w14:textId="77777777" w:rsidR="00E81B8D" w:rsidRPr="00DA0E02" w:rsidRDefault="00E81B8D" w:rsidP="00FA2962">
      <w:pPr>
        <w:pStyle w:val="a7"/>
        <w:spacing w:line="360" w:lineRule="auto"/>
        <w:ind w:firstLine="709"/>
        <w:rPr>
          <w:szCs w:val="28"/>
        </w:rPr>
      </w:pPr>
      <w:r w:rsidRPr="00DA0E02">
        <w:rPr>
          <w:szCs w:val="28"/>
        </w:rPr>
        <w:t xml:space="preserve">Нр (14–34 см) – перехідний горизонт. Сірий з бурим відтінком, сухуватий, грудкуватий, суглинковий, щільний. Зустрічаються поодинокі корені. Перехід за кольором та щільністю. </w:t>
      </w:r>
    </w:p>
    <w:p w14:paraId="2524F725" w14:textId="77777777" w:rsidR="00E81B8D" w:rsidRPr="00DA0E02" w:rsidRDefault="00E81B8D" w:rsidP="00FA2962">
      <w:pPr>
        <w:pStyle w:val="a7"/>
        <w:spacing w:line="360" w:lineRule="auto"/>
        <w:ind w:firstLine="709"/>
        <w:rPr>
          <w:szCs w:val="28"/>
        </w:rPr>
      </w:pPr>
      <w:r w:rsidRPr="00DA0E02">
        <w:rPr>
          <w:szCs w:val="28"/>
        </w:rPr>
        <w:lastRenderedPageBreak/>
        <w:t>Рhk (34–56 см) – темно-бурий, сухуватий, грудкуватий, суглинковий, дуже щільний. Зустрічаються поодинокі корені. Перехід за кольором та включенням білозірки. Закипання з 53 см.</w:t>
      </w:r>
    </w:p>
    <w:p w14:paraId="162A1AE3" w14:textId="77777777" w:rsidR="00E81B8D" w:rsidRPr="00DA0E02" w:rsidRDefault="00E81B8D" w:rsidP="00FA2962">
      <w:pPr>
        <w:pStyle w:val="a7"/>
        <w:spacing w:line="360" w:lineRule="auto"/>
        <w:ind w:firstLine="709"/>
        <w:rPr>
          <w:szCs w:val="28"/>
        </w:rPr>
      </w:pPr>
      <w:r w:rsidRPr="00DA0E02">
        <w:rPr>
          <w:szCs w:val="28"/>
        </w:rPr>
        <w:t>Pk (56–120 см) – материнська порода – лесоподібний суглинок. Бурий, сухуватий, суглинковий, дуже щільний, з включенням білозірки.</w:t>
      </w:r>
    </w:p>
    <w:p w14:paraId="68564523" w14:textId="77777777" w:rsidR="00E81B8D" w:rsidRPr="00DA0E02" w:rsidRDefault="00E81B8D" w:rsidP="00FA2962">
      <w:pPr>
        <w:pStyle w:val="a7"/>
        <w:spacing w:line="360" w:lineRule="auto"/>
        <w:ind w:firstLine="709"/>
        <w:rPr>
          <w:szCs w:val="28"/>
        </w:rPr>
      </w:pPr>
      <w:r w:rsidRPr="00DA0E02">
        <w:rPr>
          <w:szCs w:val="28"/>
        </w:rPr>
        <w:t>Ґрунт – чорнозем звичайний лісопокращений слабковилужений малогумусовий середньосуглинковий на лесах.</w:t>
      </w:r>
    </w:p>
    <w:p w14:paraId="50A74547" w14:textId="77777777" w:rsidR="00E81B8D" w:rsidRPr="00DA0E02" w:rsidRDefault="00E81B8D" w:rsidP="00FA2962">
      <w:pPr>
        <w:pStyle w:val="a7"/>
        <w:spacing w:line="360" w:lineRule="auto"/>
        <w:ind w:firstLine="709"/>
        <w:rPr>
          <w:szCs w:val="28"/>
        </w:rPr>
      </w:pPr>
      <w:r w:rsidRPr="00DA0E02">
        <w:rPr>
          <w:b/>
          <w:i/>
          <w:szCs w:val="28"/>
        </w:rPr>
        <w:t xml:space="preserve">Пробна площа № </w:t>
      </w:r>
      <w:r>
        <w:rPr>
          <w:b/>
          <w:i/>
          <w:szCs w:val="28"/>
        </w:rPr>
        <w:t>3</w:t>
      </w:r>
      <w:r w:rsidRPr="00DA0E02">
        <w:rPr>
          <w:b/>
          <w:i/>
          <w:szCs w:val="28"/>
        </w:rPr>
        <w:t>.</w:t>
      </w:r>
      <w:r w:rsidRPr="00DA0E02">
        <w:rPr>
          <w:szCs w:val="28"/>
        </w:rPr>
        <w:t xml:space="preserve"> Знаходиться на вододільному плато західніше </w:t>
      </w:r>
      <w:r w:rsidRPr="00DA0E02">
        <w:rPr>
          <w:szCs w:val="28"/>
        </w:rPr>
        <w:br/>
        <w:t>пробної площі № 224-а. Тип лісорослинних умов – СГ</w:t>
      </w:r>
      <w:r w:rsidRPr="00DA0E02">
        <w:rPr>
          <w:szCs w:val="28"/>
          <w:vertAlign w:val="subscript"/>
        </w:rPr>
        <w:t>1</w:t>
      </w:r>
      <w:r w:rsidRPr="00DA0E02">
        <w:rPr>
          <w:szCs w:val="28"/>
        </w:rPr>
        <w:t xml:space="preserve"> (суглинок сухуватий). Ґрунтові води з глибини 40 м. Тип світлової структури – тіньовий. Світловий стан нормальний. Чагарниковий підлісок – з клену татарського, зімкнутість 0,5. Тип деревостану – 10 Д. зв., вік насадження – 70 років, висота – 8–10 м, діаметр стовбурів – 10–14 см. Зімкнутість деревостану – 0,8.</w:t>
      </w:r>
    </w:p>
    <w:p w14:paraId="3C198E68" w14:textId="77777777" w:rsidR="00E81B8D" w:rsidRPr="00DA0E02" w:rsidRDefault="00E81B8D" w:rsidP="00FA2962">
      <w:pPr>
        <w:pStyle w:val="a7"/>
        <w:spacing w:line="360" w:lineRule="auto"/>
        <w:ind w:firstLine="709"/>
        <w:jc w:val="center"/>
        <w:rPr>
          <w:b/>
          <w:i/>
          <w:szCs w:val="28"/>
        </w:rPr>
      </w:pPr>
      <w:r w:rsidRPr="00DA0E02">
        <w:rPr>
          <w:b/>
          <w:i/>
          <w:szCs w:val="28"/>
        </w:rPr>
        <w:t xml:space="preserve">Макроморфологічний опис ґрунтового розрізу ПП № </w:t>
      </w:r>
      <w:r>
        <w:rPr>
          <w:b/>
          <w:i/>
          <w:szCs w:val="28"/>
        </w:rPr>
        <w:t>3</w:t>
      </w:r>
    </w:p>
    <w:p w14:paraId="3B790EE9" w14:textId="77777777" w:rsidR="00E81B8D" w:rsidRPr="00DA0E02" w:rsidRDefault="00E81B8D" w:rsidP="00FA2962">
      <w:pPr>
        <w:pStyle w:val="a7"/>
        <w:spacing w:line="360" w:lineRule="auto"/>
        <w:ind w:firstLine="709"/>
        <w:rPr>
          <w:b/>
          <w:szCs w:val="28"/>
        </w:rPr>
      </w:pPr>
      <w:r w:rsidRPr="00DA0E02">
        <w:rPr>
          <w:szCs w:val="28"/>
        </w:rPr>
        <w:t>Н01 (0–3 см) – лісова підстилка складається з листя дуба.</w:t>
      </w:r>
    </w:p>
    <w:p w14:paraId="2E3DE666" w14:textId="77777777" w:rsidR="00E81B8D" w:rsidRPr="00DA0E02" w:rsidRDefault="00E81B8D" w:rsidP="00FA2962">
      <w:pPr>
        <w:pStyle w:val="a7"/>
        <w:spacing w:line="360" w:lineRule="auto"/>
        <w:ind w:firstLine="709"/>
        <w:rPr>
          <w:szCs w:val="28"/>
        </w:rPr>
      </w:pPr>
      <w:r w:rsidRPr="00DA0E02">
        <w:rPr>
          <w:szCs w:val="28"/>
        </w:rPr>
        <w:t>Н02 (3–5 см) – напіврозкладена, трухоподібна маса, міцно поєднана з ґрунтом.</w:t>
      </w:r>
    </w:p>
    <w:p w14:paraId="17BCA429" w14:textId="77777777" w:rsidR="00E81B8D" w:rsidRPr="00DA0E02" w:rsidRDefault="00E81B8D" w:rsidP="00FA2962">
      <w:pPr>
        <w:pStyle w:val="a7"/>
        <w:spacing w:line="360" w:lineRule="auto"/>
        <w:ind w:firstLine="709"/>
        <w:rPr>
          <w:szCs w:val="28"/>
        </w:rPr>
      </w:pPr>
      <w:r w:rsidRPr="00DA0E02">
        <w:rPr>
          <w:szCs w:val="28"/>
        </w:rPr>
        <w:t>Н1 (0–10 см) – темно-сірий, сухуватий, грудкуватий, суглинковий, пухкий. Включає багаточисельні корені трав’янистої рослинності. Перехід за щільністю, кольором та насиченістю коренями.</w:t>
      </w:r>
    </w:p>
    <w:p w14:paraId="3AF268D9" w14:textId="77777777" w:rsidR="00E81B8D" w:rsidRPr="00DA0E02" w:rsidRDefault="00E81B8D" w:rsidP="00FA2962">
      <w:pPr>
        <w:pStyle w:val="a7"/>
        <w:spacing w:line="360" w:lineRule="auto"/>
        <w:ind w:firstLine="709"/>
        <w:rPr>
          <w:szCs w:val="28"/>
        </w:rPr>
      </w:pPr>
      <w:r w:rsidRPr="00DA0E02">
        <w:rPr>
          <w:szCs w:val="28"/>
        </w:rPr>
        <w:t>Н2 (10–35 см) – темно-сірий, сухуватий, грудкуватий, суглинковий, щільніший за попередній. Корененасиченість зменшується, зустрічаються поодинокі корені дуба. Перехід за кольором та щільністю.</w:t>
      </w:r>
    </w:p>
    <w:p w14:paraId="00AD3044" w14:textId="77777777" w:rsidR="00E81B8D" w:rsidRPr="00DA0E02" w:rsidRDefault="00E81B8D" w:rsidP="00FA2962">
      <w:pPr>
        <w:pStyle w:val="a7"/>
        <w:spacing w:line="360" w:lineRule="auto"/>
        <w:ind w:firstLine="709"/>
        <w:rPr>
          <w:szCs w:val="28"/>
        </w:rPr>
      </w:pPr>
      <w:r w:rsidRPr="00DA0E02">
        <w:rPr>
          <w:szCs w:val="28"/>
        </w:rPr>
        <w:t>Нр (35–70 см) – перехідний горизонт. Сірий з вкрапленням бурого кольору, сухуватий, дрібногрудкуватий, суглинковий, щільний. Перехід за кольором. Закипання з 43 см.</w:t>
      </w:r>
    </w:p>
    <w:p w14:paraId="0F21559B" w14:textId="77777777" w:rsidR="00E81B8D" w:rsidRPr="00DA0E02" w:rsidRDefault="00E81B8D" w:rsidP="00FA2962">
      <w:pPr>
        <w:pStyle w:val="a7"/>
        <w:spacing w:line="360" w:lineRule="auto"/>
        <w:ind w:firstLine="709"/>
        <w:rPr>
          <w:szCs w:val="28"/>
        </w:rPr>
      </w:pPr>
      <w:r w:rsidRPr="00DA0E02">
        <w:rPr>
          <w:szCs w:val="28"/>
          <w:lang w:val="en-US"/>
        </w:rPr>
        <w:t>Phk</w:t>
      </w:r>
      <w:r w:rsidRPr="00DA0E02">
        <w:rPr>
          <w:szCs w:val="28"/>
          <w:lang w:val="ru-RU"/>
        </w:rPr>
        <w:t xml:space="preserve"> (70–100</w:t>
      </w:r>
      <w:r w:rsidRPr="00DA0E02">
        <w:rPr>
          <w:szCs w:val="28"/>
        </w:rPr>
        <w:t xml:space="preserve"> см) – сірувато-бурий, сухуватий, грудкуватої структури, суглинковий, щільний. Перехід за кольором та щільністю.</w:t>
      </w:r>
    </w:p>
    <w:p w14:paraId="0CDDD7EE" w14:textId="77777777" w:rsidR="00E81B8D" w:rsidRPr="00DA0E02" w:rsidRDefault="00E81B8D" w:rsidP="00FA2962">
      <w:pPr>
        <w:pStyle w:val="a7"/>
        <w:spacing w:line="360" w:lineRule="auto"/>
        <w:ind w:firstLine="709"/>
        <w:rPr>
          <w:szCs w:val="28"/>
        </w:rPr>
      </w:pPr>
      <w:r w:rsidRPr="00DA0E02">
        <w:rPr>
          <w:szCs w:val="28"/>
        </w:rPr>
        <w:t>Р</w:t>
      </w:r>
      <w:r w:rsidRPr="00DA0E02">
        <w:rPr>
          <w:szCs w:val="28"/>
          <w:lang w:val="en-US"/>
        </w:rPr>
        <w:t>k</w:t>
      </w:r>
      <w:r w:rsidRPr="00DA0E02">
        <w:rPr>
          <w:szCs w:val="28"/>
        </w:rPr>
        <w:t xml:space="preserve"> (</w:t>
      </w:r>
      <w:r w:rsidRPr="00DA0E02">
        <w:rPr>
          <w:szCs w:val="28"/>
          <w:lang w:val="ru-RU"/>
        </w:rPr>
        <w:t>100</w:t>
      </w:r>
      <w:r w:rsidRPr="00DA0E02">
        <w:rPr>
          <w:szCs w:val="28"/>
        </w:rPr>
        <w:t>–1</w:t>
      </w:r>
      <w:r w:rsidRPr="00DA0E02">
        <w:rPr>
          <w:szCs w:val="28"/>
          <w:lang w:val="ru-RU"/>
        </w:rPr>
        <w:t>5</w:t>
      </w:r>
      <w:r w:rsidRPr="00DA0E02">
        <w:rPr>
          <w:szCs w:val="28"/>
        </w:rPr>
        <w:t>0 см) – материнська порода – лесоподібний суглинок. Бурий, сухуватий, суглинковий, дуже щільний.</w:t>
      </w:r>
    </w:p>
    <w:p w14:paraId="35B1826B" w14:textId="15AC8DC0" w:rsidR="00E81B8D" w:rsidRDefault="00E81B8D" w:rsidP="00FA2962">
      <w:pPr>
        <w:pStyle w:val="a7"/>
        <w:spacing w:line="360" w:lineRule="auto"/>
        <w:ind w:firstLine="709"/>
        <w:rPr>
          <w:szCs w:val="28"/>
        </w:rPr>
      </w:pPr>
      <w:r w:rsidRPr="00DA0E02">
        <w:rPr>
          <w:szCs w:val="28"/>
        </w:rPr>
        <w:lastRenderedPageBreak/>
        <w:t>Ґрунт – чорнозем звичайний лісопокращений карбонатний малогумусовий середньосуглинковий на лесах.</w:t>
      </w:r>
    </w:p>
    <w:p w14:paraId="75E5007F" w14:textId="74DB33A4" w:rsidR="00E81B8D" w:rsidRPr="00DA0E02" w:rsidRDefault="00E81B8D" w:rsidP="004D50E4">
      <w:pPr>
        <w:spacing w:after="0" w:line="360" w:lineRule="auto"/>
        <w:ind w:firstLine="709"/>
        <w:rPr>
          <w:rFonts w:ascii="Times New Roman" w:hAnsi="Times New Roman"/>
          <w:b/>
          <w:bCs/>
          <w:sz w:val="28"/>
          <w:szCs w:val="28"/>
        </w:rPr>
      </w:pPr>
      <w:r w:rsidRPr="00DA0E02">
        <w:rPr>
          <w:rFonts w:ascii="Times New Roman" w:hAnsi="Times New Roman"/>
          <w:b/>
          <w:color w:val="000000"/>
          <w:sz w:val="28"/>
          <w:szCs w:val="28"/>
        </w:rPr>
        <w:t>2.2</w:t>
      </w:r>
      <w:r w:rsidR="00981A7A">
        <w:rPr>
          <w:rFonts w:ascii="Times New Roman" w:hAnsi="Times New Roman"/>
          <w:b/>
          <w:color w:val="000000"/>
          <w:sz w:val="28"/>
          <w:szCs w:val="28"/>
          <w:lang w:val="ru-RU"/>
        </w:rPr>
        <w:t>.</w:t>
      </w:r>
      <w:r w:rsidRPr="00DA0E02">
        <w:rPr>
          <w:rFonts w:ascii="Times New Roman" w:hAnsi="Times New Roman"/>
          <w:b/>
          <w:color w:val="000000"/>
          <w:sz w:val="28"/>
          <w:szCs w:val="28"/>
        </w:rPr>
        <w:t xml:space="preserve"> Методи дослідження</w:t>
      </w:r>
    </w:p>
    <w:p w14:paraId="6D510484" w14:textId="177BE35F" w:rsidR="00E81B8D" w:rsidRPr="00802984" w:rsidRDefault="00E81B8D" w:rsidP="004D50E4">
      <w:pPr>
        <w:pStyle w:val="a7"/>
        <w:spacing w:line="360" w:lineRule="auto"/>
        <w:ind w:firstLine="709"/>
        <w:rPr>
          <w:szCs w:val="28"/>
        </w:rPr>
      </w:pPr>
      <w:r w:rsidRPr="00DA0E02">
        <w:rPr>
          <w:szCs w:val="28"/>
        </w:rPr>
        <w:t xml:space="preserve">Визначення кольору </w:t>
      </w:r>
      <w:r w:rsidR="00085235" w:rsidRPr="00DA0E02">
        <w:rPr>
          <w:szCs w:val="28"/>
        </w:rPr>
        <w:t>ґрунтів</w:t>
      </w:r>
      <w:r w:rsidRPr="00DA0E02">
        <w:rPr>
          <w:szCs w:val="28"/>
        </w:rPr>
        <w:t xml:space="preserve"> виконували за допомогою сканера. Для сканування використовували </w:t>
      </w:r>
      <w:r w:rsidR="00085235">
        <w:rPr>
          <w:szCs w:val="28"/>
        </w:rPr>
        <w:t>ґрунтові</w:t>
      </w:r>
      <w:r w:rsidRPr="00DA0E02">
        <w:rPr>
          <w:szCs w:val="28"/>
        </w:rPr>
        <w:t xml:space="preserve"> зразки, які попередньо зволожували до пастоподібного стану, перемішували, розміщали у спеціальні округлі форми розміром приблизно 25×25 мм та висушували на склі до повітряно-сухого стану. Перед розміщенням на скло сканера частина зразка зволожувалася. Це давало можливість при одному скануванні отримати характеристики кольору сухого та зволоженого зразків. Для подальшого аналізу отриманого зображення з роздільною здатністю 300 пікселей використовували програму </w:t>
      </w:r>
      <w:r w:rsidRPr="00DA0E02">
        <w:rPr>
          <w:szCs w:val="28"/>
          <w:lang w:val="en-US"/>
        </w:rPr>
        <w:t>Adobe</w:t>
      </w:r>
      <w:r w:rsidRPr="00DA0E02">
        <w:rPr>
          <w:szCs w:val="28"/>
        </w:rPr>
        <w:t xml:space="preserve"> </w:t>
      </w:r>
      <w:r w:rsidRPr="00DA0E02">
        <w:rPr>
          <w:szCs w:val="28"/>
          <w:lang w:val="en-US"/>
        </w:rPr>
        <w:t>Photoshop</w:t>
      </w:r>
      <w:r w:rsidRPr="00DA0E02">
        <w:rPr>
          <w:szCs w:val="28"/>
        </w:rPr>
        <w:t xml:space="preserve">, в якій інструмент «піпетка» (5×5 пікселей) дозволяє отримувати ряд характеристик кольору об’єкта в кольорових моделях </w:t>
      </w:r>
      <w:r w:rsidRPr="00DA0E02">
        <w:rPr>
          <w:szCs w:val="28"/>
          <w:lang w:val="en-US"/>
        </w:rPr>
        <w:t>HSB</w:t>
      </w:r>
      <w:r w:rsidRPr="00DA0E02">
        <w:rPr>
          <w:szCs w:val="28"/>
        </w:rPr>
        <w:t xml:space="preserve">, </w:t>
      </w:r>
      <w:r w:rsidRPr="00DA0E02">
        <w:rPr>
          <w:szCs w:val="28"/>
          <w:lang w:val="en-US"/>
        </w:rPr>
        <w:t>RGB</w:t>
      </w:r>
      <w:r w:rsidRPr="00DA0E02">
        <w:rPr>
          <w:szCs w:val="28"/>
        </w:rPr>
        <w:t xml:space="preserve">, CIE L*a*b* та </w:t>
      </w:r>
      <w:r w:rsidRPr="00DA0E02">
        <w:rPr>
          <w:szCs w:val="28"/>
          <w:lang w:val="en-US"/>
        </w:rPr>
        <w:t>CMYK</w:t>
      </w:r>
      <w:r w:rsidR="00613C3C" w:rsidRPr="00613C3C">
        <w:rPr>
          <w:szCs w:val="28"/>
        </w:rPr>
        <w:t xml:space="preserve"> </w:t>
      </w:r>
      <w:r w:rsidR="00FB0A24" w:rsidRPr="00FB0A24">
        <w:rPr>
          <w:szCs w:val="28"/>
        </w:rPr>
        <w:t>[</w:t>
      </w:r>
      <w:r w:rsidR="004D50E4" w:rsidRPr="004D50E4">
        <w:rPr>
          <w:szCs w:val="28"/>
        </w:rPr>
        <w:t>15</w:t>
      </w:r>
      <w:r w:rsidR="00613C3C" w:rsidRPr="00613C3C">
        <w:rPr>
          <w:szCs w:val="28"/>
        </w:rPr>
        <w:t>].</w:t>
      </w:r>
    </w:p>
    <w:p w14:paraId="582729DF" w14:textId="5701A157" w:rsidR="00E81B8D" w:rsidRPr="00613C3C" w:rsidRDefault="00E81B8D" w:rsidP="004D50E4">
      <w:pPr>
        <w:pStyle w:val="a7"/>
        <w:spacing w:line="360" w:lineRule="auto"/>
        <w:ind w:firstLine="709"/>
        <w:rPr>
          <w:szCs w:val="28"/>
        </w:rPr>
      </w:pPr>
      <w:r w:rsidRPr="00DA0E02">
        <w:rPr>
          <w:szCs w:val="28"/>
        </w:rPr>
        <w:t xml:space="preserve">Визначення відбивної здатності виконували за допомогою монохроматора в діапазоні довжин хвиль 400–750 нм шляхом вимірювання спектральних коефіцієнтів яскравості </w:t>
      </w:r>
      <w:r w:rsidRPr="00DA0E02">
        <w:rPr>
          <w:szCs w:val="28"/>
          <w:lang w:val="en-US"/>
        </w:rPr>
        <w:t>R</w:t>
      </w:r>
      <w:r w:rsidRPr="00DA0E02">
        <w:rPr>
          <w:szCs w:val="28"/>
        </w:rPr>
        <w:t xml:space="preserve">, які виражають відсоткове відношення яскравості об’єкта, що досліджується, до яскравості абсолютно білої поверхні (еталона). Джерелом випромінювання слугувала галогенова лампа. Для дослідження брали фракцію ґрунту 0,5–1 мм (одна з найчисленніших для досліджуваного типу ґрунту), яку поміщали в кювету з кварцу розміром 35×17×5 мм. Як еталон використовували оксид магнію. Вимірювання відбивної здатності проводили з кроком 5 нм, з усередненням по трьох значеннях у точці для кожного значення довжини хвилі. Отримані величини відбивної здатності за певних довжин хвиль у подальшому використовували для побудови графіка, який слугував для розрахунків величини </w:t>
      </w:r>
      <w:r w:rsidRPr="00DA0E02">
        <w:rPr>
          <w:szCs w:val="28"/>
          <w:lang w:val="en-US"/>
        </w:rPr>
        <w:t>R</w:t>
      </w:r>
      <w:r w:rsidRPr="00DA0E02">
        <w:rPr>
          <w:szCs w:val="28"/>
          <w:lang w:val="ru-RU"/>
        </w:rPr>
        <w:t xml:space="preserve"> </w:t>
      </w:r>
      <w:r w:rsidRPr="00DA0E02">
        <w:rPr>
          <w:szCs w:val="28"/>
        </w:rPr>
        <w:t>. Застосування такого способу вимірювання дозволяє отримувати 70 значень відбивної здатності для ґрунтового зразка, що підвищує точність отриманих даних, на відміну від інших способів, де використовуються визначення на окремих довжинах хвиль 400, 550, 670 та 800 нм</w:t>
      </w:r>
      <w:r w:rsidR="00613C3C" w:rsidRPr="00613C3C">
        <w:rPr>
          <w:szCs w:val="28"/>
        </w:rPr>
        <w:t xml:space="preserve"> [</w:t>
      </w:r>
      <w:r w:rsidR="004D50E4" w:rsidRPr="004D50E4">
        <w:rPr>
          <w:szCs w:val="28"/>
        </w:rPr>
        <w:t>15</w:t>
      </w:r>
      <w:r w:rsidR="00613C3C" w:rsidRPr="00613C3C">
        <w:rPr>
          <w:szCs w:val="28"/>
        </w:rPr>
        <w:t>].</w:t>
      </w:r>
    </w:p>
    <w:p w14:paraId="717E3BD5" w14:textId="5FB94E24" w:rsidR="00E81B8D" w:rsidRPr="004D50E4" w:rsidRDefault="00E81B8D" w:rsidP="00981A7A">
      <w:pPr>
        <w:spacing w:after="0" w:line="360" w:lineRule="auto"/>
        <w:ind w:firstLine="709"/>
        <w:jc w:val="both"/>
      </w:pPr>
      <w:r w:rsidRPr="00F834F8">
        <w:rPr>
          <w:rFonts w:ascii="Times New Roman" w:hAnsi="Times New Roman"/>
          <w:sz w:val="28"/>
          <w:szCs w:val="28"/>
        </w:rPr>
        <w:lastRenderedPageBreak/>
        <w:t>Визначення електричного опору ґрунту виконували з використанням чотирьохелектродної установки з площинними електродами. Для дослідження використовували ґрунтову пасту, яку готували шляхом додавання до ґрунту дистильованої води для його насичення понад величину найменшої вологоємності. Вимірювання в пастах необхідні для того, щоб стабілізувати фактор зволоження та гомогенізувати ґрунтовий зразок, що дає можливість отримати електричний опір з усуненням фактору вологості, температури та неоднорідності зразка. Величини електричного опору у такому випадку найбільш точно характеризують текстурно-хімічну та генетичну особливості ґрунтів [</w:t>
      </w:r>
      <w:r w:rsidR="009E5A7D">
        <w:rPr>
          <w:rFonts w:ascii="Times New Roman" w:hAnsi="Times New Roman"/>
          <w:sz w:val="28"/>
          <w:szCs w:val="28"/>
          <w:lang w:val="ru-RU"/>
        </w:rPr>
        <w:t xml:space="preserve">4, </w:t>
      </w:r>
      <w:r w:rsidR="004D50E4" w:rsidRPr="004D50E4">
        <w:rPr>
          <w:rFonts w:ascii="Times New Roman" w:hAnsi="Times New Roman"/>
          <w:sz w:val="28"/>
          <w:szCs w:val="28"/>
          <w:lang w:val="ru-RU"/>
        </w:rPr>
        <w:t>16</w:t>
      </w:r>
      <w:r w:rsidRPr="00F834F8">
        <w:rPr>
          <w:rFonts w:ascii="Times New Roman" w:hAnsi="Times New Roman"/>
          <w:sz w:val="28"/>
          <w:szCs w:val="28"/>
        </w:rPr>
        <w:t>].</w:t>
      </w:r>
      <w:r w:rsidR="00802984">
        <w:rPr>
          <w:rFonts w:ascii="Times New Roman" w:hAnsi="Times New Roman"/>
          <w:sz w:val="28"/>
          <w:szCs w:val="28"/>
          <w:lang w:val="ru-RU"/>
        </w:rPr>
        <w:t xml:space="preserve"> </w:t>
      </w:r>
    </w:p>
    <w:p w14:paraId="12CA42D5" w14:textId="4951BDF7" w:rsidR="00E81B8D" w:rsidRPr="00802984" w:rsidRDefault="00E81B8D" w:rsidP="00981A7A">
      <w:pPr>
        <w:spacing w:after="0" w:line="360" w:lineRule="auto"/>
        <w:ind w:firstLine="709"/>
        <w:jc w:val="both"/>
        <w:rPr>
          <w:rFonts w:ascii="Times New Roman" w:hAnsi="Times New Roman"/>
          <w:sz w:val="28"/>
          <w:szCs w:val="28"/>
          <w:lang w:val="ru-RU"/>
        </w:rPr>
      </w:pPr>
      <w:r w:rsidRPr="00F834F8">
        <w:rPr>
          <w:rFonts w:ascii="Times New Roman" w:hAnsi="Times New Roman"/>
          <w:sz w:val="28"/>
          <w:szCs w:val="28"/>
        </w:rPr>
        <w:t xml:space="preserve">Визначення електрофізичних показників (питомої електропровідності, мінералізації та солоності) виконували з використанням кондуктометру-солеміру-термометру </w:t>
      </w:r>
      <w:r w:rsidRPr="00F834F8">
        <w:rPr>
          <w:rFonts w:ascii="Times New Roman" w:hAnsi="Times New Roman"/>
          <w:sz w:val="28"/>
          <w:szCs w:val="28"/>
          <w:lang w:val="en-US"/>
        </w:rPr>
        <w:t>Ezodo</w:t>
      </w:r>
      <w:r w:rsidRPr="00F834F8">
        <w:rPr>
          <w:rFonts w:ascii="Times New Roman" w:hAnsi="Times New Roman"/>
          <w:sz w:val="28"/>
          <w:szCs w:val="28"/>
        </w:rPr>
        <w:t>-7021, за допомогою якого вимірювали зазначені показники в ґрунтовій витяжці (у співвідношенні 1 частина ґрунту до 5 частин дистильованої води). Детальну методику визначення цих показників наведено в роботах Ю. В. Дегтярьова [1</w:t>
      </w:r>
      <w:r w:rsidR="004D50E4" w:rsidRPr="004D50E4">
        <w:rPr>
          <w:rFonts w:ascii="Times New Roman" w:hAnsi="Times New Roman"/>
          <w:sz w:val="28"/>
          <w:szCs w:val="28"/>
          <w:lang w:val="ru-RU"/>
        </w:rPr>
        <w:t>0</w:t>
      </w:r>
      <w:r w:rsidRPr="00F834F8">
        <w:rPr>
          <w:rFonts w:ascii="Times New Roman" w:hAnsi="Times New Roman"/>
          <w:sz w:val="28"/>
          <w:szCs w:val="28"/>
        </w:rPr>
        <w:t>, 1</w:t>
      </w:r>
      <w:r w:rsidR="004D50E4" w:rsidRPr="004D50E4">
        <w:rPr>
          <w:rFonts w:ascii="Times New Roman" w:hAnsi="Times New Roman"/>
          <w:sz w:val="28"/>
          <w:szCs w:val="28"/>
          <w:lang w:val="ru-RU"/>
        </w:rPr>
        <w:t>1</w:t>
      </w:r>
      <w:r w:rsidRPr="00F834F8">
        <w:rPr>
          <w:rFonts w:ascii="Times New Roman" w:hAnsi="Times New Roman"/>
          <w:sz w:val="28"/>
          <w:szCs w:val="28"/>
        </w:rPr>
        <w:t>].</w:t>
      </w:r>
      <w:r w:rsidR="00802984">
        <w:rPr>
          <w:rFonts w:ascii="Times New Roman" w:hAnsi="Times New Roman"/>
          <w:sz w:val="28"/>
          <w:szCs w:val="28"/>
          <w:lang w:val="ru-RU"/>
        </w:rPr>
        <w:t xml:space="preserve"> </w:t>
      </w:r>
    </w:p>
    <w:p w14:paraId="7472A0F2" w14:textId="5FF1909C" w:rsidR="00E81B8D" w:rsidRPr="00F834F8" w:rsidRDefault="00E81B8D" w:rsidP="00981A7A">
      <w:pPr>
        <w:spacing w:after="0" w:line="360" w:lineRule="auto"/>
        <w:ind w:firstLine="709"/>
        <w:jc w:val="both"/>
        <w:rPr>
          <w:rFonts w:ascii="Times New Roman" w:hAnsi="Times New Roman"/>
          <w:sz w:val="28"/>
          <w:szCs w:val="28"/>
        </w:rPr>
      </w:pPr>
      <w:r w:rsidRPr="00F834F8">
        <w:rPr>
          <w:rFonts w:ascii="Times New Roman" w:hAnsi="Times New Roman"/>
          <w:sz w:val="28"/>
          <w:szCs w:val="28"/>
        </w:rPr>
        <w:t xml:space="preserve">Визначення діелектричної проникності ґрунтів виконували з використанням цифрового вимірювача ємності CM-9601A з одночасним встановленням щільності ґрунтового зразка. Детальну методику визначення цього показника наведено в роботі </w:t>
      </w:r>
      <w:r>
        <w:rPr>
          <w:rFonts w:ascii="Times New Roman" w:hAnsi="Times New Roman"/>
          <w:sz w:val="28"/>
          <w:szCs w:val="28"/>
        </w:rPr>
        <w:t xml:space="preserve">В. А. Горбаня </w:t>
      </w:r>
      <w:r w:rsidRPr="00F834F8">
        <w:rPr>
          <w:rFonts w:ascii="Times New Roman" w:hAnsi="Times New Roman"/>
          <w:sz w:val="28"/>
          <w:szCs w:val="28"/>
        </w:rPr>
        <w:t>[</w:t>
      </w:r>
      <w:r w:rsidR="00DA132F" w:rsidRPr="00DA132F">
        <w:rPr>
          <w:rFonts w:ascii="Times New Roman" w:hAnsi="Times New Roman"/>
          <w:sz w:val="28"/>
          <w:szCs w:val="28"/>
          <w:lang w:val="ru-RU"/>
        </w:rPr>
        <w:t>6</w:t>
      </w:r>
      <w:r w:rsidRPr="00F834F8">
        <w:rPr>
          <w:rFonts w:ascii="Times New Roman" w:hAnsi="Times New Roman"/>
          <w:sz w:val="28"/>
          <w:szCs w:val="28"/>
        </w:rPr>
        <w:t>].</w:t>
      </w:r>
      <w:r w:rsidR="00802984" w:rsidRPr="00802984">
        <w:rPr>
          <w:rFonts w:ascii="Times New Roman" w:hAnsi="Times New Roman"/>
          <w:sz w:val="28"/>
          <w:szCs w:val="28"/>
        </w:rPr>
        <w:t xml:space="preserve"> </w:t>
      </w:r>
    </w:p>
    <w:p w14:paraId="6C954D43" w14:textId="77777777" w:rsidR="00E81B8D" w:rsidRPr="00DA0E02" w:rsidRDefault="00E81B8D" w:rsidP="00DA0E02">
      <w:pPr>
        <w:pStyle w:val="a7"/>
        <w:spacing w:line="240" w:lineRule="auto"/>
        <w:ind w:firstLine="567"/>
        <w:rPr>
          <w:szCs w:val="28"/>
        </w:rPr>
      </w:pPr>
    </w:p>
    <w:p w14:paraId="36C1EC2A" w14:textId="77777777" w:rsidR="00E81B8D" w:rsidRDefault="00E81B8D" w:rsidP="001A43AE">
      <w:pPr>
        <w:rPr>
          <w:rFonts w:ascii="Times New Roman" w:hAnsi="Times New Roman"/>
          <w:sz w:val="28"/>
          <w:szCs w:val="28"/>
        </w:rPr>
      </w:pPr>
    </w:p>
    <w:p w14:paraId="488DE598" w14:textId="77777777" w:rsidR="00E81B8D" w:rsidRDefault="00E81B8D" w:rsidP="001A43AE">
      <w:pPr>
        <w:rPr>
          <w:rFonts w:ascii="Times New Roman" w:hAnsi="Times New Roman"/>
          <w:sz w:val="28"/>
          <w:szCs w:val="28"/>
        </w:rPr>
      </w:pPr>
    </w:p>
    <w:p w14:paraId="06ADC600" w14:textId="77777777" w:rsidR="00E81B8D" w:rsidRDefault="00E81B8D" w:rsidP="001A43AE">
      <w:pPr>
        <w:rPr>
          <w:rFonts w:ascii="Times New Roman" w:hAnsi="Times New Roman"/>
          <w:sz w:val="28"/>
          <w:szCs w:val="28"/>
        </w:rPr>
      </w:pPr>
    </w:p>
    <w:p w14:paraId="53918FF1" w14:textId="77777777" w:rsidR="00E81B8D" w:rsidRDefault="00E81B8D" w:rsidP="001A43AE">
      <w:pPr>
        <w:rPr>
          <w:rFonts w:ascii="Times New Roman" w:hAnsi="Times New Roman"/>
          <w:sz w:val="28"/>
          <w:szCs w:val="28"/>
        </w:rPr>
      </w:pPr>
    </w:p>
    <w:p w14:paraId="124BF542" w14:textId="77777777" w:rsidR="00E81B8D" w:rsidRDefault="00E81B8D" w:rsidP="001A43AE">
      <w:pPr>
        <w:rPr>
          <w:rFonts w:ascii="Times New Roman" w:hAnsi="Times New Roman"/>
          <w:sz w:val="28"/>
          <w:szCs w:val="28"/>
        </w:rPr>
      </w:pPr>
    </w:p>
    <w:p w14:paraId="070C9D40" w14:textId="77777777" w:rsidR="00E81B8D" w:rsidRDefault="00E81B8D" w:rsidP="001A43AE">
      <w:pPr>
        <w:rPr>
          <w:rFonts w:ascii="Times New Roman" w:hAnsi="Times New Roman"/>
          <w:sz w:val="28"/>
          <w:szCs w:val="28"/>
        </w:rPr>
      </w:pPr>
    </w:p>
    <w:p w14:paraId="09F9638A" w14:textId="77777777" w:rsidR="00E81B8D" w:rsidRDefault="00E81B8D" w:rsidP="001A43AE">
      <w:pPr>
        <w:rPr>
          <w:rFonts w:ascii="Times New Roman" w:hAnsi="Times New Roman"/>
          <w:sz w:val="28"/>
          <w:szCs w:val="28"/>
        </w:rPr>
      </w:pPr>
    </w:p>
    <w:p w14:paraId="3CCA6244" w14:textId="5F1B8B63" w:rsidR="00085235" w:rsidRPr="00085235" w:rsidRDefault="00085235" w:rsidP="00E10546">
      <w:pPr>
        <w:spacing w:after="0" w:line="360" w:lineRule="auto"/>
        <w:jc w:val="center"/>
        <w:rPr>
          <w:rFonts w:ascii="Times New Roman" w:hAnsi="Times New Roman"/>
          <w:b/>
          <w:bCs/>
          <w:sz w:val="28"/>
          <w:szCs w:val="28"/>
        </w:rPr>
      </w:pPr>
      <w:r w:rsidRPr="00085235">
        <w:rPr>
          <w:rFonts w:ascii="Times New Roman" w:hAnsi="Times New Roman"/>
          <w:b/>
          <w:bCs/>
          <w:sz w:val="28"/>
          <w:szCs w:val="28"/>
        </w:rPr>
        <w:lastRenderedPageBreak/>
        <w:t xml:space="preserve">РОЗДІЛ 3. ОЦІНКА ВПЛИВУ ЛІСОВИХ НАСАДЖЕНЬ </w:t>
      </w:r>
      <w:r w:rsidR="00E10546" w:rsidRPr="00E10546">
        <w:rPr>
          <w:rFonts w:ascii="Times New Roman" w:hAnsi="Times New Roman"/>
          <w:b/>
          <w:bCs/>
          <w:sz w:val="28"/>
          <w:szCs w:val="28"/>
        </w:rPr>
        <w:br/>
      </w:r>
      <w:r w:rsidRPr="00085235">
        <w:rPr>
          <w:rFonts w:ascii="Times New Roman" w:hAnsi="Times New Roman"/>
          <w:b/>
          <w:bCs/>
          <w:sz w:val="28"/>
          <w:szCs w:val="28"/>
        </w:rPr>
        <w:t xml:space="preserve">НА ЧОРНОЗЕМИ ЗВИЧАЙНІ З ВИКОРИСТАННЯМ </w:t>
      </w:r>
      <w:r w:rsidR="00E10546" w:rsidRPr="00E10546">
        <w:rPr>
          <w:rFonts w:ascii="Times New Roman" w:hAnsi="Times New Roman"/>
          <w:b/>
          <w:bCs/>
          <w:sz w:val="28"/>
          <w:szCs w:val="28"/>
          <w:lang w:val="ru-RU"/>
        </w:rPr>
        <w:br/>
      </w:r>
      <w:r w:rsidRPr="00085235">
        <w:rPr>
          <w:rFonts w:ascii="Times New Roman" w:hAnsi="Times New Roman"/>
          <w:b/>
          <w:bCs/>
          <w:sz w:val="28"/>
          <w:szCs w:val="28"/>
        </w:rPr>
        <w:t>ЇХ СПЕКТРАЛЬНИХ ПОКАЗНИКІВ</w:t>
      </w:r>
    </w:p>
    <w:p w14:paraId="078287FD" w14:textId="35A7AF94" w:rsidR="00AC0D2D" w:rsidRPr="000A5762" w:rsidRDefault="00085235" w:rsidP="00E10546">
      <w:pPr>
        <w:spacing w:after="0" w:line="360" w:lineRule="auto"/>
        <w:ind w:firstLine="709"/>
        <w:jc w:val="both"/>
        <w:rPr>
          <w:rFonts w:ascii="Times New Roman" w:hAnsi="Times New Roman"/>
          <w:b/>
          <w:bCs/>
          <w:sz w:val="28"/>
          <w:szCs w:val="28"/>
        </w:rPr>
      </w:pPr>
      <w:r w:rsidRPr="00085235">
        <w:rPr>
          <w:rFonts w:ascii="Times New Roman" w:hAnsi="Times New Roman"/>
          <w:b/>
          <w:bCs/>
          <w:sz w:val="28"/>
          <w:szCs w:val="28"/>
        </w:rPr>
        <w:t>3.1. Діагностичне значення змін відбивної здатності чорноземів звичайних під впливом лісових насаджень</w:t>
      </w:r>
    </w:p>
    <w:p w14:paraId="477C0B8D" w14:textId="328297BE" w:rsidR="009F4BA4" w:rsidRDefault="008632DB" w:rsidP="00E10546">
      <w:pPr>
        <w:spacing w:after="0" w:line="360" w:lineRule="auto"/>
        <w:ind w:firstLine="709"/>
        <w:jc w:val="both"/>
      </w:pPr>
      <w:r>
        <w:rPr>
          <w:rFonts w:ascii="Times New Roman" w:hAnsi="Times New Roman"/>
          <w:sz w:val="28"/>
          <w:szCs w:val="28"/>
        </w:rPr>
        <w:t>У</w:t>
      </w:r>
      <w:r w:rsidR="000A5762" w:rsidRPr="009F4BA4">
        <w:rPr>
          <w:rFonts w:ascii="Times New Roman" w:hAnsi="Times New Roman"/>
          <w:sz w:val="28"/>
          <w:szCs w:val="28"/>
        </w:rPr>
        <w:t xml:space="preserve"> результаті </w:t>
      </w:r>
      <w:r w:rsidR="009F4BA4" w:rsidRPr="009F4BA4">
        <w:rPr>
          <w:rFonts w:ascii="Times New Roman" w:hAnsi="Times New Roman"/>
          <w:sz w:val="28"/>
          <w:szCs w:val="28"/>
        </w:rPr>
        <w:t xml:space="preserve">вимірювання відбивної здатності чорнозему </w:t>
      </w:r>
      <w:r w:rsidR="00C322A7">
        <w:rPr>
          <w:rFonts w:ascii="Times New Roman" w:hAnsi="Times New Roman"/>
          <w:sz w:val="28"/>
          <w:szCs w:val="28"/>
          <w:lang w:val="ru-RU"/>
        </w:rPr>
        <w:t xml:space="preserve">звичайного </w:t>
      </w:r>
      <w:r w:rsidR="009F4BA4" w:rsidRPr="009F4BA4">
        <w:rPr>
          <w:rFonts w:ascii="Times New Roman" w:hAnsi="Times New Roman"/>
          <w:sz w:val="28"/>
          <w:szCs w:val="28"/>
        </w:rPr>
        <w:t xml:space="preserve">під степовою рослинністю </w:t>
      </w:r>
      <w:r w:rsidR="009F4BA4">
        <w:rPr>
          <w:rFonts w:ascii="Times New Roman" w:hAnsi="Times New Roman"/>
          <w:sz w:val="28"/>
          <w:szCs w:val="28"/>
        </w:rPr>
        <w:t xml:space="preserve">(ПП № 1) </w:t>
      </w:r>
      <w:r w:rsidR="009F4BA4" w:rsidRPr="009F4BA4">
        <w:rPr>
          <w:rFonts w:ascii="Times New Roman" w:hAnsi="Times New Roman"/>
          <w:sz w:val="28"/>
          <w:szCs w:val="28"/>
        </w:rPr>
        <w:t>встановлено</w:t>
      </w:r>
      <w:r w:rsidR="000A5762" w:rsidRPr="009F4BA4">
        <w:rPr>
          <w:rFonts w:ascii="Times New Roman" w:hAnsi="Times New Roman"/>
          <w:sz w:val="28"/>
          <w:szCs w:val="28"/>
        </w:rPr>
        <w:t>, що</w:t>
      </w:r>
      <w:r w:rsidR="009F4BA4" w:rsidRPr="005C3520">
        <w:t xml:space="preserve"> </w:t>
      </w:r>
      <w:r w:rsidR="009F4BA4" w:rsidRPr="009F4BA4">
        <w:rPr>
          <w:rFonts w:ascii="Times New Roman" w:hAnsi="Times New Roman"/>
          <w:sz w:val="28"/>
          <w:szCs w:val="28"/>
        </w:rPr>
        <w:t>поверхневі горизонти відрізняються зменшеними значеннями досліджених показників (</w:t>
      </w:r>
      <w:r w:rsidR="009F4BA4" w:rsidRPr="009F4BA4">
        <w:rPr>
          <w:rFonts w:ascii="Times New Roman" w:hAnsi="Times New Roman"/>
          <w:i/>
          <w:sz w:val="28"/>
          <w:szCs w:val="28"/>
        </w:rPr>
        <w:t>ρ</w:t>
      </w:r>
      <w:r w:rsidR="009F4BA4" w:rsidRPr="009F4BA4">
        <w:rPr>
          <w:rFonts w:ascii="Times New Roman" w:hAnsi="Times New Roman"/>
          <w:sz w:val="28"/>
          <w:szCs w:val="28"/>
          <w:vertAlign w:val="subscript"/>
        </w:rPr>
        <w:t>480</w:t>
      </w:r>
      <w:r w:rsidR="009F4BA4" w:rsidRPr="009F4BA4">
        <w:rPr>
          <w:rFonts w:ascii="Times New Roman" w:hAnsi="Times New Roman"/>
          <w:sz w:val="28"/>
          <w:szCs w:val="28"/>
        </w:rPr>
        <w:t>,</w:t>
      </w:r>
      <w:r w:rsidR="00E10546" w:rsidRPr="00E10546">
        <w:rPr>
          <w:rFonts w:ascii="Times New Roman" w:hAnsi="Times New Roman"/>
          <w:sz w:val="28"/>
          <w:szCs w:val="28"/>
        </w:rPr>
        <w:t xml:space="preserve"> </w:t>
      </w:r>
      <w:r w:rsidR="009F4BA4" w:rsidRPr="009F4BA4">
        <w:rPr>
          <w:rFonts w:ascii="Times New Roman" w:hAnsi="Times New Roman"/>
          <w:sz w:val="28"/>
          <w:szCs w:val="28"/>
          <w:vertAlign w:val="subscript"/>
        </w:rPr>
        <w:t xml:space="preserve"> </w:t>
      </w:r>
      <w:r w:rsidR="009F4BA4" w:rsidRPr="009F4BA4">
        <w:rPr>
          <w:rFonts w:ascii="Times New Roman" w:hAnsi="Times New Roman"/>
          <w:i/>
          <w:sz w:val="28"/>
          <w:szCs w:val="28"/>
        </w:rPr>
        <w:t>ρ</w:t>
      </w:r>
      <w:r w:rsidR="009F4BA4" w:rsidRPr="009F4BA4">
        <w:rPr>
          <w:rFonts w:ascii="Times New Roman" w:hAnsi="Times New Roman"/>
          <w:sz w:val="28"/>
          <w:szCs w:val="28"/>
          <w:vertAlign w:val="subscript"/>
        </w:rPr>
        <w:t>650</w:t>
      </w:r>
      <w:r w:rsidR="009F4BA4" w:rsidRPr="009F4BA4">
        <w:rPr>
          <w:rFonts w:ascii="Times New Roman" w:hAnsi="Times New Roman"/>
          <w:sz w:val="28"/>
          <w:szCs w:val="28"/>
        </w:rPr>
        <w:t>,</w:t>
      </w:r>
      <w:r w:rsidR="009F4BA4" w:rsidRPr="009F4BA4">
        <w:rPr>
          <w:rFonts w:ascii="Times New Roman" w:hAnsi="Times New Roman"/>
          <w:sz w:val="28"/>
          <w:szCs w:val="28"/>
          <w:vertAlign w:val="subscript"/>
        </w:rPr>
        <w:t xml:space="preserve"> </w:t>
      </w:r>
      <w:r w:rsidR="009F4BA4" w:rsidRPr="009F4BA4">
        <w:rPr>
          <w:rFonts w:ascii="Times New Roman" w:hAnsi="Times New Roman"/>
          <w:i/>
          <w:sz w:val="28"/>
          <w:szCs w:val="28"/>
        </w:rPr>
        <w:t>ρ</w:t>
      </w:r>
      <w:r w:rsidR="009F4BA4" w:rsidRPr="009F4BA4">
        <w:rPr>
          <w:rFonts w:ascii="Times New Roman" w:hAnsi="Times New Roman"/>
          <w:sz w:val="28"/>
          <w:szCs w:val="28"/>
          <w:vertAlign w:val="subscript"/>
        </w:rPr>
        <w:t>650</w:t>
      </w:r>
      <w:r w:rsidR="009F4BA4" w:rsidRPr="009F4BA4">
        <w:rPr>
          <w:rFonts w:ascii="Times New Roman" w:hAnsi="Times New Roman"/>
          <w:sz w:val="28"/>
          <w:szCs w:val="28"/>
        </w:rPr>
        <w:t>–</w:t>
      </w:r>
      <w:r w:rsidR="009F4BA4" w:rsidRPr="009F4BA4">
        <w:rPr>
          <w:rFonts w:ascii="Times New Roman" w:hAnsi="Times New Roman"/>
          <w:i/>
          <w:sz w:val="28"/>
          <w:szCs w:val="28"/>
        </w:rPr>
        <w:t>ρ</w:t>
      </w:r>
      <w:r w:rsidR="009F4BA4" w:rsidRPr="009F4BA4">
        <w:rPr>
          <w:rFonts w:ascii="Times New Roman" w:hAnsi="Times New Roman"/>
          <w:sz w:val="28"/>
          <w:szCs w:val="28"/>
          <w:vertAlign w:val="subscript"/>
        </w:rPr>
        <w:t>480</w:t>
      </w:r>
      <w:r w:rsidR="009F4BA4" w:rsidRPr="009F4BA4">
        <w:rPr>
          <w:rFonts w:ascii="Times New Roman" w:hAnsi="Times New Roman"/>
          <w:sz w:val="28"/>
          <w:szCs w:val="28"/>
        </w:rPr>
        <w:t>,</w:t>
      </w:r>
      <w:r w:rsidR="009F4BA4" w:rsidRPr="009F4BA4">
        <w:rPr>
          <w:rFonts w:ascii="Times New Roman" w:hAnsi="Times New Roman"/>
          <w:sz w:val="28"/>
          <w:szCs w:val="28"/>
          <w:vertAlign w:val="subscript"/>
        </w:rPr>
        <w:t xml:space="preserve"> </w:t>
      </w:r>
      <w:r w:rsidR="009F4BA4" w:rsidRPr="009F4BA4">
        <w:rPr>
          <w:rFonts w:ascii="Times New Roman" w:hAnsi="Times New Roman"/>
          <w:i/>
          <w:sz w:val="28"/>
          <w:szCs w:val="28"/>
        </w:rPr>
        <w:t>ρ</w:t>
      </w:r>
      <w:r w:rsidR="009F4BA4" w:rsidRPr="009F4BA4">
        <w:rPr>
          <w:rFonts w:ascii="Times New Roman" w:hAnsi="Times New Roman"/>
          <w:sz w:val="28"/>
          <w:szCs w:val="28"/>
          <w:vertAlign w:val="subscript"/>
        </w:rPr>
        <w:t>750</w:t>
      </w:r>
      <w:r w:rsidR="009F4BA4" w:rsidRPr="009F4BA4">
        <w:rPr>
          <w:rFonts w:ascii="Times New Roman" w:hAnsi="Times New Roman"/>
          <w:sz w:val="28"/>
          <w:szCs w:val="28"/>
        </w:rPr>
        <w:t>,</w:t>
      </w:r>
      <w:r w:rsidR="009F4BA4" w:rsidRPr="009F4BA4">
        <w:rPr>
          <w:rFonts w:ascii="Times New Roman" w:hAnsi="Times New Roman"/>
          <w:sz w:val="28"/>
          <w:szCs w:val="28"/>
          <w:vertAlign w:val="subscript"/>
        </w:rPr>
        <w:t xml:space="preserve"> </w:t>
      </w:r>
      <w:r w:rsidR="009F4BA4" w:rsidRPr="009F4BA4">
        <w:rPr>
          <w:rFonts w:ascii="Times New Roman" w:hAnsi="Times New Roman"/>
          <w:i/>
          <w:sz w:val="28"/>
          <w:szCs w:val="28"/>
        </w:rPr>
        <w:t>ρ</w:t>
      </w:r>
      <w:r w:rsidR="009F4BA4" w:rsidRPr="009F4BA4">
        <w:rPr>
          <w:rFonts w:ascii="Times New Roman" w:hAnsi="Times New Roman"/>
          <w:sz w:val="28"/>
          <w:szCs w:val="28"/>
          <w:vertAlign w:val="subscript"/>
        </w:rPr>
        <w:t>Σ</w:t>
      </w:r>
      <w:r w:rsidR="009F4BA4" w:rsidRPr="009F4BA4">
        <w:rPr>
          <w:rFonts w:ascii="Times New Roman" w:hAnsi="Times New Roman"/>
          <w:sz w:val="28"/>
          <w:szCs w:val="28"/>
        </w:rPr>
        <w:t xml:space="preserve">), у перехідному горизонті спостерігається їх </w:t>
      </w:r>
      <w:r w:rsidR="00CC348C">
        <w:rPr>
          <w:rFonts w:ascii="Times New Roman" w:hAnsi="Times New Roman"/>
          <w:sz w:val="28"/>
          <w:szCs w:val="28"/>
        </w:rPr>
        <w:t xml:space="preserve">поступове </w:t>
      </w:r>
      <w:r w:rsidR="009F4BA4" w:rsidRPr="009F4BA4">
        <w:rPr>
          <w:rFonts w:ascii="Times New Roman" w:hAnsi="Times New Roman"/>
          <w:sz w:val="28"/>
          <w:szCs w:val="28"/>
        </w:rPr>
        <w:t>збільшення, а в нижніх горизонтах – різке зростання.</w:t>
      </w:r>
    </w:p>
    <w:p w14:paraId="28A38878" w14:textId="38ACA524" w:rsidR="00CC348C" w:rsidRPr="00426DC9" w:rsidRDefault="00CC348C" w:rsidP="00E10546">
      <w:pPr>
        <w:pStyle w:val="a7"/>
        <w:spacing w:line="360" w:lineRule="auto"/>
        <w:ind w:firstLine="709"/>
        <w:rPr>
          <w:spacing w:val="-2"/>
          <w:szCs w:val="28"/>
        </w:rPr>
      </w:pPr>
      <w:r w:rsidRPr="00CC348C">
        <w:rPr>
          <w:szCs w:val="28"/>
        </w:rPr>
        <w:t xml:space="preserve">Дослідження показників відбивної здатності </w:t>
      </w:r>
      <w:r w:rsidR="00C322A7" w:rsidRPr="00C322A7">
        <w:rPr>
          <w:szCs w:val="28"/>
        </w:rPr>
        <w:t xml:space="preserve">ґрунту </w:t>
      </w:r>
      <w:r w:rsidRPr="00CC348C">
        <w:rPr>
          <w:szCs w:val="28"/>
        </w:rPr>
        <w:t>під пологом акацієвого насадження</w:t>
      </w:r>
      <w:r w:rsidR="003E65A3">
        <w:rPr>
          <w:szCs w:val="28"/>
        </w:rPr>
        <w:t xml:space="preserve"> (ПП № 2) </w:t>
      </w:r>
      <w:r w:rsidRPr="00CC348C">
        <w:rPr>
          <w:szCs w:val="28"/>
        </w:rPr>
        <w:t>показали, що верхній горизонт Н відрізняється мінімальними значеннями показників, у перехідному горизонті Нр спостерігається</w:t>
      </w:r>
      <w:r w:rsidR="00C322A7" w:rsidRPr="00C322A7">
        <w:rPr>
          <w:szCs w:val="28"/>
        </w:rPr>
        <w:t xml:space="preserve"> </w:t>
      </w:r>
      <w:r w:rsidRPr="00CC348C">
        <w:rPr>
          <w:szCs w:val="28"/>
        </w:rPr>
        <w:t>збільшення</w:t>
      </w:r>
      <w:r w:rsidR="00C322A7">
        <w:rPr>
          <w:szCs w:val="28"/>
        </w:rPr>
        <w:t xml:space="preserve"> величин </w:t>
      </w:r>
      <w:r w:rsidR="00C322A7" w:rsidRPr="00CC348C">
        <w:rPr>
          <w:szCs w:val="28"/>
        </w:rPr>
        <w:t>відбивної здатності</w:t>
      </w:r>
      <w:r w:rsidRPr="00CC348C">
        <w:rPr>
          <w:szCs w:val="28"/>
        </w:rPr>
        <w:t xml:space="preserve">. Нижні </w:t>
      </w:r>
      <w:r w:rsidRPr="00426DC9">
        <w:rPr>
          <w:spacing w:val="-2"/>
          <w:szCs w:val="28"/>
        </w:rPr>
        <w:t xml:space="preserve">горизонти характеризуються найбільшими значеннями показників відбивної здатності. </w:t>
      </w:r>
    </w:p>
    <w:p w14:paraId="508A5BBA" w14:textId="570430EF" w:rsidR="000A5762" w:rsidRDefault="00CC348C" w:rsidP="007C56D7">
      <w:pPr>
        <w:pStyle w:val="a7"/>
        <w:spacing w:line="360" w:lineRule="auto"/>
        <w:ind w:firstLine="709"/>
        <w:rPr>
          <w:szCs w:val="28"/>
        </w:rPr>
      </w:pPr>
      <w:r w:rsidRPr="00CC348C">
        <w:rPr>
          <w:szCs w:val="28"/>
        </w:rPr>
        <w:t>Серед горизонтів чорнозему під дубовим насадженням</w:t>
      </w:r>
      <w:r w:rsidR="003E65A3">
        <w:rPr>
          <w:szCs w:val="28"/>
        </w:rPr>
        <w:t xml:space="preserve"> (ПП № 3) </w:t>
      </w:r>
      <w:r w:rsidRPr="00CC348C">
        <w:rPr>
          <w:szCs w:val="28"/>
        </w:rPr>
        <w:t xml:space="preserve"> найменшими показниками відбивної здатності відрізняється горизонт Н2, поряд з яким </w:t>
      </w:r>
      <w:r w:rsidR="00E10546">
        <w:rPr>
          <w:szCs w:val="28"/>
        </w:rPr>
        <w:t xml:space="preserve">за цим показником </w:t>
      </w:r>
      <w:r w:rsidRPr="00CC348C">
        <w:rPr>
          <w:szCs w:val="28"/>
        </w:rPr>
        <w:t>знаходиться горизонт Н1. Перехідний горизонт Нр характеризується збільшеними показниками відбивної здатності порівняно з верхніми горизонтами. Нижні горизонти відрізняються найбільшими показниками відбивної здатності порівняно з іншими горизонтами.</w:t>
      </w:r>
    </w:p>
    <w:p w14:paraId="36B6CA43" w14:textId="63CAF0E5" w:rsidR="00E10546" w:rsidRPr="00E10546" w:rsidRDefault="00E10546" w:rsidP="007C56D7">
      <w:pPr>
        <w:pStyle w:val="a7"/>
        <w:spacing w:line="360" w:lineRule="auto"/>
        <w:ind w:firstLine="709"/>
        <w:rPr>
          <w:szCs w:val="28"/>
        </w:rPr>
      </w:pPr>
      <w:r w:rsidRPr="00426DC9">
        <w:rPr>
          <w:szCs w:val="28"/>
        </w:rPr>
        <w:t xml:space="preserve">Таким чином, мінімальними величинами відбивної здатності верхніх горизонтів серед досліджених </w:t>
      </w:r>
      <w:r w:rsidR="00E50154" w:rsidRPr="00426DC9">
        <w:rPr>
          <w:szCs w:val="28"/>
        </w:rPr>
        <w:t>ґрунтів</w:t>
      </w:r>
      <w:r w:rsidRPr="00426DC9">
        <w:rPr>
          <w:szCs w:val="28"/>
        </w:rPr>
        <w:t xml:space="preserve"> відрізняється чорнозем під дубовим насадженням, </w:t>
      </w:r>
      <w:r w:rsidR="00426DC9" w:rsidRPr="00426DC9">
        <w:rPr>
          <w:szCs w:val="28"/>
        </w:rPr>
        <w:t>а максимальними – чо</w:t>
      </w:r>
      <w:r w:rsidR="00E50154">
        <w:rPr>
          <w:szCs w:val="28"/>
        </w:rPr>
        <w:t>р</w:t>
      </w:r>
      <w:r w:rsidR="00426DC9" w:rsidRPr="00426DC9">
        <w:rPr>
          <w:szCs w:val="28"/>
        </w:rPr>
        <w:t xml:space="preserve">нозем під акацієвим насадженням. </w:t>
      </w:r>
      <w:r w:rsidR="00426DC9" w:rsidRPr="00C147C7">
        <w:rPr>
          <w:szCs w:val="28"/>
        </w:rPr>
        <w:t xml:space="preserve">Чорноземи звичайні під степовою рослинністю займають проміжне значення. Отримані результати свідчать, що вплив дубового насадження на чорноземи призводить до збільшення вмісту органічної речовини, а акацієвого насадження – до зменшення </w:t>
      </w:r>
      <w:r w:rsidR="000A4CA9">
        <w:rPr>
          <w:szCs w:val="28"/>
        </w:rPr>
        <w:t xml:space="preserve">її вмісту </w:t>
      </w:r>
      <w:r w:rsidR="00426DC9" w:rsidRPr="00C147C7">
        <w:rPr>
          <w:szCs w:val="28"/>
        </w:rPr>
        <w:t>порівняно з чорноземами звичайн</w:t>
      </w:r>
      <w:r w:rsidR="00E50154">
        <w:rPr>
          <w:szCs w:val="28"/>
        </w:rPr>
        <w:t>и</w:t>
      </w:r>
      <w:r w:rsidR="00426DC9" w:rsidRPr="00C147C7">
        <w:rPr>
          <w:szCs w:val="28"/>
        </w:rPr>
        <w:t>ми під степовою рослинністю.</w:t>
      </w:r>
    </w:p>
    <w:p w14:paraId="4862E289" w14:textId="77777777" w:rsidR="007C56D7" w:rsidRDefault="007C56D7" w:rsidP="009F4BA4">
      <w:pPr>
        <w:jc w:val="center"/>
        <w:rPr>
          <w:rFonts w:ascii="Times New Roman" w:hAnsi="Times New Roman"/>
          <w:b/>
          <w:sz w:val="24"/>
          <w:szCs w:val="24"/>
        </w:rPr>
      </w:pPr>
    </w:p>
    <w:p w14:paraId="7571F21B" w14:textId="73D201F7" w:rsidR="009F4BA4" w:rsidRPr="00E50154" w:rsidRDefault="00792B5E" w:rsidP="009F4BA4">
      <w:pPr>
        <w:rPr>
          <w:rFonts w:ascii="Times New Roman" w:hAnsi="Times New Roman"/>
          <w:b/>
          <w:sz w:val="24"/>
          <w:szCs w:val="24"/>
        </w:rPr>
      </w:pPr>
      <w:r>
        <w:rPr>
          <w:noProof/>
        </w:rPr>
        <w:t xml:space="preserve">               </w:t>
      </w:r>
      <w:r w:rsidR="002A1F2D">
        <w:rPr>
          <w:noProof/>
          <w:lang w:val="ru-RU" w:eastAsia="ru-RU"/>
        </w:rPr>
        <w:drawing>
          <wp:inline distT="0" distB="0" distL="0" distR="0" wp14:anchorId="46FF58A3" wp14:editId="34386D9D">
            <wp:extent cx="8757920" cy="4945380"/>
            <wp:effectExtent l="127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l="16447" t="29167" r="10001" b="21925"/>
                    <a:stretch>
                      <a:fillRect/>
                    </a:stretch>
                  </pic:blipFill>
                  <pic:spPr bwMode="auto">
                    <a:xfrm rot="-5400000">
                      <a:off x="0" y="0"/>
                      <a:ext cx="8757920" cy="4945380"/>
                    </a:xfrm>
                    <a:prstGeom prst="rect">
                      <a:avLst/>
                    </a:prstGeom>
                    <a:noFill/>
                    <a:ln>
                      <a:noFill/>
                    </a:ln>
                  </pic:spPr>
                </pic:pic>
              </a:graphicData>
            </a:graphic>
          </wp:inline>
        </w:drawing>
      </w:r>
    </w:p>
    <w:p w14:paraId="4EE2CB23" w14:textId="49EC9CB5" w:rsidR="000A5762" w:rsidRPr="003E65A3" w:rsidRDefault="003E65A3" w:rsidP="00426DC9">
      <w:pPr>
        <w:spacing w:after="0" w:line="360" w:lineRule="auto"/>
        <w:ind w:firstLine="709"/>
        <w:jc w:val="both"/>
        <w:rPr>
          <w:rFonts w:ascii="Times New Roman" w:hAnsi="Times New Roman"/>
          <w:b/>
          <w:bCs/>
          <w:sz w:val="28"/>
          <w:szCs w:val="28"/>
        </w:rPr>
      </w:pPr>
      <w:r w:rsidRPr="003E65A3">
        <w:rPr>
          <w:rFonts w:ascii="Times New Roman" w:hAnsi="Times New Roman"/>
          <w:b/>
          <w:bCs/>
          <w:sz w:val="28"/>
          <w:szCs w:val="28"/>
        </w:rPr>
        <w:lastRenderedPageBreak/>
        <w:t>3.2. Діагностичне значення змін кольору чорноземів звичайних під впливом лісових насаджень</w:t>
      </w:r>
    </w:p>
    <w:p w14:paraId="40EC123F" w14:textId="62E4306A" w:rsidR="003E65A3" w:rsidRPr="003E65A3" w:rsidRDefault="007C56D7" w:rsidP="00426DC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результаті дослідження виявлено, що </w:t>
      </w:r>
      <w:r w:rsidR="003E65A3" w:rsidRPr="003E65A3">
        <w:rPr>
          <w:rFonts w:ascii="Times New Roman" w:hAnsi="Times New Roman"/>
          <w:sz w:val="28"/>
          <w:szCs w:val="28"/>
        </w:rPr>
        <w:t xml:space="preserve">зволожені </w:t>
      </w:r>
      <w:r w:rsidR="007239E0">
        <w:rPr>
          <w:rFonts w:ascii="Times New Roman" w:hAnsi="Times New Roman"/>
          <w:sz w:val="28"/>
          <w:szCs w:val="28"/>
        </w:rPr>
        <w:t>ґрунтові</w:t>
      </w:r>
      <w:r w:rsidR="00426DC9">
        <w:rPr>
          <w:rFonts w:ascii="Times New Roman" w:hAnsi="Times New Roman"/>
          <w:sz w:val="28"/>
          <w:szCs w:val="28"/>
        </w:rPr>
        <w:t xml:space="preserve"> </w:t>
      </w:r>
      <w:r w:rsidR="003E65A3" w:rsidRPr="003E65A3">
        <w:rPr>
          <w:rFonts w:ascii="Times New Roman" w:hAnsi="Times New Roman"/>
          <w:sz w:val="28"/>
          <w:szCs w:val="28"/>
        </w:rPr>
        <w:t xml:space="preserve">зразки </w:t>
      </w:r>
      <w:r w:rsidR="00426DC9">
        <w:rPr>
          <w:rFonts w:ascii="Times New Roman" w:hAnsi="Times New Roman"/>
          <w:sz w:val="28"/>
          <w:szCs w:val="28"/>
        </w:rPr>
        <w:t>є</w:t>
      </w:r>
      <w:r w:rsidR="003E65A3" w:rsidRPr="003E65A3">
        <w:rPr>
          <w:rFonts w:ascii="Times New Roman" w:hAnsi="Times New Roman"/>
          <w:sz w:val="28"/>
          <w:szCs w:val="28"/>
        </w:rPr>
        <w:t xml:space="preserve"> темнішими за сухі. Верхні горизонти є темнішими за нижні внаслідок акумуляції в них органічної речовини. За візуальним аналізом отриманих кольорових зображень </w:t>
      </w:r>
      <w:r w:rsidR="003E65A3">
        <w:rPr>
          <w:rFonts w:ascii="Times New Roman" w:hAnsi="Times New Roman"/>
          <w:sz w:val="28"/>
          <w:szCs w:val="28"/>
        </w:rPr>
        <w:t>ґрунтових</w:t>
      </w:r>
      <w:r w:rsidR="003E65A3" w:rsidRPr="003E65A3">
        <w:rPr>
          <w:rFonts w:ascii="Times New Roman" w:hAnsi="Times New Roman"/>
          <w:sz w:val="28"/>
          <w:szCs w:val="28"/>
        </w:rPr>
        <w:t xml:space="preserve"> зразків можна припустити, що найбільше органічної речовини міститься в горизонті Н1 чорнозему під степовою рослинністю та в горизонтах Н1 та Н2 чорнозему під дубовим насадженням, які є найтемнішими. Найсвітлішими є ґрунтові зразки, відібрані з нижніх горизонтів Pk чорноземів під степовою рослинністю, насадженнями акації та дуба, в яких уміст органічної речовини є незначним.</w:t>
      </w:r>
    </w:p>
    <w:p w14:paraId="3B84DBEB" w14:textId="26568C32" w:rsidR="003E65A3" w:rsidRDefault="003E65A3" w:rsidP="00426DC9">
      <w:pPr>
        <w:spacing w:after="0" w:line="360" w:lineRule="auto"/>
        <w:ind w:firstLine="709"/>
        <w:jc w:val="both"/>
        <w:rPr>
          <w:rFonts w:ascii="Times New Roman" w:hAnsi="Times New Roman"/>
          <w:sz w:val="28"/>
          <w:szCs w:val="28"/>
        </w:rPr>
      </w:pPr>
      <w:r w:rsidRPr="003E65A3">
        <w:rPr>
          <w:rFonts w:ascii="Times New Roman" w:hAnsi="Times New Roman"/>
          <w:sz w:val="28"/>
          <w:szCs w:val="28"/>
        </w:rPr>
        <w:t xml:space="preserve">Аналіз характеристик кольору </w:t>
      </w:r>
      <w:r w:rsidR="009D253B" w:rsidRPr="003E65A3">
        <w:rPr>
          <w:rFonts w:ascii="Times New Roman" w:hAnsi="Times New Roman"/>
          <w:sz w:val="28"/>
          <w:szCs w:val="28"/>
        </w:rPr>
        <w:t>ґрунтових</w:t>
      </w:r>
      <w:r w:rsidRPr="003E65A3">
        <w:rPr>
          <w:rFonts w:ascii="Times New Roman" w:hAnsi="Times New Roman"/>
          <w:sz w:val="28"/>
          <w:szCs w:val="28"/>
        </w:rPr>
        <w:t xml:space="preserve"> зразків у моделях HSB, RGB, CIE L*a*b* та CMYK (табл. 2) дозволив установити, що найменші значення величин H (Hue – тон), S (Saturation – насиченість), B (Brightness – яскравість), а також R (Red – червоний), G (Green – зелений), B (Blue – синій) </w:t>
      </w:r>
      <w:r w:rsidRPr="00263CA1">
        <w:rPr>
          <w:rFonts w:ascii="Times New Roman" w:hAnsi="Times New Roman"/>
          <w:spacing w:val="-4"/>
          <w:sz w:val="28"/>
          <w:szCs w:val="28"/>
        </w:rPr>
        <w:t>характерні для найтемніших горизонтів чорнозему під степовою рослинністю – Н1 та Н2. Серед показників L*a*b* найбільш інформативним є L (Lightness –</w:t>
      </w:r>
      <w:r w:rsidRPr="003E65A3">
        <w:rPr>
          <w:rFonts w:ascii="Times New Roman" w:hAnsi="Times New Roman"/>
          <w:sz w:val="28"/>
          <w:szCs w:val="28"/>
        </w:rPr>
        <w:t xml:space="preserve"> насиченість), найменші значення якого також характерні для найтемніших горизонтів Н1 та Н2. За показниками C (Cyan – синьо-зелений), M (Magenta – пурпурний), Y (Yellow – жовтий), K (Key color – ключовий), навпаки, найбільш темні горизонти характеризуються найбільшими значеннями CMYK. Перехідний горизонт Нр за кольоровими характеристиками дуже схожий на горизонти Н1 та Н2. Горизонти Phk та Pk відрізняються збільшеними значеннями показників H, S, B. Різке збільшення величин показників у зазначених горизонтах спостерігається за показниками R, G, B, так само як і за показником L. Разом з тим горизонтам Phk та Pk характерні зменшені значення показників C, M, Y, K.</w:t>
      </w:r>
    </w:p>
    <w:p w14:paraId="7E2404AD" w14:textId="68B20146" w:rsidR="00792B5E" w:rsidRDefault="00792B5E" w:rsidP="003824F1">
      <w:pPr>
        <w:rPr>
          <w:noProof/>
        </w:rPr>
      </w:pPr>
    </w:p>
    <w:p w14:paraId="7AE19926" w14:textId="05C3D919" w:rsidR="000A5762" w:rsidRDefault="00792B5E" w:rsidP="00AC0D2D">
      <w:pPr>
        <w:jc w:val="center"/>
        <w:rPr>
          <w:b/>
        </w:rPr>
      </w:pPr>
      <w:r>
        <w:rPr>
          <w:noProof/>
        </w:rPr>
        <w:lastRenderedPageBreak/>
        <w:t xml:space="preserve">      </w:t>
      </w:r>
      <w:r w:rsidR="002A1F2D">
        <w:rPr>
          <w:noProof/>
          <w:lang w:val="ru-RU" w:eastAsia="ru-RU"/>
        </w:rPr>
        <w:drawing>
          <wp:inline distT="0" distB="0" distL="0" distR="0" wp14:anchorId="55D1482D" wp14:editId="2E080C12">
            <wp:extent cx="8693150" cy="4494530"/>
            <wp:effectExtent l="381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6051" t="32265" r="15891" b="16833"/>
                    <a:stretch>
                      <a:fillRect/>
                    </a:stretch>
                  </pic:blipFill>
                  <pic:spPr bwMode="auto">
                    <a:xfrm rot="-5400000">
                      <a:off x="0" y="0"/>
                      <a:ext cx="8693150" cy="4494530"/>
                    </a:xfrm>
                    <a:prstGeom prst="rect">
                      <a:avLst/>
                    </a:prstGeom>
                    <a:noFill/>
                    <a:ln>
                      <a:noFill/>
                    </a:ln>
                  </pic:spPr>
                </pic:pic>
              </a:graphicData>
            </a:graphic>
          </wp:inline>
        </w:drawing>
      </w:r>
    </w:p>
    <w:p w14:paraId="68E0D7E2" w14:textId="524D9F03" w:rsidR="000A5762" w:rsidRDefault="000A5762" w:rsidP="000A5762">
      <w:pPr>
        <w:rPr>
          <w:rFonts w:ascii="Times New Roman" w:hAnsi="Times New Roman"/>
          <w:sz w:val="28"/>
          <w:szCs w:val="28"/>
        </w:rPr>
      </w:pPr>
    </w:p>
    <w:p w14:paraId="06DA0A77" w14:textId="2EE4AB5B" w:rsidR="00AC0D2D" w:rsidRDefault="002A1F2D" w:rsidP="00AC0D2D">
      <w:pPr>
        <w:jc w:val="center"/>
        <w:rPr>
          <w:noProof/>
        </w:rPr>
      </w:pPr>
      <w:r>
        <w:rPr>
          <w:noProof/>
          <w:lang w:val="ru-RU" w:eastAsia="ru-RU"/>
        </w:rPr>
        <w:lastRenderedPageBreak/>
        <w:drawing>
          <wp:inline distT="0" distB="0" distL="0" distR="0" wp14:anchorId="06D3F51A" wp14:editId="64ABD3AE">
            <wp:extent cx="8538845" cy="4803775"/>
            <wp:effectExtent l="635"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5067" t="31728" r="15344" b="17709"/>
                    <a:stretch>
                      <a:fillRect/>
                    </a:stretch>
                  </pic:blipFill>
                  <pic:spPr bwMode="auto">
                    <a:xfrm rot="-5400000">
                      <a:off x="0" y="0"/>
                      <a:ext cx="8538845" cy="4803775"/>
                    </a:xfrm>
                    <a:prstGeom prst="rect">
                      <a:avLst/>
                    </a:prstGeom>
                    <a:noFill/>
                    <a:ln>
                      <a:noFill/>
                    </a:ln>
                  </pic:spPr>
                </pic:pic>
              </a:graphicData>
            </a:graphic>
          </wp:inline>
        </w:drawing>
      </w:r>
    </w:p>
    <w:p w14:paraId="7F8A8EE4" w14:textId="77777777" w:rsidR="00AC0D2D" w:rsidRDefault="00AC0D2D" w:rsidP="00AC0D2D">
      <w:pPr>
        <w:jc w:val="center"/>
        <w:rPr>
          <w:rFonts w:ascii="Times New Roman" w:hAnsi="Times New Roman"/>
          <w:sz w:val="28"/>
          <w:szCs w:val="28"/>
        </w:rPr>
      </w:pPr>
    </w:p>
    <w:p w14:paraId="2DD0341C" w14:textId="037AD0F3" w:rsidR="000A5762" w:rsidRDefault="009D253B" w:rsidP="00426DC9">
      <w:pPr>
        <w:spacing w:after="0" w:line="360" w:lineRule="auto"/>
        <w:ind w:firstLine="709"/>
        <w:jc w:val="both"/>
        <w:rPr>
          <w:rFonts w:ascii="Times New Roman" w:hAnsi="Times New Roman"/>
          <w:sz w:val="28"/>
          <w:szCs w:val="28"/>
        </w:rPr>
      </w:pPr>
      <w:r w:rsidRPr="009D253B">
        <w:rPr>
          <w:rFonts w:ascii="Times New Roman" w:hAnsi="Times New Roman"/>
          <w:sz w:val="28"/>
          <w:szCs w:val="28"/>
        </w:rPr>
        <w:lastRenderedPageBreak/>
        <w:t>Серед горизонтів чорнозему під акацієвим насадженням найменші значення показників H, S, B, R, G, B, L характерні для верхнього горизонту Н, який також відрізняється максимальними значеннями C, M, Y, K. Горизонт Нр майже не відрізняється за кольоровими характеристиками від горизонту Н. Для горизонтів Phk та Pk характерні збільшені значення показників H, S, B, різке зростання показників R, G, B, L та різке зниження значення показників C, M, Y, K.</w:t>
      </w:r>
    </w:p>
    <w:p w14:paraId="1D37FDE2" w14:textId="74EE0E7E" w:rsidR="009D253B" w:rsidRPr="00AC0D2D" w:rsidRDefault="009D253B" w:rsidP="00426DC9">
      <w:pPr>
        <w:spacing w:after="0" w:line="360" w:lineRule="auto"/>
        <w:ind w:firstLine="709"/>
        <w:jc w:val="both"/>
        <w:rPr>
          <w:rFonts w:ascii="Times New Roman" w:hAnsi="Times New Roman"/>
          <w:sz w:val="28"/>
          <w:szCs w:val="28"/>
        </w:rPr>
      </w:pPr>
      <w:r w:rsidRPr="009D253B">
        <w:rPr>
          <w:rFonts w:ascii="Times New Roman" w:hAnsi="Times New Roman"/>
          <w:sz w:val="28"/>
          <w:szCs w:val="28"/>
        </w:rPr>
        <w:t>Найменші значення показників H, S, B, R, G, B, L характерні для горизонту Н2 чорнозему під дубовим насадженням, який за цими показниками майже не відрізняється від горизонту Н1. Також для цих горизонтів характерні найбільші значення показників C, M, Y, K. Перехідний горизонт Нр чітко відрізняється за показниками кольорових характеристик від інших горизонтів. Нижні горизонти Phk та Pk характеризуються різким збільшенням показників H, S, B, R, G, B, L та різким зниженням показників C, M, Y, K порівняно з іншими горизонтами.</w:t>
      </w:r>
    </w:p>
    <w:p w14:paraId="0E360258" w14:textId="77777777" w:rsidR="00426DC9" w:rsidRDefault="009D253B" w:rsidP="00426DC9">
      <w:pPr>
        <w:spacing w:after="0" w:line="360" w:lineRule="auto"/>
        <w:ind w:firstLine="709"/>
        <w:jc w:val="both"/>
        <w:rPr>
          <w:rFonts w:ascii="Times New Roman" w:hAnsi="Times New Roman"/>
          <w:sz w:val="28"/>
          <w:szCs w:val="28"/>
        </w:rPr>
      </w:pPr>
      <w:r w:rsidRPr="009D253B">
        <w:rPr>
          <w:rFonts w:ascii="Times New Roman" w:hAnsi="Times New Roman"/>
          <w:sz w:val="28"/>
          <w:szCs w:val="28"/>
        </w:rPr>
        <w:t xml:space="preserve">Чорнозему під дубовим насадженням властива найбільша мінливість кольорових характеристик, найменша – чорнозему під акацієвим насадженням, а чорнозем під степовою рослинністю займає проміжне положення. </w:t>
      </w:r>
    </w:p>
    <w:p w14:paraId="1C44A1EC" w14:textId="10049A34" w:rsidR="009567DD" w:rsidRDefault="00426DC9" w:rsidP="009567D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чином, </w:t>
      </w:r>
      <w:r w:rsidR="009D253B" w:rsidRPr="009D253B">
        <w:rPr>
          <w:rFonts w:ascii="Times New Roman" w:hAnsi="Times New Roman"/>
          <w:sz w:val="28"/>
          <w:szCs w:val="28"/>
        </w:rPr>
        <w:t>найменші значення показників H, S, B, R, G, B, L та найбільші значення показників C, M, Y, K</w:t>
      </w:r>
      <w:r w:rsidR="00493A4C">
        <w:rPr>
          <w:rFonts w:ascii="Times New Roman" w:hAnsi="Times New Roman"/>
          <w:sz w:val="28"/>
          <w:szCs w:val="28"/>
        </w:rPr>
        <w:t>, що</w:t>
      </w:r>
      <w:r w:rsidR="009D253B" w:rsidRPr="009D253B">
        <w:rPr>
          <w:rFonts w:ascii="Times New Roman" w:hAnsi="Times New Roman"/>
          <w:sz w:val="28"/>
          <w:szCs w:val="28"/>
        </w:rPr>
        <w:t xml:space="preserve"> притаманні горизонтам Н1 та Н2 чорнозему під дубовим насадженням, </w:t>
      </w:r>
      <w:r w:rsidR="00493A4C">
        <w:rPr>
          <w:rFonts w:ascii="Times New Roman" w:hAnsi="Times New Roman"/>
          <w:sz w:val="28"/>
          <w:szCs w:val="28"/>
        </w:rPr>
        <w:t xml:space="preserve">свідчать про </w:t>
      </w:r>
      <w:r w:rsidR="009D253B" w:rsidRPr="009D253B">
        <w:rPr>
          <w:rFonts w:ascii="Times New Roman" w:hAnsi="Times New Roman"/>
          <w:sz w:val="28"/>
          <w:szCs w:val="28"/>
        </w:rPr>
        <w:t>максимальн</w:t>
      </w:r>
      <w:r w:rsidR="00493A4C">
        <w:rPr>
          <w:rFonts w:ascii="Times New Roman" w:hAnsi="Times New Roman"/>
          <w:sz w:val="28"/>
          <w:szCs w:val="28"/>
        </w:rPr>
        <w:t>ий</w:t>
      </w:r>
      <w:r w:rsidR="009D253B" w:rsidRPr="009D253B">
        <w:rPr>
          <w:rFonts w:ascii="Times New Roman" w:hAnsi="Times New Roman"/>
          <w:sz w:val="28"/>
          <w:szCs w:val="28"/>
        </w:rPr>
        <w:t xml:space="preserve"> вміст органічної речовини в цих горизонтах.</w:t>
      </w:r>
      <w:r w:rsidR="00493A4C">
        <w:rPr>
          <w:rFonts w:ascii="Times New Roman" w:hAnsi="Times New Roman"/>
          <w:sz w:val="28"/>
          <w:szCs w:val="28"/>
        </w:rPr>
        <w:t xml:space="preserve"> Вплив акацієвого насадження призводить до збільшення значень показників </w:t>
      </w:r>
      <w:r w:rsidR="00493A4C" w:rsidRPr="009D253B">
        <w:rPr>
          <w:rFonts w:ascii="Times New Roman" w:hAnsi="Times New Roman"/>
          <w:sz w:val="28"/>
          <w:szCs w:val="28"/>
        </w:rPr>
        <w:t>H, S, B, R, G, B, L</w:t>
      </w:r>
      <w:r w:rsidR="00493A4C">
        <w:rPr>
          <w:rFonts w:ascii="Times New Roman" w:hAnsi="Times New Roman"/>
          <w:sz w:val="28"/>
          <w:szCs w:val="28"/>
        </w:rPr>
        <w:t xml:space="preserve"> та зменшення значень показників </w:t>
      </w:r>
      <w:r w:rsidR="00493A4C" w:rsidRPr="009D253B">
        <w:rPr>
          <w:rFonts w:ascii="Times New Roman" w:hAnsi="Times New Roman"/>
          <w:sz w:val="28"/>
          <w:szCs w:val="28"/>
        </w:rPr>
        <w:t>C, M, Y, K</w:t>
      </w:r>
      <w:r w:rsidR="00493A4C">
        <w:rPr>
          <w:rFonts w:ascii="Times New Roman" w:hAnsi="Times New Roman"/>
          <w:sz w:val="28"/>
          <w:szCs w:val="28"/>
        </w:rPr>
        <w:t xml:space="preserve"> верхніх горизонтів чорнозему, що свідчить про зменшення в них вмісту органічної речовини</w:t>
      </w:r>
      <w:r w:rsidR="009567DD">
        <w:rPr>
          <w:rFonts w:ascii="Times New Roman" w:hAnsi="Times New Roman"/>
          <w:sz w:val="28"/>
          <w:szCs w:val="28"/>
        </w:rPr>
        <w:t>.</w:t>
      </w:r>
    </w:p>
    <w:p w14:paraId="0306135C" w14:textId="77777777" w:rsidR="004D7F9E" w:rsidRDefault="004D7F9E" w:rsidP="00AA6FF7">
      <w:pPr>
        <w:rPr>
          <w:rFonts w:ascii="Times New Roman" w:hAnsi="Times New Roman"/>
          <w:b/>
          <w:bCs/>
          <w:sz w:val="28"/>
          <w:szCs w:val="28"/>
        </w:rPr>
      </w:pPr>
    </w:p>
    <w:p w14:paraId="6A80E60C" w14:textId="77777777" w:rsidR="004D7F9E" w:rsidRDefault="004D7F9E" w:rsidP="00AA6FF7">
      <w:pPr>
        <w:rPr>
          <w:rFonts w:ascii="Times New Roman" w:hAnsi="Times New Roman"/>
          <w:b/>
          <w:bCs/>
          <w:sz w:val="28"/>
          <w:szCs w:val="28"/>
        </w:rPr>
      </w:pPr>
    </w:p>
    <w:p w14:paraId="017A3E45" w14:textId="77777777" w:rsidR="004D7F9E" w:rsidRDefault="004D7F9E" w:rsidP="00AA6FF7">
      <w:pPr>
        <w:rPr>
          <w:rFonts w:ascii="Times New Roman" w:hAnsi="Times New Roman"/>
          <w:b/>
          <w:bCs/>
          <w:sz w:val="28"/>
          <w:szCs w:val="28"/>
        </w:rPr>
      </w:pPr>
    </w:p>
    <w:p w14:paraId="07868424" w14:textId="77777777" w:rsidR="004D7F9E" w:rsidRDefault="004D7F9E" w:rsidP="00AA6FF7">
      <w:pPr>
        <w:rPr>
          <w:rFonts w:ascii="Times New Roman" w:hAnsi="Times New Roman"/>
          <w:b/>
          <w:bCs/>
          <w:sz w:val="28"/>
          <w:szCs w:val="28"/>
        </w:rPr>
      </w:pPr>
    </w:p>
    <w:p w14:paraId="7016E86C" w14:textId="5898D636" w:rsidR="009567DD" w:rsidRDefault="00AA6FF7" w:rsidP="00981A7A">
      <w:pPr>
        <w:spacing w:after="0" w:line="360" w:lineRule="auto"/>
        <w:ind w:firstLine="709"/>
        <w:contextualSpacing/>
        <w:jc w:val="both"/>
        <w:rPr>
          <w:rFonts w:ascii="Times New Roman" w:hAnsi="Times New Roman"/>
          <w:b/>
          <w:bCs/>
          <w:sz w:val="28"/>
          <w:szCs w:val="28"/>
        </w:rPr>
      </w:pPr>
      <w:r w:rsidRPr="00AA6FF7">
        <w:rPr>
          <w:rFonts w:ascii="Times New Roman" w:hAnsi="Times New Roman"/>
          <w:b/>
          <w:bCs/>
          <w:sz w:val="28"/>
          <w:szCs w:val="28"/>
        </w:rPr>
        <w:lastRenderedPageBreak/>
        <w:t>3.3. Кольорові характеристики як компонент педотрансферних функцій</w:t>
      </w:r>
    </w:p>
    <w:p w14:paraId="0700A0E5" w14:textId="53C1B75F" w:rsidR="00802984" w:rsidRDefault="009A3188" w:rsidP="00981A7A">
      <w:pPr>
        <w:spacing w:after="0" w:line="360" w:lineRule="auto"/>
        <w:ind w:firstLine="709"/>
        <w:jc w:val="both"/>
      </w:pPr>
      <w:r w:rsidRPr="00AA6FF7">
        <w:rPr>
          <w:rFonts w:ascii="Times New Roman" w:hAnsi="Times New Roman"/>
          <w:sz w:val="28"/>
          <w:szCs w:val="28"/>
        </w:rPr>
        <w:t>Педотрансферні функції – широко розповсюджений в ґрунтознавстві термін, який відображає можливість визначення одних властивостей ґрунтів, використовуючи для цього інші, які вимірюються простіше та дешевше</w:t>
      </w:r>
      <w:r w:rsidRPr="004D7F9E">
        <w:rPr>
          <w:rFonts w:ascii="Times New Roman" w:hAnsi="Times New Roman"/>
          <w:sz w:val="28"/>
          <w:szCs w:val="28"/>
        </w:rPr>
        <w:t xml:space="preserve"> [1</w:t>
      </w:r>
      <w:r w:rsidR="004D50E4" w:rsidRPr="004D50E4">
        <w:rPr>
          <w:rFonts w:ascii="Times New Roman" w:hAnsi="Times New Roman"/>
          <w:sz w:val="28"/>
          <w:szCs w:val="28"/>
        </w:rPr>
        <w:t>3</w:t>
      </w:r>
      <w:r w:rsidRPr="004D7F9E">
        <w:rPr>
          <w:rFonts w:ascii="Times New Roman" w:hAnsi="Times New Roman"/>
          <w:sz w:val="28"/>
          <w:szCs w:val="28"/>
        </w:rPr>
        <w:t>]</w:t>
      </w:r>
      <w:r w:rsidRPr="00AA6FF7">
        <w:rPr>
          <w:rFonts w:ascii="Times New Roman" w:hAnsi="Times New Roman"/>
          <w:sz w:val="28"/>
          <w:szCs w:val="28"/>
        </w:rPr>
        <w:t xml:space="preserve">. </w:t>
      </w:r>
    </w:p>
    <w:p w14:paraId="0137C4F6" w14:textId="0E6DDCBD" w:rsidR="009A3188" w:rsidRPr="00594026" w:rsidRDefault="009A3188" w:rsidP="00981A7A">
      <w:pPr>
        <w:spacing w:after="0" w:line="360" w:lineRule="auto"/>
        <w:ind w:firstLine="709"/>
        <w:contextualSpacing/>
        <w:jc w:val="both"/>
        <w:rPr>
          <w:rFonts w:ascii="Times New Roman" w:hAnsi="Times New Roman"/>
          <w:sz w:val="28"/>
          <w:szCs w:val="28"/>
        </w:rPr>
      </w:pPr>
      <w:r w:rsidRPr="00AA6FF7">
        <w:rPr>
          <w:rFonts w:ascii="Times New Roman" w:hAnsi="Times New Roman"/>
          <w:sz w:val="28"/>
          <w:szCs w:val="28"/>
        </w:rPr>
        <w:t xml:space="preserve">Саме таким критеріям відповідають кольорові характеристики, які тісно пов’язані з вмістом в ґрунті органічних речовин, що підтверджується розрахованими коефіцієнтами кореляції (табл. </w:t>
      </w:r>
      <w:r>
        <w:rPr>
          <w:rFonts w:ascii="Times New Roman" w:hAnsi="Times New Roman"/>
          <w:sz w:val="28"/>
          <w:szCs w:val="28"/>
          <w:lang w:val="ru-RU"/>
        </w:rPr>
        <w:t>4</w:t>
      </w:r>
      <w:r w:rsidRPr="00AA6FF7">
        <w:rPr>
          <w:rFonts w:ascii="Times New Roman" w:hAnsi="Times New Roman"/>
          <w:sz w:val="28"/>
          <w:szCs w:val="28"/>
        </w:rPr>
        <w:t xml:space="preserve"> та </w:t>
      </w:r>
      <w:r>
        <w:rPr>
          <w:rFonts w:ascii="Times New Roman" w:hAnsi="Times New Roman"/>
          <w:sz w:val="28"/>
          <w:szCs w:val="28"/>
          <w:lang w:val="ru-RU"/>
        </w:rPr>
        <w:t>5</w:t>
      </w:r>
      <w:r w:rsidRPr="00AA6FF7">
        <w:rPr>
          <w:rFonts w:ascii="Times New Roman" w:hAnsi="Times New Roman"/>
          <w:sz w:val="28"/>
          <w:szCs w:val="28"/>
        </w:rPr>
        <w:t>).</w:t>
      </w:r>
      <w:r>
        <w:rPr>
          <w:rFonts w:ascii="Times New Roman" w:hAnsi="Times New Roman"/>
          <w:sz w:val="28"/>
          <w:szCs w:val="28"/>
          <w:lang w:val="ru-RU"/>
        </w:rPr>
        <w:t xml:space="preserve"> </w:t>
      </w:r>
      <w:r w:rsidRPr="00AA6FF7">
        <w:rPr>
          <w:rFonts w:ascii="Times New Roman" w:hAnsi="Times New Roman"/>
          <w:sz w:val="28"/>
          <w:szCs w:val="28"/>
        </w:rPr>
        <w:t xml:space="preserve">Вміст органічних речовин в досліджених ґрунтах наведено в роботі </w:t>
      </w:r>
      <w:r w:rsidRPr="004D7F9E">
        <w:rPr>
          <w:rFonts w:ascii="Times New Roman" w:hAnsi="Times New Roman"/>
          <w:sz w:val="28"/>
          <w:szCs w:val="28"/>
          <w:lang w:val="ru-RU"/>
        </w:rPr>
        <w:t>[</w:t>
      </w:r>
      <w:r w:rsidR="004D50E4" w:rsidRPr="00981A7A">
        <w:rPr>
          <w:rFonts w:ascii="Times New Roman" w:hAnsi="Times New Roman"/>
          <w:sz w:val="28"/>
          <w:szCs w:val="28"/>
          <w:lang w:val="ru-RU"/>
        </w:rPr>
        <w:t>9</w:t>
      </w:r>
      <w:r w:rsidRPr="004D7F9E">
        <w:rPr>
          <w:rFonts w:ascii="Times New Roman" w:hAnsi="Times New Roman"/>
          <w:sz w:val="28"/>
          <w:szCs w:val="28"/>
          <w:lang w:val="ru-RU"/>
        </w:rPr>
        <w:t>].</w:t>
      </w:r>
      <w:r w:rsidR="00802984" w:rsidRPr="00802984">
        <w:t xml:space="preserve"> </w:t>
      </w:r>
    </w:p>
    <w:p w14:paraId="538BB9AE" w14:textId="77777777" w:rsidR="009A3188" w:rsidRPr="00AA6FF7" w:rsidRDefault="009A3188" w:rsidP="00981A7A">
      <w:pPr>
        <w:spacing w:after="0" w:line="360" w:lineRule="auto"/>
        <w:ind w:firstLine="709"/>
        <w:contextualSpacing/>
        <w:jc w:val="both"/>
        <w:rPr>
          <w:rFonts w:ascii="Times New Roman" w:hAnsi="Times New Roman"/>
          <w:sz w:val="28"/>
          <w:szCs w:val="28"/>
        </w:rPr>
      </w:pPr>
      <w:r w:rsidRPr="00AA6FF7">
        <w:rPr>
          <w:rFonts w:ascii="Times New Roman" w:hAnsi="Times New Roman"/>
          <w:sz w:val="28"/>
          <w:szCs w:val="28"/>
        </w:rPr>
        <w:t>В основу регресійного аналізу, який дає можливість отримати загальне уявлення про наявність взаємопов’язаної варіації в ознак та ступені тісноти цього зв’язку</w:t>
      </w:r>
      <w:r w:rsidRPr="00153F66">
        <w:rPr>
          <w:rFonts w:ascii="Times New Roman" w:hAnsi="Times New Roman"/>
          <w:sz w:val="28"/>
          <w:szCs w:val="28"/>
        </w:rPr>
        <w:t xml:space="preserve">, </w:t>
      </w:r>
      <w:r w:rsidRPr="00AA6FF7">
        <w:rPr>
          <w:rFonts w:ascii="Times New Roman" w:hAnsi="Times New Roman"/>
          <w:sz w:val="28"/>
          <w:szCs w:val="28"/>
        </w:rPr>
        <w:t>покладено значення вибраних кольорових характеристик (B, R, L, M – для повітряно-сухих зразків; B, R, L, Y – для зразків у зволоженому стані) та вмісту органічних речовин, тісний зв’язок між якими</w:t>
      </w:r>
      <w:r w:rsidRPr="00153F66">
        <w:rPr>
          <w:rFonts w:ascii="Times New Roman" w:hAnsi="Times New Roman"/>
          <w:sz w:val="28"/>
          <w:szCs w:val="28"/>
        </w:rPr>
        <w:t xml:space="preserve"> </w:t>
      </w:r>
      <w:r w:rsidRPr="00AA6FF7">
        <w:rPr>
          <w:rFonts w:ascii="Times New Roman" w:hAnsi="Times New Roman"/>
          <w:sz w:val="28"/>
          <w:szCs w:val="28"/>
        </w:rPr>
        <w:t xml:space="preserve">підтверджуються коефіцієнтами кореляції в межах 0,89–0,97. </w:t>
      </w:r>
    </w:p>
    <w:p w14:paraId="325F176A" w14:textId="77777777" w:rsidR="009A3188" w:rsidRPr="00AA6FF7" w:rsidRDefault="009A3188" w:rsidP="00981A7A">
      <w:pPr>
        <w:spacing w:after="0" w:line="360" w:lineRule="auto"/>
        <w:ind w:firstLine="709"/>
        <w:contextualSpacing/>
        <w:jc w:val="both"/>
        <w:rPr>
          <w:rFonts w:ascii="Times New Roman" w:hAnsi="Times New Roman"/>
          <w:sz w:val="28"/>
          <w:szCs w:val="28"/>
        </w:rPr>
      </w:pPr>
      <w:r w:rsidRPr="00AA6FF7">
        <w:rPr>
          <w:rFonts w:ascii="Times New Roman" w:hAnsi="Times New Roman"/>
          <w:sz w:val="28"/>
          <w:szCs w:val="28"/>
        </w:rPr>
        <w:t xml:space="preserve">Результатом регресійного аналізу стало отримання параметрів та показників якості (коефіцієнту детермінації, середнього коефіцієнту еластичності та середньої похибки апроксимації) рівняння лінійної регресії, які наведені в табл. </w:t>
      </w:r>
      <w:r>
        <w:rPr>
          <w:rFonts w:ascii="Times New Roman" w:hAnsi="Times New Roman"/>
          <w:sz w:val="28"/>
          <w:szCs w:val="28"/>
          <w:lang w:val="ru-RU"/>
        </w:rPr>
        <w:t>6</w:t>
      </w:r>
      <w:r w:rsidRPr="00AA6FF7">
        <w:rPr>
          <w:rFonts w:ascii="Times New Roman" w:hAnsi="Times New Roman"/>
          <w:sz w:val="28"/>
          <w:szCs w:val="28"/>
        </w:rPr>
        <w:t>.</w:t>
      </w:r>
    </w:p>
    <w:p w14:paraId="0511FC3A" w14:textId="77777777" w:rsidR="009A3188" w:rsidRDefault="009A3188" w:rsidP="004D50E4">
      <w:pPr>
        <w:spacing w:after="0" w:line="360" w:lineRule="auto"/>
        <w:ind w:firstLine="709"/>
        <w:contextualSpacing/>
        <w:jc w:val="both"/>
        <w:rPr>
          <w:rFonts w:ascii="Times New Roman" w:hAnsi="Times New Roman"/>
          <w:sz w:val="28"/>
          <w:szCs w:val="28"/>
        </w:rPr>
      </w:pPr>
      <w:r w:rsidRPr="00AA6FF7">
        <w:rPr>
          <w:rFonts w:ascii="Times New Roman" w:hAnsi="Times New Roman"/>
          <w:sz w:val="28"/>
          <w:szCs w:val="28"/>
        </w:rPr>
        <w:t>Отримані результати свідчать про доцільність використання кольорових показників як компонентів педотрансферних функцій для встановлення вмісту в ґрунті органічних речовин. Використання такого способу, на нашу думку, дозволить значно спростити та прискорити дослідження, пов’язані з встановленням особливостей органічної речовини ґрунтів, а також шляхом реєстрації змін кольорових показників прогнозувати відповідні зміни щодо вмісту органічних речовин. Це дає підстави рекомендувати визначення кольорових характеристик при проведенні моніторингу стану ґрунтів та їх родючості.</w:t>
      </w:r>
    </w:p>
    <w:p w14:paraId="7A5EAD0E" w14:textId="77777777" w:rsidR="00C738F2" w:rsidRPr="00C738F2" w:rsidRDefault="00C738F2" w:rsidP="00C738F2">
      <w:pPr>
        <w:rPr>
          <w:rFonts w:ascii="Times New Roman" w:hAnsi="Times New Roman"/>
          <w:b/>
          <w:bCs/>
          <w:sz w:val="28"/>
          <w:szCs w:val="28"/>
        </w:rPr>
      </w:pPr>
    </w:p>
    <w:p w14:paraId="1EB9A6B7" w14:textId="08C015B3" w:rsidR="009E5A7D" w:rsidRDefault="002A1F2D" w:rsidP="009A3188">
      <w:pPr>
        <w:spacing w:after="0" w:line="360" w:lineRule="auto"/>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14:anchorId="0B922C8B" wp14:editId="4B0137A2">
            <wp:extent cx="5113020" cy="775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23573" t="21111" r="3043" b="20512"/>
                    <a:stretch>
                      <a:fillRect/>
                    </a:stretch>
                  </pic:blipFill>
                  <pic:spPr bwMode="auto">
                    <a:xfrm>
                      <a:off x="0" y="0"/>
                      <a:ext cx="5113020" cy="7753350"/>
                    </a:xfrm>
                    <a:prstGeom prst="rect">
                      <a:avLst/>
                    </a:prstGeom>
                    <a:noFill/>
                    <a:ln>
                      <a:noFill/>
                    </a:ln>
                  </pic:spPr>
                </pic:pic>
              </a:graphicData>
            </a:graphic>
          </wp:inline>
        </w:drawing>
      </w:r>
    </w:p>
    <w:p w14:paraId="25991513" w14:textId="77777777" w:rsidR="00153F66" w:rsidRDefault="00153F66" w:rsidP="00153F66">
      <w:pPr>
        <w:spacing w:after="0" w:line="360" w:lineRule="auto"/>
        <w:ind w:firstLine="709"/>
        <w:rPr>
          <w:rFonts w:ascii="Times New Roman" w:hAnsi="Times New Roman"/>
          <w:sz w:val="28"/>
          <w:szCs w:val="28"/>
        </w:rPr>
      </w:pPr>
    </w:p>
    <w:p w14:paraId="36CC62CB" w14:textId="59F6C8E1" w:rsidR="00AA6FF7" w:rsidRDefault="00AA6FF7" w:rsidP="00AA6FF7">
      <w:pPr>
        <w:spacing w:after="0" w:line="360" w:lineRule="auto"/>
        <w:ind w:firstLine="709"/>
        <w:rPr>
          <w:rFonts w:ascii="Times New Roman" w:hAnsi="Times New Roman"/>
          <w:sz w:val="28"/>
          <w:szCs w:val="28"/>
        </w:rPr>
      </w:pPr>
    </w:p>
    <w:p w14:paraId="6B855659" w14:textId="754E82C6" w:rsidR="00AA6FF7" w:rsidRDefault="00AA6FF7" w:rsidP="00AA6FF7">
      <w:pPr>
        <w:spacing w:after="0" w:line="360" w:lineRule="auto"/>
        <w:ind w:firstLine="709"/>
        <w:rPr>
          <w:rFonts w:ascii="Times New Roman" w:hAnsi="Times New Roman"/>
          <w:sz w:val="28"/>
          <w:szCs w:val="28"/>
        </w:rPr>
      </w:pPr>
    </w:p>
    <w:p w14:paraId="4A55A38C" w14:textId="52700302" w:rsidR="002223A7" w:rsidRDefault="002223A7" w:rsidP="009E5A7D">
      <w:pPr>
        <w:spacing w:after="0" w:line="360" w:lineRule="auto"/>
        <w:rPr>
          <w:rFonts w:ascii="Times New Roman" w:hAnsi="Times New Roman"/>
          <w:sz w:val="28"/>
          <w:szCs w:val="28"/>
        </w:rPr>
      </w:pPr>
    </w:p>
    <w:p w14:paraId="6623D6D8" w14:textId="778A8B84" w:rsidR="008F331E" w:rsidRPr="008F331E" w:rsidRDefault="008F331E" w:rsidP="00493A4C">
      <w:pPr>
        <w:spacing w:line="360" w:lineRule="auto"/>
        <w:jc w:val="center"/>
        <w:rPr>
          <w:rFonts w:ascii="Times New Roman" w:hAnsi="Times New Roman"/>
          <w:b/>
          <w:bCs/>
          <w:sz w:val="28"/>
          <w:szCs w:val="28"/>
        </w:rPr>
      </w:pPr>
      <w:r w:rsidRPr="008F331E">
        <w:rPr>
          <w:rFonts w:ascii="Times New Roman" w:hAnsi="Times New Roman"/>
          <w:b/>
          <w:bCs/>
          <w:sz w:val="28"/>
          <w:szCs w:val="28"/>
        </w:rPr>
        <w:lastRenderedPageBreak/>
        <w:t xml:space="preserve">РОЗДІЛ 4. ОЦІНКА ВПЛИВУ ЛІСОВИХ НАСАДЖЕНЬ </w:t>
      </w:r>
      <w:r w:rsidR="00493A4C">
        <w:rPr>
          <w:rFonts w:ascii="Times New Roman" w:hAnsi="Times New Roman"/>
          <w:b/>
          <w:bCs/>
          <w:sz w:val="28"/>
          <w:szCs w:val="28"/>
        </w:rPr>
        <w:br/>
      </w:r>
      <w:r w:rsidRPr="008F331E">
        <w:rPr>
          <w:rFonts w:ascii="Times New Roman" w:hAnsi="Times New Roman"/>
          <w:b/>
          <w:bCs/>
          <w:sz w:val="28"/>
          <w:szCs w:val="28"/>
        </w:rPr>
        <w:t xml:space="preserve">НА ЧОРНОЗЕМИ ЗВИЧАЙНІ З ВИКОРИСТАННЯМ </w:t>
      </w:r>
      <w:r w:rsidR="00493A4C">
        <w:rPr>
          <w:rFonts w:ascii="Times New Roman" w:hAnsi="Times New Roman"/>
          <w:b/>
          <w:bCs/>
          <w:sz w:val="28"/>
          <w:szCs w:val="28"/>
        </w:rPr>
        <w:br/>
      </w:r>
      <w:r w:rsidRPr="008F331E">
        <w:rPr>
          <w:rFonts w:ascii="Times New Roman" w:hAnsi="Times New Roman"/>
          <w:b/>
          <w:bCs/>
          <w:sz w:val="28"/>
          <w:szCs w:val="28"/>
        </w:rPr>
        <w:t>ЇХ ЕЛЕКТРОФІЗИЧНИХ ПОКАЗНИКІВ</w:t>
      </w:r>
    </w:p>
    <w:p w14:paraId="4F7E3A58" w14:textId="36679ECC" w:rsidR="000A5762" w:rsidRDefault="008F331E" w:rsidP="00493A4C">
      <w:pPr>
        <w:spacing w:after="0" w:line="360" w:lineRule="auto"/>
        <w:ind w:firstLine="709"/>
        <w:jc w:val="both"/>
        <w:rPr>
          <w:rFonts w:ascii="Times New Roman" w:hAnsi="Times New Roman"/>
          <w:b/>
          <w:bCs/>
          <w:sz w:val="28"/>
          <w:szCs w:val="28"/>
        </w:rPr>
      </w:pPr>
      <w:r w:rsidRPr="008F331E">
        <w:rPr>
          <w:rFonts w:ascii="Times New Roman" w:hAnsi="Times New Roman"/>
          <w:b/>
          <w:bCs/>
          <w:sz w:val="28"/>
          <w:szCs w:val="28"/>
        </w:rPr>
        <w:t>4.1. Діагностичне значення змін електричного опору чорноземів звичайних під впливом лісових насаджень</w:t>
      </w:r>
    </w:p>
    <w:p w14:paraId="6951A689" w14:textId="2B896A96" w:rsidR="00331E68" w:rsidRDefault="002223A7" w:rsidP="00493A4C">
      <w:pPr>
        <w:spacing w:line="360" w:lineRule="auto"/>
        <w:ind w:firstLine="709"/>
        <w:jc w:val="both"/>
        <w:rPr>
          <w:noProof/>
        </w:rPr>
      </w:pPr>
      <w:r>
        <w:rPr>
          <w:rFonts w:ascii="Times New Roman" w:hAnsi="Times New Roman"/>
          <w:sz w:val="28"/>
          <w:szCs w:val="28"/>
        </w:rPr>
        <w:t>У</w:t>
      </w:r>
      <w:r w:rsidR="00D00441" w:rsidRPr="00D00441">
        <w:rPr>
          <w:rFonts w:ascii="Times New Roman" w:hAnsi="Times New Roman"/>
          <w:sz w:val="28"/>
          <w:szCs w:val="28"/>
        </w:rPr>
        <w:t xml:space="preserve"> результаті визначення електричного опору чорнозему звичайного</w:t>
      </w:r>
      <w:r w:rsidR="00D00441">
        <w:rPr>
          <w:rFonts w:ascii="Times New Roman" w:hAnsi="Times New Roman"/>
          <w:sz w:val="28"/>
          <w:szCs w:val="28"/>
        </w:rPr>
        <w:t xml:space="preserve">, </w:t>
      </w:r>
      <w:r w:rsidR="00D00441" w:rsidRPr="00D00441">
        <w:rPr>
          <w:rFonts w:ascii="Times New Roman" w:hAnsi="Times New Roman"/>
          <w:sz w:val="28"/>
          <w:szCs w:val="28"/>
        </w:rPr>
        <w:t>який сформувався під степовою рослинністю</w:t>
      </w:r>
      <w:r w:rsidR="00D00441">
        <w:rPr>
          <w:rFonts w:ascii="Times New Roman" w:hAnsi="Times New Roman"/>
          <w:sz w:val="28"/>
          <w:szCs w:val="28"/>
        </w:rPr>
        <w:t xml:space="preserve"> (ПП №1) </w:t>
      </w:r>
      <w:r w:rsidR="00D00441" w:rsidRPr="00D00441">
        <w:rPr>
          <w:rFonts w:ascii="Times New Roman" w:hAnsi="Times New Roman"/>
          <w:sz w:val="28"/>
          <w:szCs w:val="28"/>
        </w:rPr>
        <w:t>встановлено, що верхні горизонт</w:t>
      </w:r>
      <w:r w:rsidR="001C4595">
        <w:rPr>
          <w:rFonts w:ascii="Times New Roman" w:hAnsi="Times New Roman"/>
          <w:sz w:val="28"/>
          <w:szCs w:val="28"/>
        </w:rPr>
        <w:t>и</w:t>
      </w:r>
      <w:r w:rsidR="00D00441" w:rsidRPr="00D00441">
        <w:rPr>
          <w:rFonts w:ascii="Times New Roman" w:hAnsi="Times New Roman"/>
          <w:sz w:val="28"/>
          <w:szCs w:val="28"/>
        </w:rPr>
        <w:t xml:space="preserve"> Н1 та Н2 відрізняються з</w:t>
      </w:r>
      <w:r w:rsidR="001C4595">
        <w:rPr>
          <w:rFonts w:ascii="Times New Roman" w:hAnsi="Times New Roman"/>
          <w:sz w:val="28"/>
          <w:szCs w:val="28"/>
        </w:rPr>
        <w:t>меншеними</w:t>
      </w:r>
      <w:r w:rsidR="00D00441" w:rsidRPr="00D00441">
        <w:rPr>
          <w:rFonts w:ascii="Times New Roman" w:hAnsi="Times New Roman"/>
          <w:sz w:val="28"/>
          <w:szCs w:val="28"/>
        </w:rPr>
        <w:t xml:space="preserve"> величинами </w:t>
      </w:r>
      <w:r w:rsidR="00214934">
        <w:rPr>
          <w:rFonts w:ascii="Times New Roman" w:hAnsi="Times New Roman"/>
          <w:sz w:val="28"/>
          <w:szCs w:val="28"/>
        </w:rPr>
        <w:t>електричного опору</w:t>
      </w:r>
      <w:r w:rsidR="00493A4C">
        <w:rPr>
          <w:rFonts w:ascii="Times New Roman" w:hAnsi="Times New Roman"/>
          <w:sz w:val="28"/>
          <w:szCs w:val="28"/>
        </w:rPr>
        <w:t xml:space="preserve"> (рис. 1)</w:t>
      </w:r>
      <w:r w:rsidR="00214934">
        <w:rPr>
          <w:rFonts w:ascii="Times New Roman" w:hAnsi="Times New Roman"/>
          <w:sz w:val="28"/>
          <w:szCs w:val="28"/>
        </w:rPr>
        <w:t xml:space="preserve">. </w:t>
      </w:r>
      <w:r w:rsidR="00A46B45">
        <w:rPr>
          <w:rFonts w:ascii="Times New Roman" w:hAnsi="Times New Roman"/>
          <w:sz w:val="28"/>
          <w:szCs w:val="28"/>
        </w:rPr>
        <w:t xml:space="preserve">Найбільші значення властиві перехідному горизонту </w:t>
      </w:r>
      <w:r w:rsidR="00A46B45" w:rsidRPr="00214934">
        <w:rPr>
          <w:rFonts w:ascii="Times New Roman" w:hAnsi="Times New Roman"/>
          <w:sz w:val="28"/>
          <w:szCs w:val="28"/>
          <w:lang w:val="en-US"/>
        </w:rPr>
        <w:t>Hp</w:t>
      </w:r>
      <w:r w:rsidR="00A46B45">
        <w:rPr>
          <w:rFonts w:ascii="Times New Roman" w:hAnsi="Times New Roman"/>
          <w:sz w:val="28"/>
          <w:szCs w:val="28"/>
        </w:rPr>
        <w:t xml:space="preserve"> (</w:t>
      </w:r>
      <w:r w:rsidR="00A46B45" w:rsidRPr="00A46B45">
        <w:rPr>
          <w:rFonts w:ascii="Times New Roman" w:hAnsi="Times New Roman"/>
          <w:sz w:val="28"/>
          <w:szCs w:val="28"/>
        </w:rPr>
        <w:t>3,02</w:t>
      </w:r>
      <w:r w:rsidR="00A46B45">
        <w:rPr>
          <w:rFonts w:ascii="Times New Roman" w:hAnsi="Times New Roman"/>
          <w:sz w:val="28"/>
          <w:szCs w:val="28"/>
        </w:rPr>
        <w:t xml:space="preserve">). </w:t>
      </w:r>
      <w:r w:rsidR="00214934" w:rsidRPr="00214934">
        <w:rPr>
          <w:rFonts w:ascii="Times New Roman" w:hAnsi="Times New Roman"/>
          <w:sz w:val="28"/>
          <w:szCs w:val="28"/>
        </w:rPr>
        <w:t xml:space="preserve">Нижні горизонти </w:t>
      </w:r>
      <w:r w:rsidR="00214934" w:rsidRPr="00214934">
        <w:rPr>
          <w:rFonts w:ascii="Times New Roman" w:hAnsi="Times New Roman"/>
          <w:sz w:val="28"/>
          <w:szCs w:val="28"/>
          <w:lang w:val="en-US"/>
        </w:rPr>
        <w:t>Ph</w:t>
      </w:r>
      <w:r w:rsidR="00214934" w:rsidRPr="00214934">
        <w:rPr>
          <w:rFonts w:ascii="Times New Roman" w:hAnsi="Times New Roman"/>
          <w:sz w:val="28"/>
          <w:szCs w:val="28"/>
        </w:rPr>
        <w:t xml:space="preserve"> та </w:t>
      </w:r>
      <w:r w:rsidR="00214934" w:rsidRPr="00214934">
        <w:rPr>
          <w:rFonts w:ascii="Times New Roman" w:hAnsi="Times New Roman"/>
          <w:sz w:val="28"/>
          <w:szCs w:val="28"/>
          <w:lang w:val="en-US"/>
        </w:rPr>
        <w:t>Pk</w:t>
      </w:r>
      <w:r w:rsidR="00214934" w:rsidRPr="00214934">
        <w:rPr>
          <w:rFonts w:ascii="Times New Roman" w:hAnsi="Times New Roman"/>
          <w:sz w:val="28"/>
          <w:szCs w:val="28"/>
        </w:rPr>
        <w:t xml:space="preserve"> характеризуються збільшеними величинами електричного опору порівняно з двома гумусовими, </w:t>
      </w:r>
      <w:r w:rsidR="00A46B45">
        <w:rPr>
          <w:rFonts w:ascii="Times New Roman" w:hAnsi="Times New Roman"/>
          <w:sz w:val="28"/>
          <w:szCs w:val="28"/>
        </w:rPr>
        <w:t>проте меншими за перехідний горизонт.</w:t>
      </w:r>
      <w:r w:rsidR="00331E68" w:rsidRPr="00331E68">
        <w:rPr>
          <w:noProof/>
        </w:rPr>
        <w:t xml:space="preserve"> </w:t>
      </w:r>
    </w:p>
    <w:p w14:paraId="67F37268" w14:textId="7FC7AE88" w:rsidR="00214934" w:rsidRDefault="002A1F2D" w:rsidP="00263CA1">
      <w:pPr>
        <w:spacing w:line="360" w:lineRule="auto"/>
        <w:jc w:val="center"/>
        <w:rPr>
          <w:noProof/>
        </w:rPr>
      </w:pPr>
      <w:r>
        <w:rPr>
          <w:noProof/>
          <w:lang w:val="ru-RU" w:eastAsia="ru-RU"/>
        </w:rPr>
        <w:drawing>
          <wp:inline distT="0" distB="0" distL="0" distR="0" wp14:anchorId="0BE40E0B" wp14:editId="1071FB70">
            <wp:extent cx="4340225" cy="26015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0225" cy="2601595"/>
                    </a:xfrm>
                    <a:prstGeom prst="rect">
                      <a:avLst/>
                    </a:prstGeom>
                    <a:noFill/>
                    <a:ln>
                      <a:noFill/>
                    </a:ln>
                  </pic:spPr>
                </pic:pic>
              </a:graphicData>
            </a:graphic>
          </wp:inline>
        </w:drawing>
      </w:r>
    </w:p>
    <w:p w14:paraId="12ACCD32" w14:textId="6B70E4DD" w:rsidR="00E3419B" w:rsidRPr="00AC0D2D" w:rsidRDefault="00E3419B" w:rsidP="00E3419B">
      <w:pPr>
        <w:spacing w:line="360" w:lineRule="auto"/>
        <w:jc w:val="center"/>
        <w:rPr>
          <w:rFonts w:ascii="Times New Roman" w:hAnsi="Times New Roman"/>
        </w:rPr>
      </w:pPr>
      <w:r w:rsidRPr="00AC0D2D">
        <w:rPr>
          <w:rFonts w:ascii="Times New Roman" w:hAnsi="Times New Roman"/>
        </w:rPr>
        <w:t>Рис. 1</w:t>
      </w:r>
      <w:r w:rsidR="00AC0D2D" w:rsidRPr="00AC0D2D">
        <w:rPr>
          <w:rFonts w:ascii="Times New Roman" w:hAnsi="Times New Roman"/>
          <w:i/>
          <w:iCs/>
        </w:rPr>
        <w:t>.</w:t>
      </w:r>
      <w:r w:rsidR="00AC0D2D">
        <w:rPr>
          <w:rFonts w:ascii="Times New Roman" w:hAnsi="Times New Roman"/>
        </w:rPr>
        <w:t xml:space="preserve"> </w:t>
      </w:r>
      <w:r w:rsidRPr="00AC0D2D">
        <w:rPr>
          <w:rFonts w:ascii="Times New Roman" w:hAnsi="Times New Roman"/>
        </w:rPr>
        <w:t>Електричний опір чорнозем</w:t>
      </w:r>
      <w:r w:rsidR="00AC0D2D">
        <w:rPr>
          <w:rFonts w:ascii="Times New Roman" w:hAnsi="Times New Roman"/>
        </w:rPr>
        <w:t xml:space="preserve">у </w:t>
      </w:r>
      <w:r w:rsidR="00AC0D2D" w:rsidRPr="00AC0D2D">
        <w:rPr>
          <w:rFonts w:ascii="Times New Roman" w:hAnsi="Times New Roman"/>
        </w:rPr>
        <w:t>під степовою рослинністю (ПП 1)</w:t>
      </w:r>
    </w:p>
    <w:p w14:paraId="25DC8C2A" w14:textId="1438BCE0" w:rsidR="00D00441" w:rsidRDefault="00D00441" w:rsidP="00D00441">
      <w:pPr>
        <w:spacing w:line="360" w:lineRule="auto"/>
        <w:ind w:firstLine="709"/>
        <w:jc w:val="both"/>
        <w:rPr>
          <w:sz w:val="28"/>
          <w:szCs w:val="28"/>
        </w:rPr>
      </w:pPr>
      <w:r w:rsidRPr="00D00441">
        <w:rPr>
          <w:rFonts w:ascii="Times New Roman" w:hAnsi="Times New Roman"/>
          <w:sz w:val="28"/>
          <w:szCs w:val="28"/>
        </w:rPr>
        <w:t>Генетичні горизонти Н та Н</w:t>
      </w:r>
      <w:r w:rsidR="001667B7">
        <w:rPr>
          <w:rFonts w:ascii="Times New Roman" w:hAnsi="Times New Roman"/>
          <w:sz w:val="28"/>
          <w:szCs w:val="28"/>
        </w:rPr>
        <w:t>р</w:t>
      </w:r>
      <w:r w:rsidRPr="00D00441">
        <w:rPr>
          <w:rFonts w:ascii="Times New Roman" w:hAnsi="Times New Roman"/>
          <w:sz w:val="28"/>
          <w:szCs w:val="28"/>
        </w:rPr>
        <w:t xml:space="preserve"> чорнозему під насадженням </w:t>
      </w:r>
      <w:r w:rsidR="007239E0">
        <w:rPr>
          <w:rFonts w:ascii="Times New Roman" w:hAnsi="Times New Roman"/>
          <w:sz w:val="28"/>
          <w:szCs w:val="28"/>
        </w:rPr>
        <w:t xml:space="preserve">акації </w:t>
      </w:r>
      <w:r w:rsidRPr="00D00441">
        <w:rPr>
          <w:rFonts w:ascii="Times New Roman" w:hAnsi="Times New Roman"/>
          <w:sz w:val="28"/>
          <w:szCs w:val="28"/>
        </w:rPr>
        <w:t xml:space="preserve">на </w:t>
      </w:r>
      <w:r w:rsidR="00C322A7">
        <w:rPr>
          <w:rFonts w:ascii="Times New Roman" w:hAnsi="Times New Roman"/>
          <w:sz w:val="28"/>
          <w:szCs w:val="28"/>
        </w:rPr>
        <w:t xml:space="preserve">пробній площі </w:t>
      </w:r>
      <w:r w:rsidR="00331E68">
        <w:rPr>
          <w:rFonts w:ascii="Times New Roman" w:hAnsi="Times New Roman"/>
          <w:sz w:val="28"/>
          <w:szCs w:val="28"/>
        </w:rPr>
        <w:t>№</w:t>
      </w:r>
      <w:r w:rsidRPr="00D00441">
        <w:rPr>
          <w:rFonts w:ascii="Times New Roman" w:hAnsi="Times New Roman"/>
          <w:sz w:val="28"/>
          <w:szCs w:val="28"/>
        </w:rPr>
        <w:t>2 характеризуються з</w:t>
      </w:r>
      <w:r w:rsidR="00214934">
        <w:rPr>
          <w:rFonts w:ascii="Times New Roman" w:hAnsi="Times New Roman"/>
          <w:sz w:val="28"/>
          <w:szCs w:val="28"/>
        </w:rPr>
        <w:t>меншеними</w:t>
      </w:r>
      <w:r w:rsidRPr="00D00441">
        <w:rPr>
          <w:rFonts w:ascii="Times New Roman" w:hAnsi="Times New Roman"/>
          <w:sz w:val="28"/>
          <w:szCs w:val="28"/>
        </w:rPr>
        <w:t xml:space="preserve"> величинами електричного опору порівняно з горизонтами Phk та Pk</w:t>
      </w:r>
      <w:r w:rsidR="00493A4C">
        <w:rPr>
          <w:rFonts w:ascii="Times New Roman" w:hAnsi="Times New Roman"/>
          <w:sz w:val="28"/>
          <w:szCs w:val="28"/>
        </w:rPr>
        <w:t xml:space="preserve"> (рис. 2)</w:t>
      </w:r>
      <w:r w:rsidR="00214934">
        <w:rPr>
          <w:rFonts w:ascii="Times New Roman" w:hAnsi="Times New Roman"/>
          <w:sz w:val="28"/>
          <w:szCs w:val="28"/>
        </w:rPr>
        <w:t xml:space="preserve">, </w:t>
      </w:r>
      <w:r w:rsidR="00214934" w:rsidRPr="00C500B4">
        <w:rPr>
          <w:rFonts w:ascii="Times New Roman" w:hAnsi="Times New Roman"/>
          <w:sz w:val="28"/>
          <w:szCs w:val="28"/>
        </w:rPr>
        <w:t>що</w:t>
      </w:r>
      <w:r w:rsidR="001667B7">
        <w:rPr>
          <w:rFonts w:ascii="Times New Roman" w:hAnsi="Times New Roman"/>
          <w:sz w:val="28"/>
          <w:szCs w:val="28"/>
        </w:rPr>
        <w:t xml:space="preserve"> </w:t>
      </w:r>
      <w:r w:rsidR="00214934" w:rsidRPr="00C500B4">
        <w:rPr>
          <w:rFonts w:ascii="Times New Roman" w:hAnsi="Times New Roman"/>
          <w:sz w:val="28"/>
          <w:szCs w:val="28"/>
        </w:rPr>
        <w:t>свідчить про збільшений вміст водорозчинних сполук у верхніх горизонтах Н1 та Н2.</w:t>
      </w:r>
      <w:r w:rsidR="00214934" w:rsidRPr="00C500B4">
        <w:rPr>
          <w:sz w:val="28"/>
          <w:szCs w:val="28"/>
        </w:rPr>
        <w:t xml:space="preserve"> </w:t>
      </w:r>
    </w:p>
    <w:p w14:paraId="16B18313" w14:textId="18391D66" w:rsidR="002223A7" w:rsidRDefault="002223A7" w:rsidP="00D00441">
      <w:pPr>
        <w:spacing w:line="360" w:lineRule="auto"/>
        <w:ind w:firstLine="709"/>
        <w:jc w:val="both"/>
        <w:rPr>
          <w:noProof/>
        </w:rPr>
      </w:pPr>
    </w:p>
    <w:p w14:paraId="38878DBD" w14:textId="73D41885" w:rsidR="00A46B45" w:rsidRDefault="002A1F2D" w:rsidP="00263CA1">
      <w:pPr>
        <w:spacing w:line="360" w:lineRule="auto"/>
        <w:jc w:val="center"/>
        <w:rPr>
          <w:noProof/>
        </w:rPr>
      </w:pPr>
      <w:r>
        <w:rPr>
          <w:noProof/>
          <w:lang w:val="ru-RU" w:eastAsia="ru-RU"/>
        </w:rPr>
        <w:lastRenderedPageBreak/>
        <w:drawing>
          <wp:inline distT="0" distB="0" distL="0" distR="0" wp14:anchorId="733F4A4F" wp14:editId="7F3A1F6A">
            <wp:extent cx="4340225" cy="26657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0225" cy="2665730"/>
                    </a:xfrm>
                    <a:prstGeom prst="rect">
                      <a:avLst/>
                    </a:prstGeom>
                    <a:noFill/>
                    <a:ln>
                      <a:noFill/>
                    </a:ln>
                  </pic:spPr>
                </pic:pic>
              </a:graphicData>
            </a:graphic>
          </wp:inline>
        </w:drawing>
      </w:r>
    </w:p>
    <w:p w14:paraId="4691B25F" w14:textId="4E0A6A41" w:rsidR="00AC0D2D" w:rsidRPr="00AC0D2D" w:rsidRDefault="00AC0D2D" w:rsidP="00AC0D2D">
      <w:pPr>
        <w:spacing w:line="360" w:lineRule="auto"/>
        <w:jc w:val="center"/>
        <w:rPr>
          <w:rFonts w:ascii="Times New Roman" w:hAnsi="Times New Roman"/>
        </w:rPr>
      </w:pPr>
      <w:r w:rsidRPr="00AC0D2D">
        <w:rPr>
          <w:rFonts w:ascii="Times New Roman" w:hAnsi="Times New Roman"/>
        </w:rPr>
        <w:t xml:space="preserve">Рис. </w:t>
      </w:r>
      <w:r w:rsidR="00493A4C">
        <w:rPr>
          <w:rFonts w:ascii="Times New Roman" w:hAnsi="Times New Roman"/>
        </w:rPr>
        <w:t>2</w:t>
      </w:r>
      <w:r>
        <w:rPr>
          <w:rFonts w:ascii="Times New Roman" w:hAnsi="Times New Roman"/>
        </w:rPr>
        <w:t xml:space="preserve">. </w:t>
      </w:r>
      <w:r w:rsidRPr="00AC0D2D">
        <w:rPr>
          <w:rFonts w:ascii="Times New Roman" w:hAnsi="Times New Roman"/>
        </w:rPr>
        <w:t>Електричний опір чорнозем</w:t>
      </w:r>
      <w:r>
        <w:rPr>
          <w:rFonts w:ascii="Times New Roman" w:hAnsi="Times New Roman"/>
        </w:rPr>
        <w:t>у</w:t>
      </w:r>
      <w:r w:rsidRPr="00AC0D2D">
        <w:rPr>
          <w:rFonts w:ascii="Times New Roman" w:hAnsi="Times New Roman"/>
        </w:rPr>
        <w:t xml:space="preserve"> під насадженням </w:t>
      </w:r>
      <w:r w:rsidR="00753849">
        <w:rPr>
          <w:rFonts w:ascii="Times New Roman" w:hAnsi="Times New Roman"/>
          <w:lang w:val="ru-RU"/>
        </w:rPr>
        <w:t>акац</w:t>
      </w:r>
      <w:r w:rsidR="00753849">
        <w:rPr>
          <w:rFonts w:ascii="Times New Roman" w:hAnsi="Times New Roman"/>
        </w:rPr>
        <w:t>ії</w:t>
      </w:r>
      <w:r w:rsidRPr="00AC0D2D">
        <w:rPr>
          <w:rFonts w:ascii="Times New Roman" w:hAnsi="Times New Roman"/>
        </w:rPr>
        <w:t xml:space="preserve"> (ПП 2)</w:t>
      </w:r>
    </w:p>
    <w:p w14:paraId="18F9FB5E" w14:textId="157D0AF6" w:rsidR="00D00441" w:rsidRDefault="00BF1629" w:rsidP="00E3419B">
      <w:pPr>
        <w:spacing w:line="360" w:lineRule="auto"/>
        <w:ind w:firstLine="709"/>
        <w:jc w:val="both"/>
        <w:rPr>
          <w:rFonts w:ascii="Times New Roman" w:hAnsi="Times New Roman"/>
          <w:sz w:val="28"/>
          <w:szCs w:val="28"/>
        </w:rPr>
      </w:pPr>
      <w:r w:rsidRPr="00D00441">
        <w:rPr>
          <w:rFonts w:ascii="Times New Roman" w:hAnsi="Times New Roman"/>
          <w:sz w:val="28"/>
          <w:szCs w:val="28"/>
        </w:rPr>
        <w:t xml:space="preserve"> </w:t>
      </w:r>
      <w:r w:rsidR="00D00441" w:rsidRPr="00D00441">
        <w:rPr>
          <w:rFonts w:ascii="Times New Roman" w:hAnsi="Times New Roman"/>
          <w:sz w:val="28"/>
          <w:szCs w:val="28"/>
        </w:rPr>
        <w:t xml:space="preserve">Чорнозем під насадженням дубу пробної площі </w:t>
      </w:r>
      <w:r w:rsidR="00C322A7">
        <w:rPr>
          <w:rFonts w:ascii="Times New Roman" w:hAnsi="Times New Roman"/>
          <w:sz w:val="28"/>
          <w:szCs w:val="28"/>
        </w:rPr>
        <w:t>№</w:t>
      </w:r>
      <w:r w:rsidR="00D00441" w:rsidRPr="00D00441">
        <w:rPr>
          <w:rFonts w:ascii="Times New Roman" w:hAnsi="Times New Roman"/>
          <w:sz w:val="28"/>
          <w:szCs w:val="28"/>
        </w:rPr>
        <w:t xml:space="preserve">3 </w:t>
      </w:r>
      <w:r w:rsidR="00493A4C">
        <w:rPr>
          <w:rFonts w:ascii="Times New Roman" w:hAnsi="Times New Roman"/>
          <w:sz w:val="28"/>
          <w:szCs w:val="28"/>
        </w:rPr>
        <w:t xml:space="preserve">(рис. 3) </w:t>
      </w:r>
      <w:r w:rsidR="00D00441" w:rsidRPr="00D00441">
        <w:rPr>
          <w:rFonts w:ascii="Times New Roman" w:hAnsi="Times New Roman"/>
          <w:sz w:val="28"/>
          <w:szCs w:val="28"/>
        </w:rPr>
        <w:t xml:space="preserve">відрізняється мінімальними значеннями електричного опору </w:t>
      </w:r>
      <w:r w:rsidR="00C500B4">
        <w:rPr>
          <w:rFonts w:ascii="Times New Roman" w:hAnsi="Times New Roman"/>
          <w:sz w:val="28"/>
          <w:szCs w:val="28"/>
        </w:rPr>
        <w:t xml:space="preserve">у верхньому горизонті </w:t>
      </w:r>
      <w:r w:rsidR="00D00441" w:rsidRPr="00D00441">
        <w:rPr>
          <w:rFonts w:ascii="Times New Roman" w:hAnsi="Times New Roman"/>
          <w:sz w:val="28"/>
          <w:szCs w:val="28"/>
        </w:rPr>
        <w:t>Н1</w:t>
      </w:r>
      <w:r w:rsidR="00C500B4">
        <w:rPr>
          <w:rFonts w:ascii="Times New Roman" w:hAnsi="Times New Roman"/>
          <w:sz w:val="28"/>
          <w:szCs w:val="28"/>
        </w:rPr>
        <w:t xml:space="preserve"> (3,23)</w:t>
      </w:r>
      <w:r w:rsidR="00D00441" w:rsidRPr="00D00441">
        <w:rPr>
          <w:rFonts w:ascii="Times New Roman" w:hAnsi="Times New Roman"/>
          <w:sz w:val="28"/>
          <w:szCs w:val="28"/>
        </w:rPr>
        <w:t xml:space="preserve"> та </w:t>
      </w:r>
      <w:r w:rsidR="00C500B4">
        <w:rPr>
          <w:rFonts w:ascii="Times New Roman" w:hAnsi="Times New Roman"/>
          <w:sz w:val="28"/>
          <w:szCs w:val="28"/>
        </w:rPr>
        <w:t>перехідному горизонті Нр (3,20)</w:t>
      </w:r>
      <w:r w:rsidR="00E3419B">
        <w:rPr>
          <w:rFonts w:ascii="Times New Roman" w:hAnsi="Times New Roman"/>
          <w:sz w:val="28"/>
          <w:szCs w:val="28"/>
        </w:rPr>
        <w:t>, що говорить про</w:t>
      </w:r>
      <w:r w:rsidR="00E3419B" w:rsidRPr="00E3419B">
        <w:rPr>
          <w:rFonts w:ascii="Times New Roman" w:hAnsi="Times New Roman"/>
          <w:sz w:val="28"/>
          <w:szCs w:val="28"/>
        </w:rPr>
        <w:t xml:space="preserve"> </w:t>
      </w:r>
      <w:r w:rsidR="00E3419B" w:rsidRPr="00D00441">
        <w:rPr>
          <w:rFonts w:ascii="Times New Roman" w:hAnsi="Times New Roman"/>
          <w:sz w:val="28"/>
          <w:szCs w:val="28"/>
        </w:rPr>
        <w:t xml:space="preserve">збільшений вміст водорозчинних сполук у </w:t>
      </w:r>
      <w:r w:rsidR="00E3419B">
        <w:rPr>
          <w:rFonts w:ascii="Times New Roman" w:hAnsi="Times New Roman"/>
          <w:sz w:val="28"/>
          <w:szCs w:val="28"/>
        </w:rPr>
        <w:t xml:space="preserve">цих </w:t>
      </w:r>
      <w:r w:rsidR="00E3419B" w:rsidRPr="00D00441">
        <w:rPr>
          <w:rFonts w:ascii="Times New Roman" w:hAnsi="Times New Roman"/>
          <w:sz w:val="28"/>
          <w:szCs w:val="28"/>
        </w:rPr>
        <w:t>горизонтах</w:t>
      </w:r>
      <w:r w:rsidR="00E3419B">
        <w:rPr>
          <w:rFonts w:ascii="Times New Roman" w:hAnsi="Times New Roman"/>
          <w:sz w:val="28"/>
          <w:szCs w:val="28"/>
        </w:rPr>
        <w:t>. Максимальні значення спостерігаються у горизонті  Н2 та Р</w:t>
      </w:r>
      <w:r w:rsidR="00E3419B" w:rsidRPr="00D00441">
        <w:rPr>
          <w:rFonts w:ascii="Times New Roman" w:hAnsi="Times New Roman"/>
          <w:sz w:val="28"/>
          <w:szCs w:val="28"/>
        </w:rPr>
        <w:t>k</w:t>
      </w:r>
      <w:r w:rsidR="00E3419B">
        <w:rPr>
          <w:rFonts w:ascii="Times New Roman" w:hAnsi="Times New Roman"/>
          <w:sz w:val="28"/>
          <w:szCs w:val="28"/>
        </w:rPr>
        <w:t xml:space="preserve"> (3,73 та 3,77 відповідно).</w:t>
      </w:r>
    </w:p>
    <w:p w14:paraId="4043BE9E" w14:textId="5BB3BA25" w:rsidR="00D00441" w:rsidRDefault="002A1F2D" w:rsidP="00263CA1">
      <w:pPr>
        <w:spacing w:line="360" w:lineRule="auto"/>
        <w:jc w:val="center"/>
        <w:rPr>
          <w:noProof/>
        </w:rPr>
      </w:pPr>
      <w:r>
        <w:rPr>
          <w:noProof/>
          <w:lang w:val="ru-RU" w:eastAsia="ru-RU"/>
        </w:rPr>
        <w:drawing>
          <wp:inline distT="0" distB="0" distL="0" distR="0" wp14:anchorId="532FC187" wp14:editId="47351D59">
            <wp:extent cx="4340225" cy="26657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225" cy="2665730"/>
                    </a:xfrm>
                    <a:prstGeom prst="rect">
                      <a:avLst/>
                    </a:prstGeom>
                    <a:noFill/>
                    <a:ln>
                      <a:noFill/>
                    </a:ln>
                  </pic:spPr>
                </pic:pic>
              </a:graphicData>
            </a:graphic>
          </wp:inline>
        </w:drawing>
      </w:r>
    </w:p>
    <w:p w14:paraId="7C783337" w14:textId="11558A55" w:rsidR="0016175E" w:rsidRDefault="00AC0D2D" w:rsidP="009F64B7">
      <w:pPr>
        <w:spacing w:line="360" w:lineRule="auto"/>
        <w:jc w:val="center"/>
        <w:rPr>
          <w:rFonts w:ascii="Times New Roman" w:hAnsi="Times New Roman"/>
        </w:rPr>
      </w:pPr>
      <w:r w:rsidRPr="00AC0D2D">
        <w:rPr>
          <w:rFonts w:ascii="Times New Roman" w:hAnsi="Times New Roman"/>
        </w:rPr>
        <w:t xml:space="preserve">Рис. </w:t>
      </w:r>
      <w:r w:rsidR="00493A4C">
        <w:rPr>
          <w:rFonts w:ascii="Times New Roman" w:hAnsi="Times New Roman"/>
        </w:rPr>
        <w:t>3</w:t>
      </w:r>
      <w:r>
        <w:rPr>
          <w:rFonts w:ascii="Times New Roman" w:hAnsi="Times New Roman"/>
        </w:rPr>
        <w:t xml:space="preserve">. </w:t>
      </w:r>
      <w:r w:rsidRPr="00AC0D2D">
        <w:rPr>
          <w:rFonts w:ascii="Times New Roman" w:hAnsi="Times New Roman"/>
        </w:rPr>
        <w:t>Електричний опір чорнозем</w:t>
      </w:r>
      <w:r>
        <w:rPr>
          <w:rFonts w:ascii="Times New Roman" w:hAnsi="Times New Roman"/>
        </w:rPr>
        <w:t xml:space="preserve">у </w:t>
      </w:r>
      <w:r w:rsidRPr="00AC0D2D">
        <w:rPr>
          <w:rFonts w:ascii="Times New Roman" w:hAnsi="Times New Roman"/>
        </w:rPr>
        <w:t>під насадженням дубу (ПП 3)</w:t>
      </w:r>
    </w:p>
    <w:p w14:paraId="1D79943C" w14:textId="20C63EA6" w:rsidR="0016175E" w:rsidRPr="001F686A" w:rsidRDefault="001F686A" w:rsidP="001F686A">
      <w:pPr>
        <w:spacing w:line="360" w:lineRule="auto"/>
        <w:ind w:firstLine="709"/>
        <w:jc w:val="both"/>
        <w:rPr>
          <w:rFonts w:ascii="Times New Roman" w:hAnsi="Times New Roman"/>
          <w:spacing w:val="-8"/>
          <w:sz w:val="28"/>
          <w:szCs w:val="28"/>
        </w:rPr>
      </w:pPr>
      <w:r w:rsidRPr="001F686A">
        <w:rPr>
          <w:rFonts w:ascii="Times New Roman" w:hAnsi="Times New Roman"/>
          <w:spacing w:val="-8"/>
          <w:sz w:val="28"/>
          <w:szCs w:val="28"/>
        </w:rPr>
        <w:t>Таким чином, вплив акацієвого та дубового насаджень призводить до майже однакового збільшення електричного опору верхніх горизонтів чорнозему, що свідчить про певне вимивання з цих горизонтів водорозчинних сполук.</w:t>
      </w:r>
    </w:p>
    <w:p w14:paraId="1E668935" w14:textId="074F9381" w:rsidR="000A5762" w:rsidRDefault="00C500B4" w:rsidP="001F686A">
      <w:pPr>
        <w:spacing w:after="0" w:line="360" w:lineRule="auto"/>
        <w:ind w:firstLine="709"/>
        <w:jc w:val="both"/>
        <w:rPr>
          <w:rFonts w:ascii="Times New Roman" w:hAnsi="Times New Roman"/>
          <w:b/>
          <w:bCs/>
          <w:sz w:val="28"/>
          <w:szCs w:val="28"/>
        </w:rPr>
      </w:pPr>
      <w:r w:rsidRPr="00C500B4">
        <w:rPr>
          <w:rFonts w:ascii="Times New Roman" w:hAnsi="Times New Roman"/>
          <w:b/>
          <w:bCs/>
          <w:sz w:val="28"/>
          <w:szCs w:val="28"/>
        </w:rPr>
        <w:lastRenderedPageBreak/>
        <w:t>4.2. Діагностичне значення змін питомої електропровідності, мінералізації та солоності чорноземів звичайних під впливом лісових насаджень</w:t>
      </w:r>
    </w:p>
    <w:p w14:paraId="37E7FB08" w14:textId="6F245244" w:rsidR="001F686A" w:rsidRPr="0016175E" w:rsidRDefault="0016175E" w:rsidP="001F686A">
      <w:pPr>
        <w:autoSpaceDE w:val="0"/>
        <w:autoSpaceDN w:val="0"/>
        <w:adjustRightInd w:val="0"/>
        <w:spacing w:after="0" w:line="360" w:lineRule="auto"/>
        <w:ind w:firstLine="709"/>
        <w:jc w:val="both"/>
        <w:rPr>
          <w:rFonts w:ascii="Times New Roman" w:hAnsi="Times New Roman"/>
          <w:sz w:val="28"/>
          <w:szCs w:val="28"/>
          <w:lang w:eastAsia="ru-RU"/>
        </w:rPr>
      </w:pPr>
      <w:r w:rsidRPr="0016175E">
        <w:rPr>
          <w:rFonts w:ascii="Times New Roman" w:hAnsi="Times New Roman"/>
          <w:sz w:val="28"/>
          <w:szCs w:val="28"/>
        </w:rPr>
        <w:t>Дослідженнями електрофізичних показників чорноземів звичайних пробної площі №</w:t>
      </w:r>
      <w:r w:rsidR="009A3188">
        <w:rPr>
          <w:rFonts w:ascii="Times New Roman" w:hAnsi="Times New Roman"/>
          <w:sz w:val="28"/>
          <w:szCs w:val="28"/>
        </w:rPr>
        <w:t xml:space="preserve"> </w:t>
      </w:r>
      <w:r w:rsidRPr="0016175E">
        <w:rPr>
          <w:rFonts w:ascii="Times New Roman" w:hAnsi="Times New Roman"/>
          <w:sz w:val="28"/>
          <w:szCs w:val="28"/>
        </w:rPr>
        <w:t>1 виявлено, що їх величини поступово зменшуються з глибиною</w:t>
      </w:r>
      <w:r w:rsidR="001F686A">
        <w:rPr>
          <w:rFonts w:ascii="Times New Roman" w:hAnsi="Times New Roman"/>
          <w:sz w:val="28"/>
          <w:szCs w:val="28"/>
        </w:rPr>
        <w:t xml:space="preserve"> (табл. </w:t>
      </w:r>
      <w:r w:rsidR="00806463" w:rsidRPr="00594026">
        <w:rPr>
          <w:rFonts w:ascii="Times New Roman" w:hAnsi="Times New Roman"/>
          <w:sz w:val="28"/>
          <w:szCs w:val="28"/>
          <w:lang w:val="ru-RU"/>
        </w:rPr>
        <w:t>5</w:t>
      </w:r>
      <w:r w:rsidR="001F686A">
        <w:rPr>
          <w:rFonts w:ascii="Times New Roman" w:hAnsi="Times New Roman"/>
          <w:sz w:val="28"/>
          <w:szCs w:val="28"/>
        </w:rPr>
        <w:t>)</w:t>
      </w:r>
      <w:r w:rsidRPr="0016175E">
        <w:rPr>
          <w:rFonts w:ascii="Times New Roman" w:hAnsi="Times New Roman"/>
          <w:sz w:val="28"/>
          <w:szCs w:val="28"/>
        </w:rPr>
        <w:t xml:space="preserve">. При цьому максимальні значення питомої електропровідності, мінералізації та солоності пов’язані з поверхневим горизонтом Н1 та </w:t>
      </w:r>
      <w:r>
        <w:rPr>
          <w:rFonts w:ascii="Times New Roman" w:hAnsi="Times New Roman"/>
          <w:sz w:val="28"/>
          <w:szCs w:val="28"/>
        </w:rPr>
        <w:t>материнською породою (горизонт Р</w:t>
      </w:r>
      <w:r w:rsidRPr="0016175E">
        <w:rPr>
          <w:rFonts w:ascii="Times New Roman" w:hAnsi="Times New Roman"/>
          <w:sz w:val="28"/>
          <w:szCs w:val="28"/>
          <w:lang w:val="en-US"/>
        </w:rPr>
        <w:t>k</w:t>
      </w:r>
      <w:r>
        <w:rPr>
          <w:rFonts w:ascii="Times New Roman" w:hAnsi="Times New Roman"/>
          <w:sz w:val="28"/>
          <w:szCs w:val="28"/>
        </w:rPr>
        <w:t xml:space="preserve">). </w:t>
      </w:r>
    </w:p>
    <w:p w14:paraId="14C23B66" w14:textId="57C0C2E6" w:rsidR="0016175E" w:rsidRPr="00806463" w:rsidRDefault="0016175E" w:rsidP="001F686A">
      <w:pPr>
        <w:tabs>
          <w:tab w:val="left" w:pos="3870"/>
        </w:tabs>
        <w:spacing w:line="240" w:lineRule="auto"/>
        <w:jc w:val="right"/>
        <w:rPr>
          <w:rFonts w:ascii="Times New Roman" w:hAnsi="Times New Roman"/>
          <w:bCs/>
          <w:i/>
          <w:lang w:val="ru-RU"/>
        </w:rPr>
      </w:pPr>
      <w:r>
        <w:rPr>
          <w:rFonts w:ascii="Times New Roman" w:hAnsi="Times New Roman"/>
          <w:b/>
          <w:bCs/>
          <w:sz w:val="28"/>
          <w:szCs w:val="28"/>
        </w:rPr>
        <w:tab/>
      </w:r>
      <w:r w:rsidR="001F686A" w:rsidRPr="001F686A">
        <w:rPr>
          <w:rFonts w:ascii="Times New Roman" w:hAnsi="Times New Roman"/>
          <w:bCs/>
          <w:i/>
        </w:rPr>
        <w:t xml:space="preserve">Таблиця </w:t>
      </w:r>
      <w:r w:rsidR="00806463" w:rsidRPr="00806463">
        <w:rPr>
          <w:rFonts w:ascii="Times New Roman" w:hAnsi="Times New Roman"/>
          <w:bCs/>
          <w:i/>
          <w:lang w:val="ru-RU"/>
        </w:rPr>
        <w:t>5</w:t>
      </w:r>
    </w:p>
    <w:p w14:paraId="4BAFE1D2" w14:textId="33109C39" w:rsidR="001F686A" w:rsidRPr="001F686A" w:rsidRDefault="001F686A" w:rsidP="001F686A">
      <w:pPr>
        <w:tabs>
          <w:tab w:val="left" w:pos="3870"/>
        </w:tabs>
        <w:spacing w:line="240" w:lineRule="auto"/>
        <w:jc w:val="center"/>
        <w:rPr>
          <w:rFonts w:ascii="Times New Roman" w:hAnsi="Times New Roman"/>
          <w:bCs/>
        </w:rPr>
      </w:pPr>
      <w:r w:rsidRPr="001F686A">
        <w:rPr>
          <w:rFonts w:ascii="Times New Roman" w:hAnsi="Times New Roman"/>
          <w:bCs/>
        </w:rPr>
        <w:t>Електрофізичні показники чорноземів звичайних під різними типами рослинності</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383"/>
        <w:gridCol w:w="2610"/>
        <w:gridCol w:w="1985"/>
        <w:gridCol w:w="1558"/>
      </w:tblGrid>
      <w:tr w:rsidR="0016175E" w:rsidRPr="00544815" w14:paraId="4FB18180" w14:textId="77777777" w:rsidTr="00753849">
        <w:trPr>
          <w:trHeight w:val="702"/>
          <w:jc w:val="center"/>
        </w:trPr>
        <w:tc>
          <w:tcPr>
            <w:tcW w:w="1685" w:type="dxa"/>
            <w:shd w:val="clear" w:color="auto" w:fill="auto"/>
            <w:vAlign w:val="center"/>
          </w:tcPr>
          <w:p w14:paraId="7A6D829B" w14:textId="77777777" w:rsidR="0016175E" w:rsidRPr="00544815" w:rsidRDefault="0016175E" w:rsidP="001F686A">
            <w:pPr>
              <w:spacing w:after="0" w:line="240" w:lineRule="auto"/>
              <w:jc w:val="center"/>
              <w:rPr>
                <w:rFonts w:ascii="Times New Roman" w:hAnsi="Times New Roman"/>
              </w:rPr>
            </w:pPr>
            <w:bookmarkStart w:id="1" w:name="_Hlk31976240"/>
            <w:r w:rsidRPr="00544815">
              <w:rPr>
                <w:rFonts w:ascii="Times New Roman" w:hAnsi="Times New Roman"/>
              </w:rPr>
              <w:t>Генетичний горизонт</w:t>
            </w:r>
          </w:p>
        </w:tc>
        <w:tc>
          <w:tcPr>
            <w:tcW w:w="1383" w:type="dxa"/>
            <w:shd w:val="clear" w:color="auto" w:fill="auto"/>
            <w:vAlign w:val="center"/>
          </w:tcPr>
          <w:p w14:paraId="56386A3F"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Глибина, см</w:t>
            </w:r>
          </w:p>
        </w:tc>
        <w:tc>
          <w:tcPr>
            <w:tcW w:w="2610" w:type="dxa"/>
            <w:shd w:val="clear" w:color="auto" w:fill="auto"/>
            <w:vAlign w:val="center"/>
          </w:tcPr>
          <w:p w14:paraId="4D50C921"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Питома е</w:t>
            </w:r>
            <w:r w:rsidRPr="00544815">
              <w:rPr>
                <w:rFonts w:ascii="Times New Roman" w:hAnsi="Times New Roman"/>
                <w:lang w:val="en-US"/>
              </w:rPr>
              <w:t>лектропров</w:t>
            </w:r>
            <w:r w:rsidRPr="00544815">
              <w:rPr>
                <w:rFonts w:ascii="Times New Roman" w:hAnsi="Times New Roman"/>
              </w:rPr>
              <w:t>і</w:t>
            </w:r>
            <w:r w:rsidRPr="00544815">
              <w:rPr>
                <w:rFonts w:ascii="Times New Roman" w:hAnsi="Times New Roman"/>
                <w:lang w:val="en-US"/>
              </w:rPr>
              <w:t xml:space="preserve">дність, </w:t>
            </w:r>
            <w:r w:rsidRPr="00544815">
              <w:rPr>
                <w:rFonts w:ascii="Times New Roman" w:hAnsi="Times New Roman"/>
              </w:rPr>
              <w:t>мкСм</w:t>
            </w:r>
            <w:r w:rsidRPr="00544815">
              <w:rPr>
                <w:rFonts w:ascii="Times New Roman" w:hAnsi="Times New Roman"/>
                <w:lang w:val="en-US"/>
              </w:rPr>
              <w:t>/</w:t>
            </w:r>
            <w:r w:rsidRPr="00544815">
              <w:rPr>
                <w:rFonts w:ascii="Times New Roman" w:hAnsi="Times New Roman"/>
              </w:rPr>
              <w:t>см</w:t>
            </w:r>
          </w:p>
        </w:tc>
        <w:tc>
          <w:tcPr>
            <w:tcW w:w="1985" w:type="dxa"/>
            <w:shd w:val="clear" w:color="auto" w:fill="auto"/>
            <w:vAlign w:val="center"/>
          </w:tcPr>
          <w:p w14:paraId="2F40D373"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Мінералізація, мг/кг</w:t>
            </w:r>
          </w:p>
        </w:tc>
        <w:tc>
          <w:tcPr>
            <w:tcW w:w="1556" w:type="dxa"/>
            <w:shd w:val="clear" w:color="auto" w:fill="auto"/>
            <w:vAlign w:val="center"/>
          </w:tcPr>
          <w:p w14:paraId="64FCC229"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Солоність, мг/кг</w:t>
            </w:r>
          </w:p>
        </w:tc>
      </w:tr>
      <w:tr w:rsidR="0016175E" w:rsidRPr="00544815" w14:paraId="14C189B2" w14:textId="77777777" w:rsidTr="00753849">
        <w:trPr>
          <w:trHeight w:val="234"/>
          <w:jc w:val="center"/>
        </w:trPr>
        <w:tc>
          <w:tcPr>
            <w:tcW w:w="9221" w:type="dxa"/>
            <w:gridSpan w:val="5"/>
            <w:shd w:val="clear" w:color="auto" w:fill="auto"/>
            <w:vAlign w:val="center"/>
          </w:tcPr>
          <w:p w14:paraId="67C1E6D6"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ПП № 1</w:t>
            </w:r>
          </w:p>
        </w:tc>
      </w:tr>
      <w:tr w:rsidR="0016175E" w:rsidRPr="00544815" w14:paraId="2A575915" w14:textId="77777777" w:rsidTr="00753849">
        <w:trPr>
          <w:trHeight w:val="234"/>
          <w:jc w:val="center"/>
        </w:trPr>
        <w:tc>
          <w:tcPr>
            <w:tcW w:w="1685" w:type="dxa"/>
            <w:shd w:val="clear" w:color="auto" w:fill="auto"/>
          </w:tcPr>
          <w:p w14:paraId="5FCC1EFE"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H</w:t>
            </w:r>
            <w:r w:rsidRPr="00544815">
              <w:rPr>
                <w:rFonts w:ascii="Times New Roman" w:hAnsi="Times New Roman"/>
                <w:vertAlign w:val="subscript"/>
                <w:lang w:val="en-US"/>
              </w:rPr>
              <w:t>1</w:t>
            </w:r>
          </w:p>
        </w:tc>
        <w:tc>
          <w:tcPr>
            <w:tcW w:w="1383" w:type="dxa"/>
            <w:shd w:val="clear" w:color="auto" w:fill="auto"/>
          </w:tcPr>
          <w:p w14:paraId="34CDF25B"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0–7</w:t>
            </w:r>
          </w:p>
        </w:tc>
        <w:tc>
          <w:tcPr>
            <w:tcW w:w="2610" w:type="dxa"/>
            <w:shd w:val="clear" w:color="auto" w:fill="auto"/>
            <w:vAlign w:val="center"/>
          </w:tcPr>
          <w:p w14:paraId="5BD75F1B" w14:textId="11A0142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225</w:t>
            </w:r>
            <w:r w:rsidRPr="00544815">
              <w:rPr>
                <w:rFonts w:ascii="Times New Roman" w:hAnsi="Times New Roman"/>
              </w:rPr>
              <w:t>±</w:t>
            </w:r>
            <w:r w:rsidR="00DC3150">
              <w:rPr>
                <w:rFonts w:ascii="Times New Roman" w:hAnsi="Times New Roman"/>
                <w:lang w:val="ru-RU"/>
              </w:rPr>
              <w:t>4,2</w:t>
            </w:r>
          </w:p>
        </w:tc>
        <w:tc>
          <w:tcPr>
            <w:tcW w:w="1985" w:type="dxa"/>
            <w:shd w:val="clear" w:color="auto" w:fill="auto"/>
            <w:vAlign w:val="center"/>
          </w:tcPr>
          <w:p w14:paraId="706864AC" w14:textId="7ECB9F53"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182</w:t>
            </w:r>
            <w:r w:rsidRPr="00544815">
              <w:rPr>
                <w:rFonts w:ascii="Times New Roman" w:hAnsi="Times New Roman"/>
              </w:rPr>
              <w:t>±</w:t>
            </w:r>
            <w:r w:rsidR="00DC3150">
              <w:rPr>
                <w:rFonts w:ascii="Times New Roman" w:hAnsi="Times New Roman"/>
                <w:lang w:val="ru-RU"/>
              </w:rPr>
              <w:t>3,9</w:t>
            </w:r>
          </w:p>
        </w:tc>
        <w:tc>
          <w:tcPr>
            <w:tcW w:w="1556" w:type="dxa"/>
            <w:shd w:val="clear" w:color="auto" w:fill="auto"/>
            <w:vAlign w:val="center"/>
          </w:tcPr>
          <w:p w14:paraId="6FEB20D4" w14:textId="28636D8F"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138</w:t>
            </w:r>
            <w:r w:rsidRPr="00544815">
              <w:rPr>
                <w:rFonts w:ascii="Times New Roman" w:hAnsi="Times New Roman"/>
              </w:rPr>
              <w:t>±</w:t>
            </w:r>
            <w:r w:rsidR="00DC3150">
              <w:rPr>
                <w:rFonts w:ascii="Times New Roman" w:hAnsi="Times New Roman"/>
                <w:lang w:val="ru-RU"/>
              </w:rPr>
              <w:t>4,2</w:t>
            </w:r>
          </w:p>
        </w:tc>
      </w:tr>
      <w:tr w:rsidR="0016175E" w:rsidRPr="00544815" w14:paraId="5A3C7E7D" w14:textId="77777777" w:rsidTr="00753849">
        <w:trPr>
          <w:trHeight w:val="234"/>
          <w:jc w:val="center"/>
        </w:trPr>
        <w:tc>
          <w:tcPr>
            <w:tcW w:w="1685" w:type="dxa"/>
            <w:shd w:val="clear" w:color="auto" w:fill="auto"/>
          </w:tcPr>
          <w:p w14:paraId="74013C0A"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H</w:t>
            </w:r>
            <w:r w:rsidRPr="00544815">
              <w:rPr>
                <w:rFonts w:ascii="Times New Roman" w:hAnsi="Times New Roman"/>
                <w:vertAlign w:val="subscript"/>
                <w:lang w:val="en-US"/>
              </w:rPr>
              <w:t>2</w:t>
            </w:r>
          </w:p>
        </w:tc>
        <w:tc>
          <w:tcPr>
            <w:tcW w:w="1383" w:type="dxa"/>
            <w:shd w:val="clear" w:color="auto" w:fill="auto"/>
          </w:tcPr>
          <w:p w14:paraId="6E693B6C"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7–26</w:t>
            </w:r>
          </w:p>
        </w:tc>
        <w:tc>
          <w:tcPr>
            <w:tcW w:w="2610" w:type="dxa"/>
            <w:shd w:val="clear" w:color="auto" w:fill="auto"/>
            <w:vAlign w:val="center"/>
          </w:tcPr>
          <w:p w14:paraId="56199EBC" w14:textId="453162B3"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104</w:t>
            </w:r>
            <w:r w:rsidRPr="00544815">
              <w:rPr>
                <w:rFonts w:ascii="Times New Roman" w:hAnsi="Times New Roman"/>
              </w:rPr>
              <w:t>±</w:t>
            </w:r>
            <w:r w:rsidR="00DC3150">
              <w:rPr>
                <w:rFonts w:ascii="Times New Roman" w:hAnsi="Times New Roman"/>
                <w:lang w:val="ru-RU"/>
              </w:rPr>
              <w:t>3,1</w:t>
            </w:r>
          </w:p>
        </w:tc>
        <w:tc>
          <w:tcPr>
            <w:tcW w:w="1985" w:type="dxa"/>
            <w:shd w:val="clear" w:color="auto" w:fill="auto"/>
            <w:vAlign w:val="center"/>
          </w:tcPr>
          <w:p w14:paraId="2FEB7FEB" w14:textId="64AC365A"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78</w:t>
            </w:r>
            <w:r w:rsidRPr="00544815">
              <w:rPr>
                <w:rFonts w:ascii="Times New Roman" w:hAnsi="Times New Roman"/>
              </w:rPr>
              <w:t>±</w:t>
            </w:r>
            <w:r w:rsidR="00DC3150">
              <w:rPr>
                <w:rFonts w:ascii="Times New Roman" w:hAnsi="Times New Roman"/>
                <w:lang w:val="ru-RU"/>
              </w:rPr>
              <w:t>2,6</w:t>
            </w:r>
          </w:p>
        </w:tc>
        <w:tc>
          <w:tcPr>
            <w:tcW w:w="1556" w:type="dxa"/>
            <w:shd w:val="clear" w:color="auto" w:fill="auto"/>
            <w:vAlign w:val="center"/>
          </w:tcPr>
          <w:p w14:paraId="78972A3E" w14:textId="096EDA20"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65</w:t>
            </w:r>
            <w:r w:rsidRPr="00544815">
              <w:rPr>
                <w:rFonts w:ascii="Times New Roman" w:hAnsi="Times New Roman"/>
              </w:rPr>
              <w:t>±</w:t>
            </w:r>
            <w:r w:rsidR="00DC3150">
              <w:rPr>
                <w:rFonts w:ascii="Times New Roman" w:hAnsi="Times New Roman"/>
                <w:lang w:val="ru-RU"/>
              </w:rPr>
              <w:t>2,1</w:t>
            </w:r>
          </w:p>
        </w:tc>
      </w:tr>
      <w:tr w:rsidR="0016175E" w:rsidRPr="00544815" w14:paraId="71B58BF7" w14:textId="77777777" w:rsidTr="00753849">
        <w:trPr>
          <w:trHeight w:val="234"/>
          <w:jc w:val="center"/>
        </w:trPr>
        <w:tc>
          <w:tcPr>
            <w:tcW w:w="1685" w:type="dxa"/>
            <w:shd w:val="clear" w:color="auto" w:fill="auto"/>
          </w:tcPr>
          <w:p w14:paraId="5DCD65E3"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Hp</w:t>
            </w:r>
          </w:p>
        </w:tc>
        <w:tc>
          <w:tcPr>
            <w:tcW w:w="1383" w:type="dxa"/>
            <w:shd w:val="clear" w:color="auto" w:fill="auto"/>
          </w:tcPr>
          <w:p w14:paraId="2BCAA58F"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26–56</w:t>
            </w:r>
          </w:p>
        </w:tc>
        <w:tc>
          <w:tcPr>
            <w:tcW w:w="2610" w:type="dxa"/>
            <w:shd w:val="clear" w:color="auto" w:fill="auto"/>
            <w:vAlign w:val="center"/>
          </w:tcPr>
          <w:p w14:paraId="183E2E9A" w14:textId="12A43AA8"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93</w:t>
            </w:r>
            <w:r w:rsidRPr="00544815">
              <w:rPr>
                <w:rFonts w:ascii="Times New Roman" w:hAnsi="Times New Roman"/>
              </w:rPr>
              <w:t>±</w:t>
            </w:r>
            <w:r w:rsidR="00DC3150">
              <w:rPr>
                <w:rFonts w:ascii="Times New Roman" w:hAnsi="Times New Roman"/>
                <w:lang w:val="ru-RU"/>
              </w:rPr>
              <w:t>2,9</w:t>
            </w:r>
          </w:p>
        </w:tc>
        <w:tc>
          <w:tcPr>
            <w:tcW w:w="1985" w:type="dxa"/>
            <w:shd w:val="clear" w:color="auto" w:fill="auto"/>
            <w:vAlign w:val="center"/>
          </w:tcPr>
          <w:p w14:paraId="248E80A5" w14:textId="3DADF6A2"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74</w:t>
            </w:r>
            <w:r w:rsidRPr="00544815">
              <w:rPr>
                <w:rFonts w:ascii="Times New Roman" w:hAnsi="Times New Roman"/>
              </w:rPr>
              <w:t>±</w:t>
            </w:r>
            <w:r w:rsidR="00DC3150">
              <w:rPr>
                <w:rFonts w:ascii="Times New Roman" w:hAnsi="Times New Roman"/>
                <w:lang w:val="ru-RU"/>
              </w:rPr>
              <w:t>2,5</w:t>
            </w:r>
          </w:p>
        </w:tc>
        <w:tc>
          <w:tcPr>
            <w:tcW w:w="1556" w:type="dxa"/>
            <w:shd w:val="clear" w:color="auto" w:fill="auto"/>
            <w:vAlign w:val="center"/>
          </w:tcPr>
          <w:p w14:paraId="09EA0459" w14:textId="7CB2A290"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60</w:t>
            </w:r>
            <w:r w:rsidRPr="00544815">
              <w:rPr>
                <w:rFonts w:ascii="Times New Roman" w:hAnsi="Times New Roman"/>
              </w:rPr>
              <w:t>±</w:t>
            </w:r>
            <w:r w:rsidR="00DC3150">
              <w:rPr>
                <w:rFonts w:ascii="Times New Roman" w:hAnsi="Times New Roman"/>
                <w:lang w:val="ru-RU"/>
              </w:rPr>
              <w:t>2,0</w:t>
            </w:r>
          </w:p>
        </w:tc>
      </w:tr>
      <w:tr w:rsidR="0016175E" w:rsidRPr="00544815" w14:paraId="4ECF09CD" w14:textId="77777777" w:rsidTr="00753849">
        <w:trPr>
          <w:trHeight w:val="234"/>
          <w:jc w:val="center"/>
        </w:trPr>
        <w:tc>
          <w:tcPr>
            <w:tcW w:w="1685" w:type="dxa"/>
            <w:shd w:val="clear" w:color="auto" w:fill="auto"/>
          </w:tcPr>
          <w:p w14:paraId="5CC7876D"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Ph</w:t>
            </w:r>
          </w:p>
        </w:tc>
        <w:tc>
          <w:tcPr>
            <w:tcW w:w="1383" w:type="dxa"/>
            <w:shd w:val="clear" w:color="auto" w:fill="auto"/>
          </w:tcPr>
          <w:p w14:paraId="6DA354CF"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56–85</w:t>
            </w:r>
          </w:p>
        </w:tc>
        <w:tc>
          <w:tcPr>
            <w:tcW w:w="2610" w:type="dxa"/>
            <w:shd w:val="clear" w:color="auto" w:fill="auto"/>
            <w:vAlign w:val="center"/>
          </w:tcPr>
          <w:p w14:paraId="2DF97ED7" w14:textId="416AF967"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99</w:t>
            </w:r>
            <w:r w:rsidRPr="00544815">
              <w:rPr>
                <w:rFonts w:ascii="Times New Roman" w:hAnsi="Times New Roman"/>
              </w:rPr>
              <w:t>±</w:t>
            </w:r>
            <w:r w:rsidR="00DC3150">
              <w:rPr>
                <w:rFonts w:ascii="Times New Roman" w:hAnsi="Times New Roman"/>
                <w:lang w:val="ru-RU"/>
              </w:rPr>
              <w:t>3,0</w:t>
            </w:r>
          </w:p>
        </w:tc>
        <w:tc>
          <w:tcPr>
            <w:tcW w:w="1985" w:type="dxa"/>
            <w:shd w:val="clear" w:color="auto" w:fill="auto"/>
            <w:vAlign w:val="center"/>
          </w:tcPr>
          <w:p w14:paraId="5783B879" w14:textId="55DB79D2"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76</w:t>
            </w:r>
            <w:r w:rsidRPr="00544815">
              <w:rPr>
                <w:rFonts w:ascii="Times New Roman" w:hAnsi="Times New Roman"/>
              </w:rPr>
              <w:t>±</w:t>
            </w:r>
            <w:r w:rsidR="00DC3150">
              <w:rPr>
                <w:rFonts w:ascii="Times New Roman" w:hAnsi="Times New Roman"/>
                <w:lang w:val="ru-RU"/>
              </w:rPr>
              <w:t>2,6</w:t>
            </w:r>
          </w:p>
        </w:tc>
        <w:tc>
          <w:tcPr>
            <w:tcW w:w="1556" w:type="dxa"/>
            <w:shd w:val="clear" w:color="auto" w:fill="auto"/>
            <w:vAlign w:val="center"/>
          </w:tcPr>
          <w:p w14:paraId="7348E6E6" w14:textId="6C135D3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64</w:t>
            </w:r>
            <w:r w:rsidRPr="00544815">
              <w:rPr>
                <w:rFonts w:ascii="Times New Roman" w:hAnsi="Times New Roman"/>
              </w:rPr>
              <w:t>±</w:t>
            </w:r>
            <w:r w:rsidR="00DC3150">
              <w:rPr>
                <w:rFonts w:ascii="Times New Roman" w:hAnsi="Times New Roman"/>
                <w:lang w:val="ru-RU"/>
              </w:rPr>
              <w:t>2,1</w:t>
            </w:r>
          </w:p>
        </w:tc>
      </w:tr>
      <w:tr w:rsidR="0016175E" w:rsidRPr="00544815" w14:paraId="67490383" w14:textId="77777777" w:rsidTr="00753849">
        <w:trPr>
          <w:trHeight w:val="234"/>
          <w:jc w:val="center"/>
        </w:trPr>
        <w:tc>
          <w:tcPr>
            <w:tcW w:w="1685" w:type="dxa"/>
            <w:shd w:val="clear" w:color="auto" w:fill="auto"/>
          </w:tcPr>
          <w:p w14:paraId="77B7EE3D"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Pk</w:t>
            </w:r>
          </w:p>
        </w:tc>
        <w:tc>
          <w:tcPr>
            <w:tcW w:w="1383" w:type="dxa"/>
            <w:shd w:val="clear" w:color="auto" w:fill="auto"/>
          </w:tcPr>
          <w:p w14:paraId="663B8229"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85–150</w:t>
            </w:r>
          </w:p>
        </w:tc>
        <w:tc>
          <w:tcPr>
            <w:tcW w:w="2610" w:type="dxa"/>
            <w:shd w:val="clear" w:color="auto" w:fill="auto"/>
            <w:vAlign w:val="center"/>
          </w:tcPr>
          <w:p w14:paraId="13FD3D3B" w14:textId="3FEEAB00"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138</w:t>
            </w:r>
            <w:r w:rsidRPr="00544815">
              <w:rPr>
                <w:rFonts w:ascii="Times New Roman" w:hAnsi="Times New Roman"/>
              </w:rPr>
              <w:t>±</w:t>
            </w:r>
            <w:r w:rsidR="00DC3150">
              <w:rPr>
                <w:rFonts w:ascii="Times New Roman" w:hAnsi="Times New Roman"/>
                <w:lang w:val="ru-RU"/>
              </w:rPr>
              <w:t>4,3</w:t>
            </w:r>
          </w:p>
        </w:tc>
        <w:tc>
          <w:tcPr>
            <w:tcW w:w="1985" w:type="dxa"/>
            <w:shd w:val="clear" w:color="auto" w:fill="auto"/>
            <w:vAlign w:val="center"/>
          </w:tcPr>
          <w:p w14:paraId="7522CE35" w14:textId="20494538"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83</w:t>
            </w:r>
            <w:r w:rsidRPr="00544815">
              <w:rPr>
                <w:rFonts w:ascii="Times New Roman" w:hAnsi="Times New Roman"/>
              </w:rPr>
              <w:t>±</w:t>
            </w:r>
            <w:r w:rsidR="00DC3150">
              <w:rPr>
                <w:rFonts w:ascii="Times New Roman" w:hAnsi="Times New Roman"/>
                <w:lang w:val="ru-RU"/>
              </w:rPr>
              <w:t>2,7</w:t>
            </w:r>
          </w:p>
        </w:tc>
        <w:tc>
          <w:tcPr>
            <w:tcW w:w="1556" w:type="dxa"/>
            <w:shd w:val="clear" w:color="auto" w:fill="auto"/>
            <w:vAlign w:val="center"/>
          </w:tcPr>
          <w:p w14:paraId="534DB5EC" w14:textId="3DEB8D80"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7</w:t>
            </w:r>
            <w:r w:rsidRPr="00544815">
              <w:rPr>
                <w:rFonts w:ascii="Times New Roman" w:hAnsi="Times New Roman"/>
                <w:lang w:val="en-US"/>
              </w:rPr>
              <w:t>1</w:t>
            </w:r>
            <w:r w:rsidRPr="00544815">
              <w:rPr>
                <w:rFonts w:ascii="Times New Roman" w:hAnsi="Times New Roman"/>
              </w:rPr>
              <w:t>±</w:t>
            </w:r>
            <w:r w:rsidR="00DC3150">
              <w:rPr>
                <w:rFonts w:ascii="Times New Roman" w:hAnsi="Times New Roman"/>
                <w:lang w:val="ru-RU"/>
              </w:rPr>
              <w:t>2,4</w:t>
            </w:r>
          </w:p>
        </w:tc>
      </w:tr>
      <w:tr w:rsidR="0016175E" w:rsidRPr="00544815" w14:paraId="0679A355" w14:textId="77777777" w:rsidTr="00753849">
        <w:trPr>
          <w:trHeight w:val="222"/>
          <w:jc w:val="center"/>
        </w:trPr>
        <w:tc>
          <w:tcPr>
            <w:tcW w:w="9221" w:type="dxa"/>
            <w:gridSpan w:val="5"/>
            <w:shd w:val="clear" w:color="auto" w:fill="auto"/>
            <w:vAlign w:val="center"/>
          </w:tcPr>
          <w:p w14:paraId="77189E31"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ПП № 2</w:t>
            </w:r>
          </w:p>
        </w:tc>
      </w:tr>
      <w:tr w:rsidR="0016175E" w:rsidRPr="00544815" w14:paraId="5A277243" w14:textId="77777777" w:rsidTr="00753849">
        <w:trPr>
          <w:trHeight w:val="234"/>
          <w:jc w:val="center"/>
        </w:trPr>
        <w:tc>
          <w:tcPr>
            <w:tcW w:w="1685" w:type="dxa"/>
            <w:shd w:val="clear" w:color="auto" w:fill="auto"/>
            <w:vAlign w:val="center"/>
          </w:tcPr>
          <w:p w14:paraId="037BAC27"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H</w:t>
            </w:r>
          </w:p>
        </w:tc>
        <w:tc>
          <w:tcPr>
            <w:tcW w:w="1383" w:type="dxa"/>
            <w:shd w:val="clear" w:color="auto" w:fill="auto"/>
          </w:tcPr>
          <w:p w14:paraId="3A881774"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0–14</w:t>
            </w:r>
          </w:p>
        </w:tc>
        <w:tc>
          <w:tcPr>
            <w:tcW w:w="2610" w:type="dxa"/>
            <w:shd w:val="clear" w:color="auto" w:fill="auto"/>
            <w:vAlign w:val="center"/>
          </w:tcPr>
          <w:p w14:paraId="11F89B54" w14:textId="4222FCE3"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101±</w:t>
            </w:r>
            <w:r w:rsidR="00DC3150">
              <w:rPr>
                <w:rFonts w:ascii="Times New Roman" w:hAnsi="Times New Roman"/>
                <w:lang w:val="ru-RU"/>
              </w:rPr>
              <w:t>3,0</w:t>
            </w:r>
          </w:p>
        </w:tc>
        <w:tc>
          <w:tcPr>
            <w:tcW w:w="1985" w:type="dxa"/>
            <w:shd w:val="clear" w:color="auto" w:fill="auto"/>
            <w:vAlign w:val="center"/>
          </w:tcPr>
          <w:p w14:paraId="096BA55C" w14:textId="35F13DF3"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8</w:t>
            </w:r>
            <w:r w:rsidRPr="00544815">
              <w:rPr>
                <w:rFonts w:ascii="Times New Roman" w:hAnsi="Times New Roman"/>
              </w:rPr>
              <w:t>3±</w:t>
            </w:r>
            <w:r w:rsidR="00DC3150">
              <w:rPr>
                <w:rFonts w:ascii="Times New Roman" w:hAnsi="Times New Roman"/>
                <w:lang w:val="ru-RU"/>
              </w:rPr>
              <w:t>2,8</w:t>
            </w:r>
          </w:p>
        </w:tc>
        <w:tc>
          <w:tcPr>
            <w:tcW w:w="1556" w:type="dxa"/>
            <w:shd w:val="clear" w:color="auto" w:fill="auto"/>
            <w:vAlign w:val="center"/>
          </w:tcPr>
          <w:p w14:paraId="01B3649C" w14:textId="10A039D9"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67±</w:t>
            </w:r>
            <w:r w:rsidR="00DC3150">
              <w:rPr>
                <w:rFonts w:ascii="Times New Roman" w:hAnsi="Times New Roman"/>
                <w:lang w:val="ru-RU"/>
              </w:rPr>
              <w:t>2,3</w:t>
            </w:r>
          </w:p>
        </w:tc>
      </w:tr>
      <w:tr w:rsidR="0016175E" w:rsidRPr="00544815" w14:paraId="3CDCAF17" w14:textId="77777777" w:rsidTr="00753849">
        <w:trPr>
          <w:trHeight w:val="234"/>
          <w:jc w:val="center"/>
        </w:trPr>
        <w:tc>
          <w:tcPr>
            <w:tcW w:w="1685" w:type="dxa"/>
            <w:shd w:val="clear" w:color="auto" w:fill="auto"/>
            <w:vAlign w:val="center"/>
          </w:tcPr>
          <w:p w14:paraId="36575A05"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Hp</w:t>
            </w:r>
          </w:p>
        </w:tc>
        <w:tc>
          <w:tcPr>
            <w:tcW w:w="1383" w:type="dxa"/>
            <w:shd w:val="clear" w:color="auto" w:fill="auto"/>
          </w:tcPr>
          <w:p w14:paraId="50254EF4"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14–34</w:t>
            </w:r>
          </w:p>
        </w:tc>
        <w:tc>
          <w:tcPr>
            <w:tcW w:w="2610" w:type="dxa"/>
            <w:shd w:val="clear" w:color="auto" w:fill="auto"/>
            <w:vAlign w:val="center"/>
          </w:tcPr>
          <w:p w14:paraId="4252B803" w14:textId="534C5ACB"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10</w:t>
            </w:r>
            <w:r w:rsidRPr="00544815">
              <w:rPr>
                <w:rFonts w:ascii="Times New Roman" w:hAnsi="Times New Roman"/>
              </w:rPr>
              <w:t>1±</w:t>
            </w:r>
            <w:r w:rsidR="00DC3150">
              <w:rPr>
                <w:rFonts w:ascii="Times New Roman" w:hAnsi="Times New Roman"/>
                <w:lang w:val="ru-RU"/>
              </w:rPr>
              <w:t>2,9</w:t>
            </w:r>
          </w:p>
        </w:tc>
        <w:tc>
          <w:tcPr>
            <w:tcW w:w="1985" w:type="dxa"/>
            <w:shd w:val="clear" w:color="auto" w:fill="auto"/>
            <w:vAlign w:val="center"/>
          </w:tcPr>
          <w:p w14:paraId="7A6A2EF7" w14:textId="02E26D7F"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8</w:t>
            </w:r>
            <w:r w:rsidRPr="00544815">
              <w:rPr>
                <w:rFonts w:ascii="Times New Roman" w:hAnsi="Times New Roman"/>
              </w:rPr>
              <w:t>2±</w:t>
            </w:r>
            <w:r w:rsidR="00DC3150">
              <w:rPr>
                <w:rFonts w:ascii="Times New Roman" w:hAnsi="Times New Roman"/>
                <w:lang w:val="ru-RU"/>
              </w:rPr>
              <w:t>2,7</w:t>
            </w:r>
          </w:p>
        </w:tc>
        <w:tc>
          <w:tcPr>
            <w:tcW w:w="1556" w:type="dxa"/>
            <w:shd w:val="clear" w:color="auto" w:fill="auto"/>
            <w:vAlign w:val="center"/>
          </w:tcPr>
          <w:p w14:paraId="5698BECD" w14:textId="6DD80535"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w:t>
            </w:r>
            <w:r w:rsidRPr="00544815">
              <w:rPr>
                <w:rFonts w:ascii="Times New Roman" w:hAnsi="Times New Roman"/>
              </w:rPr>
              <w:t>4±</w:t>
            </w:r>
            <w:r w:rsidR="00DC3150">
              <w:rPr>
                <w:rFonts w:ascii="Times New Roman" w:hAnsi="Times New Roman"/>
                <w:lang w:val="ru-RU"/>
              </w:rPr>
              <w:t>2,2</w:t>
            </w:r>
          </w:p>
        </w:tc>
      </w:tr>
      <w:tr w:rsidR="0016175E" w:rsidRPr="00544815" w14:paraId="669F6737" w14:textId="77777777" w:rsidTr="00753849">
        <w:trPr>
          <w:trHeight w:val="234"/>
          <w:jc w:val="center"/>
        </w:trPr>
        <w:tc>
          <w:tcPr>
            <w:tcW w:w="1685" w:type="dxa"/>
            <w:shd w:val="clear" w:color="auto" w:fill="auto"/>
            <w:vAlign w:val="center"/>
          </w:tcPr>
          <w:p w14:paraId="7935DF6B"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Phk</w:t>
            </w:r>
          </w:p>
        </w:tc>
        <w:tc>
          <w:tcPr>
            <w:tcW w:w="1383" w:type="dxa"/>
            <w:shd w:val="clear" w:color="auto" w:fill="auto"/>
          </w:tcPr>
          <w:p w14:paraId="22C8F273"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34–56</w:t>
            </w:r>
          </w:p>
        </w:tc>
        <w:tc>
          <w:tcPr>
            <w:tcW w:w="2610" w:type="dxa"/>
            <w:shd w:val="clear" w:color="auto" w:fill="auto"/>
            <w:vAlign w:val="center"/>
          </w:tcPr>
          <w:p w14:paraId="1209F2E2" w14:textId="3343FEC8"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101±</w:t>
            </w:r>
            <w:r w:rsidR="00DC3150">
              <w:rPr>
                <w:rFonts w:ascii="Times New Roman" w:hAnsi="Times New Roman"/>
                <w:lang w:val="ru-RU"/>
              </w:rPr>
              <w:t>2,9</w:t>
            </w:r>
          </w:p>
        </w:tc>
        <w:tc>
          <w:tcPr>
            <w:tcW w:w="1985" w:type="dxa"/>
            <w:shd w:val="clear" w:color="auto" w:fill="auto"/>
            <w:vAlign w:val="center"/>
          </w:tcPr>
          <w:p w14:paraId="22B7780F" w14:textId="438F48EC"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80±</w:t>
            </w:r>
            <w:r w:rsidR="00DC3150">
              <w:rPr>
                <w:rFonts w:ascii="Times New Roman" w:hAnsi="Times New Roman"/>
                <w:lang w:val="ru-RU"/>
              </w:rPr>
              <w:t>2,7</w:t>
            </w:r>
          </w:p>
        </w:tc>
        <w:tc>
          <w:tcPr>
            <w:tcW w:w="1556" w:type="dxa"/>
            <w:shd w:val="clear" w:color="auto" w:fill="auto"/>
            <w:vAlign w:val="center"/>
          </w:tcPr>
          <w:p w14:paraId="73859483" w14:textId="134CB81F"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w:t>
            </w:r>
            <w:r w:rsidRPr="00544815">
              <w:rPr>
                <w:rFonts w:ascii="Times New Roman" w:hAnsi="Times New Roman"/>
              </w:rPr>
              <w:t>5±</w:t>
            </w:r>
            <w:r w:rsidR="00DC3150">
              <w:rPr>
                <w:rFonts w:ascii="Times New Roman" w:hAnsi="Times New Roman"/>
                <w:lang w:val="ru-RU"/>
              </w:rPr>
              <w:t>2,3</w:t>
            </w:r>
          </w:p>
        </w:tc>
      </w:tr>
      <w:tr w:rsidR="0016175E" w:rsidRPr="00544815" w14:paraId="0DE6B1D2" w14:textId="77777777" w:rsidTr="00753849">
        <w:trPr>
          <w:trHeight w:val="234"/>
          <w:jc w:val="center"/>
        </w:trPr>
        <w:tc>
          <w:tcPr>
            <w:tcW w:w="1685" w:type="dxa"/>
            <w:shd w:val="clear" w:color="auto" w:fill="auto"/>
            <w:vAlign w:val="center"/>
          </w:tcPr>
          <w:p w14:paraId="0C478C1D"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Pk</w:t>
            </w:r>
          </w:p>
        </w:tc>
        <w:tc>
          <w:tcPr>
            <w:tcW w:w="1383" w:type="dxa"/>
            <w:shd w:val="clear" w:color="auto" w:fill="auto"/>
          </w:tcPr>
          <w:p w14:paraId="2FD6F3ED"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56–120</w:t>
            </w:r>
          </w:p>
        </w:tc>
        <w:tc>
          <w:tcPr>
            <w:tcW w:w="2610" w:type="dxa"/>
            <w:shd w:val="clear" w:color="auto" w:fill="auto"/>
            <w:vAlign w:val="center"/>
          </w:tcPr>
          <w:p w14:paraId="64589832" w14:textId="5291FABF"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100±</w:t>
            </w:r>
            <w:r w:rsidR="00DC3150">
              <w:rPr>
                <w:rFonts w:ascii="Times New Roman" w:hAnsi="Times New Roman"/>
                <w:lang w:val="ru-RU"/>
              </w:rPr>
              <w:t>3,0</w:t>
            </w:r>
          </w:p>
        </w:tc>
        <w:tc>
          <w:tcPr>
            <w:tcW w:w="1985" w:type="dxa"/>
            <w:shd w:val="clear" w:color="auto" w:fill="auto"/>
            <w:vAlign w:val="center"/>
          </w:tcPr>
          <w:p w14:paraId="35D3B2D8" w14:textId="6AED70E2"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7</w:t>
            </w:r>
            <w:r w:rsidRPr="00544815">
              <w:rPr>
                <w:rFonts w:ascii="Times New Roman" w:hAnsi="Times New Roman"/>
              </w:rPr>
              <w:t>7±</w:t>
            </w:r>
            <w:r w:rsidR="00DC3150">
              <w:rPr>
                <w:rFonts w:ascii="Times New Roman" w:hAnsi="Times New Roman"/>
                <w:lang w:val="ru-RU"/>
              </w:rPr>
              <w:t>2,6</w:t>
            </w:r>
          </w:p>
        </w:tc>
        <w:tc>
          <w:tcPr>
            <w:tcW w:w="1556" w:type="dxa"/>
            <w:shd w:val="clear" w:color="auto" w:fill="auto"/>
            <w:vAlign w:val="center"/>
          </w:tcPr>
          <w:p w14:paraId="1580EBE7" w14:textId="0140261A"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w:t>
            </w:r>
            <w:r w:rsidRPr="00544815">
              <w:rPr>
                <w:rFonts w:ascii="Times New Roman" w:hAnsi="Times New Roman"/>
              </w:rPr>
              <w:t>1±</w:t>
            </w:r>
            <w:r w:rsidR="00DC3150">
              <w:rPr>
                <w:rFonts w:ascii="Times New Roman" w:hAnsi="Times New Roman"/>
                <w:lang w:val="ru-RU"/>
              </w:rPr>
              <w:t>2,3</w:t>
            </w:r>
          </w:p>
        </w:tc>
      </w:tr>
      <w:tr w:rsidR="0016175E" w:rsidRPr="00544815" w14:paraId="53C47919" w14:textId="77777777" w:rsidTr="00753849">
        <w:trPr>
          <w:trHeight w:val="234"/>
          <w:jc w:val="center"/>
        </w:trPr>
        <w:tc>
          <w:tcPr>
            <w:tcW w:w="9221" w:type="dxa"/>
            <w:gridSpan w:val="5"/>
            <w:shd w:val="clear" w:color="auto" w:fill="auto"/>
            <w:vAlign w:val="center"/>
          </w:tcPr>
          <w:p w14:paraId="664081E7"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ПП № 3</w:t>
            </w:r>
          </w:p>
        </w:tc>
      </w:tr>
      <w:tr w:rsidR="0016175E" w:rsidRPr="00544815" w14:paraId="1C3D63FF" w14:textId="77777777" w:rsidTr="00753849">
        <w:trPr>
          <w:trHeight w:val="234"/>
          <w:jc w:val="center"/>
        </w:trPr>
        <w:tc>
          <w:tcPr>
            <w:tcW w:w="1685" w:type="dxa"/>
            <w:shd w:val="clear" w:color="auto" w:fill="auto"/>
          </w:tcPr>
          <w:p w14:paraId="3366896D"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H</w:t>
            </w:r>
            <w:r w:rsidRPr="00544815">
              <w:rPr>
                <w:rFonts w:ascii="Times New Roman" w:hAnsi="Times New Roman"/>
                <w:vertAlign w:val="subscript"/>
                <w:lang w:val="en-US"/>
              </w:rPr>
              <w:t>1</w:t>
            </w:r>
          </w:p>
        </w:tc>
        <w:tc>
          <w:tcPr>
            <w:tcW w:w="1383" w:type="dxa"/>
            <w:shd w:val="clear" w:color="auto" w:fill="auto"/>
          </w:tcPr>
          <w:p w14:paraId="7FB2F02A"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lang w:val="en-US"/>
              </w:rPr>
              <w:t>0–</w:t>
            </w:r>
            <w:r w:rsidRPr="00544815">
              <w:rPr>
                <w:rFonts w:ascii="Times New Roman" w:hAnsi="Times New Roman"/>
              </w:rPr>
              <w:t>10</w:t>
            </w:r>
          </w:p>
        </w:tc>
        <w:tc>
          <w:tcPr>
            <w:tcW w:w="2610" w:type="dxa"/>
            <w:shd w:val="clear" w:color="auto" w:fill="auto"/>
            <w:vAlign w:val="center"/>
          </w:tcPr>
          <w:p w14:paraId="0EB465BC" w14:textId="454D6527"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89±</w:t>
            </w:r>
            <w:r w:rsidR="00DC3150">
              <w:rPr>
                <w:rFonts w:ascii="Times New Roman" w:hAnsi="Times New Roman"/>
                <w:lang w:val="ru-RU"/>
              </w:rPr>
              <w:t>2,7</w:t>
            </w:r>
          </w:p>
        </w:tc>
        <w:tc>
          <w:tcPr>
            <w:tcW w:w="1985" w:type="dxa"/>
            <w:shd w:val="clear" w:color="auto" w:fill="auto"/>
            <w:vAlign w:val="center"/>
          </w:tcPr>
          <w:p w14:paraId="39AF951F" w14:textId="3210753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74±</w:t>
            </w:r>
            <w:r w:rsidR="00DC3150">
              <w:rPr>
                <w:rFonts w:ascii="Times New Roman" w:hAnsi="Times New Roman"/>
                <w:lang w:val="ru-RU"/>
              </w:rPr>
              <w:t>2,5</w:t>
            </w:r>
          </w:p>
        </w:tc>
        <w:tc>
          <w:tcPr>
            <w:tcW w:w="1556" w:type="dxa"/>
            <w:shd w:val="clear" w:color="auto" w:fill="auto"/>
            <w:vAlign w:val="center"/>
          </w:tcPr>
          <w:p w14:paraId="1FF8861A" w14:textId="150266B3"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60±</w:t>
            </w:r>
            <w:r w:rsidR="00DC3150">
              <w:rPr>
                <w:rFonts w:ascii="Times New Roman" w:hAnsi="Times New Roman"/>
                <w:lang w:val="ru-RU"/>
              </w:rPr>
              <w:t>2,2</w:t>
            </w:r>
          </w:p>
        </w:tc>
      </w:tr>
      <w:tr w:rsidR="0016175E" w:rsidRPr="00544815" w14:paraId="2ECA416D" w14:textId="77777777" w:rsidTr="00753849">
        <w:trPr>
          <w:trHeight w:val="234"/>
          <w:jc w:val="center"/>
        </w:trPr>
        <w:tc>
          <w:tcPr>
            <w:tcW w:w="1685" w:type="dxa"/>
            <w:shd w:val="clear" w:color="auto" w:fill="auto"/>
          </w:tcPr>
          <w:p w14:paraId="7A31EB39"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H</w:t>
            </w:r>
            <w:r w:rsidRPr="00544815">
              <w:rPr>
                <w:rFonts w:ascii="Times New Roman" w:hAnsi="Times New Roman"/>
                <w:vertAlign w:val="subscript"/>
                <w:lang w:val="en-US"/>
              </w:rPr>
              <w:t>2</w:t>
            </w:r>
          </w:p>
        </w:tc>
        <w:tc>
          <w:tcPr>
            <w:tcW w:w="1383" w:type="dxa"/>
            <w:shd w:val="clear" w:color="auto" w:fill="auto"/>
          </w:tcPr>
          <w:p w14:paraId="6819F5BF"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10</w:t>
            </w:r>
            <w:r w:rsidRPr="00544815">
              <w:rPr>
                <w:rFonts w:ascii="Times New Roman" w:hAnsi="Times New Roman"/>
                <w:lang w:val="en-US"/>
              </w:rPr>
              <w:t>–</w:t>
            </w:r>
            <w:r w:rsidRPr="00544815">
              <w:rPr>
                <w:rFonts w:ascii="Times New Roman" w:hAnsi="Times New Roman"/>
              </w:rPr>
              <w:t>35</w:t>
            </w:r>
          </w:p>
        </w:tc>
        <w:tc>
          <w:tcPr>
            <w:tcW w:w="2610" w:type="dxa"/>
            <w:shd w:val="clear" w:color="auto" w:fill="auto"/>
            <w:vAlign w:val="center"/>
          </w:tcPr>
          <w:p w14:paraId="46F58CF5" w14:textId="452E54FF"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71±</w:t>
            </w:r>
            <w:r w:rsidR="00DC3150">
              <w:rPr>
                <w:rFonts w:ascii="Times New Roman" w:hAnsi="Times New Roman"/>
                <w:lang w:val="ru-RU"/>
              </w:rPr>
              <w:t>2,5</w:t>
            </w:r>
          </w:p>
        </w:tc>
        <w:tc>
          <w:tcPr>
            <w:tcW w:w="1985" w:type="dxa"/>
            <w:shd w:val="clear" w:color="auto" w:fill="auto"/>
            <w:vAlign w:val="center"/>
          </w:tcPr>
          <w:p w14:paraId="552D7469" w14:textId="3C6D2355"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56±</w:t>
            </w:r>
            <w:r w:rsidR="00DC3150">
              <w:rPr>
                <w:rFonts w:ascii="Times New Roman" w:hAnsi="Times New Roman"/>
                <w:lang w:val="ru-RU"/>
              </w:rPr>
              <w:t>2,3</w:t>
            </w:r>
          </w:p>
        </w:tc>
        <w:tc>
          <w:tcPr>
            <w:tcW w:w="1556" w:type="dxa"/>
            <w:shd w:val="clear" w:color="auto" w:fill="auto"/>
            <w:vAlign w:val="center"/>
          </w:tcPr>
          <w:p w14:paraId="4BD7BF14" w14:textId="3D89418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47±</w:t>
            </w:r>
            <w:r w:rsidR="00DC3150">
              <w:rPr>
                <w:rFonts w:ascii="Times New Roman" w:hAnsi="Times New Roman"/>
                <w:lang w:val="ru-RU"/>
              </w:rPr>
              <w:t>1,8</w:t>
            </w:r>
          </w:p>
        </w:tc>
      </w:tr>
      <w:tr w:rsidR="0016175E" w:rsidRPr="00544815" w14:paraId="6F36E196" w14:textId="77777777" w:rsidTr="00753849">
        <w:trPr>
          <w:trHeight w:val="234"/>
          <w:jc w:val="center"/>
        </w:trPr>
        <w:tc>
          <w:tcPr>
            <w:tcW w:w="1685" w:type="dxa"/>
            <w:shd w:val="clear" w:color="auto" w:fill="auto"/>
          </w:tcPr>
          <w:p w14:paraId="203CC04D"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Hp</w:t>
            </w:r>
          </w:p>
        </w:tc>
        <w:tc>
          <w:tcPr>
            <w:tcW w:w="1383" w:type="dxa"/>
            <w:shd w:val="clear" w:color="auto" w:fill="auto"/>
          </w:tcPr>
          <w:p w14:paraId="55AA0B4F"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35</w:t>
            </w:r>
            <w:r w:rsidRPr="00544815">
              <w:rPr>
                <w:rFonts w:ascii="Times New Roman" w:hAnsi="Times New Roman"/>
                <w:lang w:val="en-US"/>
              </w:rPr>
              <w:t>–</w:t>
            </w:r>
            <w:r w:rsidRPr="00544815">
              <w:rPr>
                <w:rFonts w:ascii="Times New Roman" w:hAnsi="Times New Roman"/>
              </w:rPr>
              <w:t>70</w:t>
            </w:r>
          </w:p>
        </w:tc>
        <w:tc>
          <w:tcPr>
            <w:tcW w:w="2610" w:type="dxa"/>
            <w:shd w:val="clear" w:color="auto" w:fill="auto"/>
            <w:vAlign w:val="center"/>
          </w:tcPr>
          <w:p w14:paraId="7780BE85" w14:textId="1D7F8D96"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70±</w:t>
            </w:r>
            <w:r w:rsidR="00DC3150">
              <w:rPr>
                <w:rFonts w:ascii="Times New Roman" w:hAnsi="Times New Roman"/>
                <w:lang w:val="ru-RU"/>
              </w:rPr>
              <w:t>2,5</w:t>
            </w:r>
          </w:p>
        </w:tc>
        <w:tc>
          <w:tcPr>
            <w:tcW w:w="1985" w:type="dxa"/>
            <w:shd w:val="clear" w:color="auto" w:fill="auto"/>
            <w:vAlign w:val="center"/>
          </w:tcPr>
          <w:p w14:paraId="2119F8F1" w14:textId="41F14CBE"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58±</w:t>
            </w:r>
            <w:r w:rsidR="00DC3150">
              <w:rPr>
                <w:rFonts w:ascii="Times New Roman" w:hAnsi="Times New Roman"/>
                <w:lang w:val="ru-RU"/>
              </w:rPr>
              <w:t>2,3</w:t>
            </w:r>
          </w:p>
        </w:tc>
        <w:tc>
          <w:tcPr>
            <w:tcW w:w="1556" w:type="dxa"/>
            <w:shd w:val="clear" w:color="auto" w:fill="auto"/>
            <w:vAlign w:val="center"/>
          </w:tcPr>
          <w:p w14:paraId="7C6FFC81" w14:textId="55A34BD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50±</w:t>
            </w:r>
            <w:r w:rsidR="00DC3150">
              <w:rPr>
                <w:rFonts w:ascii="Times New Roman" w:hAnsi="Times New Roman"/>
                <w:lang w:val="ru-RU"/>
              </w:rPr>
              <w:t>1,9</w:t>
            </w:r>
          </w:p>
        </w:tc>
      </w:tr>
      <w:tr w:rsidR="0016175E" w:rsidRPr="00544815" w14:paraId="6A6D44F3" w14:textId="77777777" w:rsidTr="00753849">
        <w:trPr>
          <w:trHeight w:val="234"/>
          <w:jc w:val="center"/>
        </w:trPr>
        <w:tc>
          <w:tcPr>
            <w:tcW w:w="1685" w:type="dxa"/>
            <w:shd w:val="clear" w:color="auto" w:fill="auto"/>
          </w:tcPr>
          <w:p w14:paraId="27793A18"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Phk</w:t>
            </w:r>
          </w:p>
        </w:tc>
        <w:tc>
          <w:tcPr>
            <w:tcW w:w="1383" w:type="dxa"/>
            <w:shd w:val="clear" w:color="auto" w:fill="auto"/>
          </w:tcPr>
          <w:p w14:paraId="70B67545" w14:textId="77777777" w:rsidR="0016175E" w:rsidRPr="00544815" w:rsidRDefault="0016175E" w:rsidP="001F686A">
            <w:pPr>
              <w:spacing w:after="0" w:line="240" w:lineRule="auto"/>
              <w:jc w:val="center"/>
              <w:rPr>
                <w:rFonts w:ascii="Times New Roman" w:hAnsi="Times New Roman"/>
              </w:rPr>
            </w:pPr>
            <w:r w:rsidRPr="00544815">
              <w:rPr>
                <w:rFonts w:ascii="Times New Roman" w:hAnsi="Times New Roman"/>
              </w:rPr>
              <w:t>70</w:t>
            </w:r>
            <w:r w:rsidRPr="00544815">
              <w:rPr>
                <w:rFonts w:ascii="Times New Roman" w:hAnsi="Times New Roman"/>
                <w:lang w:val="en-US"/>
              </w:rPr>
              <w:t>–</w:t>
            </w:r>
            <w:r w:rsidRPr="00544815">
              <w:rPr>
                <w:rFonts w:ascii="Times New Roman" w:hAnsi="Times New Roman"/>
              </w:rPr>
              <w:t>100</w:t>
            </w:r>
          </w:p>
        </w:tc>
        <w:tc>
          <w:tcPr>
            <w:tcW w:w="2610" w:type="dxa"/>
            <w:shd w:val="clear" w:color="auto" w:fill="auto"/>
            <w:vAlign w:val="center"/>
          </w:tcPr>
          <w:p w14:paraId="22BDCE01" w14:textId="416769E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105±</w:t>
            </w:r>
            <w:r w:rsidR="00DC3150">
              <w:rPr>
                <w:rFonts w:ascii="Times New Roman" w:hAnsi="Times New Roman"/>
                <w:lang w:val="ru-RU"/>
              </w:rPr>
              <w:t>3,1</w:t>
            </w:r>
          </w:p>
        </w:tc>
        <w:tc>
          <w:tcPr>
            <w:tcW w:w="1985" w:type="dxa"/>
            <w:shd w:val="clear" w:color="auto" w:fill="auto"/>
            <w:vAlign w:val="center"/>
          </w:tcPr>
          <w:p w14:paraId="6694D29B" w14:textId="6119FF32"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81±</w:t>
            </w:r>
            <w:r w:rsidR="00DC3150">
              <w:rPr>
                <w:rFonts w:ascii="Times New Roman" w:hAnsi="Times New Roman"/>
                <w:lang w:val="ru-RU"/>
              </w:rPr>
              <w:t>2,7</w:t>
            </w:r>
          </w:p>
        </w:tc>
        <w:tc>
          <w:tcPr>
            <w:tcW w:w="1556" w:type="dxa"/>
            <w:shd w:val="clear" w:color="auto" w:fill="auto"/>
            <w:vAlign w:val="center"/>
          </w:tcPr>
          <w:p w14:paraId="766060C4" w14:textId="74A0ECEA"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6</w:t>
            </w:r>
            <w:r w:rsidRPr="00544815">
              <w:rPr>
                <w:rFonts w:ascii="Times New Roman" w:hAnsi="Times New Roman"/>
              </w:rPr>
              <w:t>6±</w:t>
            </w:r>
            <w:r w:rsidR="00DC3150">
              <w:rPr>
                <w:rFonts w:ascii="Times New Roman" w:hAnsi="Times New Roman"/>
                <w:lang w:val="ru-RU"/>
              </w:rPr>
              <w:t>2,3</w:t>
            </w:r>
          </w:p>
        </w:tc>
      </w:tr>
      <w:tr w:rsidR="0016175E" w:rsidRPr="00544815" w14:paraId="017087BE" w14:textId="77777777" w:rsidTr="00753849">
        <w:trPr>
          <w:trHeight w:val="222"/>
          <w:jc w:val="center"/>
        </w:trPr>
        <w:tc>
          <w:tcPr>
            <w:tcW w:w="1685" w:type="dxa"/>
            <w:shd w:val="clear" w:color="auto" w:fill="auto"/>
          </w:tcPr>
          <w:p w14:paraId="7CFB00F4"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lang w:val="en-US"/>
              </w:rPr>
              <w:t>Pk</w:t>
            </w:r>
          </w:p>
        </w:tc>
        <w:tc>
          <w:tcPr>
            <w:tcW w:w="1383" w:type="dxa"/>
            <w:shd w:val="clear" w:color="auto" w:fill="auto"/>
          </w:tcPr>
          <w:p w14:paraId="4460994F" w14:textId="77777777" w:rsidR="0016175E" w:rsidRPr="00544815" w:rsidRDefault="0016175E" w:rsidP="001F686A">
            <w:pPr>
              <w:spacing w:after="0" w:line="240" w:lineRule="auto"/>
              <w:jc w:val="center"/>
              <w:rPr>
                <w:rFonts w:ascii="Times New Roman" w:hAnsi="Times New Roman"/>
                <w:lang w:val="en-US"/>
              </w:rPr>
            </w:pPr>
            <w:r w:rsidRPr="00544815">
              <w:rPr>
                <w:rFonts w:ascii="Times New Roman" w:hAnsi="Times New Roman"/>
              </w:rPr>
              <w:t>100</w:t>
            </w:r>
            <w:r w:rsidRPr="00544815">
              <w:rPr>
                <w:rFonts w:ascii="Times New Roman" w:hAnsi="Times New Roman"/>
                <w:lang w:val="en-US"/>
              </w:rPr>
              <w:t>–150</w:t>
            </w:r>
          </w:p>
        </w:tc>
        <w:tc>
          <w:tcPr>
            <w:tcW w:w="2610" w:type="dxa"/>
            <w:shd w:val="clear" w:color="auto" w:fill="auto"/>
            <w:vAlign w:val="center"/>
          </w:tcPr>
          <w:p w14:paraId="48E65187" w14:textId="375624B9"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1</w:t>
            </w:r>
            <w:r w:rsidRPr="00544815">
              <w:rPr>
                <w:rFonts w:ascii="Times New Roman" w:hAnsi="Times New Roman"/>
              </w:rPr>
              <w:t>01±</w:t>
            </w:r>
            <w:r w:rsidR="00DC3150">
              <w:rPr>
                <w:rFonts w:ascii="Times New Roman" w:hAnsi="Times New Roman"/>
                <w:lang w:val="ru-RU"/>
              </w:rPr>
              <w:t>3,0</w:t>
            </w:r>
          </w:p>
        </w:tc>
        <w:tc>
          <w:tcPr>
            <w:tcW w:w="1985" w:type="dxa"/>
            <w:shd w:val="clear" w:color="auto" w:fill="auto"/>
            <w:vAlign w:val="center"/>
          </w:tcPr>
          <w:p w14:paraId="46D27C1D" w14:textId="3D6009C4"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lang w:val="en-US"/>
              </w:rPr>
              <w:t>8</w:t>
            </w:r>
            <w:r w:rsidRPr="00544815">
              <w:rPr>
                <w:rFonts w:ascii="Times New Roman" w:hAnsi="Times New Roman"/>
              </w:rPr>
              <w:t>0±</w:t>
            </w:r>
            <w:r w:rsidR="00DC3150">
              <w:rPr>
                <w:rFonts w:ascii="Times New Roman" w:hAnsi="Times New Roman"/>
                <w:lang w:val="ru-RU"/>
              </w:rPr>
              <w:t>2,6</w:t>
            </w:r>
          </w:p>
        </w:tc>
        <w:tc>
          <w:tcPr>
            <w:tcW w:w="1556" w:type="dxa"/>
            <w:shd w:val="clear" w:color="auto" w:fill="auto"/>
            <w:vAlign w:val="center"/>
          </w:tcPr>
          <w:p w14:paraId="13F036BC" w14:textId="5CADB23C" w:rsidR="0016175E" w:rsidRPr="00DC3150" w:rsidRDefault="0016175E" w:rsidP="001F686A">
            <w:pPr>
              <w:spacing w:after="0" w:line="240" w:lineRule="auto"/>
              <w:jc w:val="center"/>
              <w:rPr>
                <w:rFonts w:ascii="Times New Roman" w:hAnsi="Times New Roman"/>
                <w:lang w:val="ru-RU"/>
              </w:rPr>
            </w:pPr>
            <w:r w:rsidRPr="00544815">
              <w:rPr>
                <w:rFonts w:ascii="Times New Roman" w:hAnsi="Times New Roman"/>
              </w:rPr>
              <w:t>63±</w:t>
            </w:r>
            <w:r w:rsidR="00DC3150">
              <w:rPr>
                <w:rFonts w:ascii="Times New Roman" w:hAnsi="Times New Roman"/>
                <w:lang w:val="ru-RU"/>
              </w:rPr>
              <w:t>2,2</w:t>
            </w:r>
          </w:p>
        </w:tc>
      </w:tr>
      <w:bookmarkEnd w:id="1"/>
    </w:tbl>
    <w:p w14:paraId="4E24F462" w14:textId="7BC3773C" w:rsidR="000A5762" w:rsidRDefault="000A5762" w:rsidP="0016175E">
      <w:pPr>
        <w:tabs>
          <w:tab w:val="left" w:pos="3870"/>
        </w:tabs>
        <w:rPr>
          <w:rFonts w:ascii="Times New Roman" w:hAnsi="Times New Roman"/>
          <w:b/>
          <w:bCs/>
          <w:sz w:val="28"/>
          <w:szCs w:val="28"/>
        </w:rPr>
      </w:pPr>
    </w:p>
    <w:p w14:paraId="4EB8E6AD" w14:textId="77777777" w:rsidR="001F686A" w:rsidRPr="0016175E" w:rsidRDefault="001F686A" w:rsidP="001F686A">
      <w:pPr>
        <w:tabs>
          <w:tab w:val="left" w:pos="3870"/>
        </w:tabs>
        <w:spacing w:after="0" w:line="360" w:lineRule="auto"/>
        <w:ind w:firstLine="680"/>
        <w:jc w:val="both"/>
        <w:rPr>
          <w:rFonts w:ascii="Times New Roman" w:hAnsi="Times New Roman"/>
          <w:sz w:val="28"/>
          <w:szCs w:val="28"/>
        </w:rPr>
      </w:pPr>
      <w:r w:rsidRPr="0016175E">
        <w:rPr>
          <w:rFonts w:ascii="Times New Roman" w:hAnsi="Times New Roman"/>
          <w:sz w:val="28"/>
          <w:szCs w:val="28"/>
        </w:rPr>
        <w:t>У чорноземах</w:t>
      </w:r>
      <w:r>
        <w:rPr>
          <w:rFonts w:ascii="Times New Roman" w:hAnsi="Times New Roman"/>
          <w:sz w:val="28"/>
          <w:szCs w:val="28"/>
        </w:rPr>
        <w:t xml:space="preserve"> під акацієвими насадженнями</w:t>
      </w:r>
      <w:r w:rsidRPr="0016175E">
        <w:rPr>
          <w:rFonts w:ascii="Times New Roman" w:hAnsi="Times New Roman"/>
          <w:sz w:val="28"/>
          <w:szCs w:val="28"/>
        </w:rPr>
        <w:t xml:space="preserve"> пробної площі № 2 </w:t>
      </w:r>
      <w:r>
        <w:rPr>
          <w:rFonts w:ascii="Times New Roman" w:hAnsi="Times New Roman"/>
          <w:sz w:val="28"/>
          <w:szCs w:val="28"/>
        </w:rPr>
        <w:t>спостерігаються доволі  однорідні величини показників по всій глибині ґрунтового профілю. З глибиною спостерігається поступове зменшення показників питомої електропровідності, мінералізації та солоності, досягаючи найменших значень у нижньому горизонті Р</w:t>
      </w:r>
      <w:r w:rsidRPr="0016175E">
        <w:rPr>
          <w:rFonts w:ascii="Times New Roman" w:hAnsi="Times New Roman"/>
          <w:sz w:val="28"/>
          <w:szCs w:val="28"/>
        </w:rPr>
        <w:t>k</w:t>
      </w:r>
      <w:r>
        <w:rPr>
          <w:rFonts w:ascii="Times New Roman" w:hAnsi="Times New Roman"/>
          <w:sz w:val="28"/>
          <w:szCs w:val="28"/>
        </w:rPr>
        <w:t>.</w:t>
      </w:r>
    </w:p>
    <w:p w14:paraId="26764B66" w14:textId="153DCB0D" w:rsidR="001F686A" w:rsidRDefault="001F686A" w:rsidP="001F686A">
      <w:pPr>
        <w:tabs>
          <w:tab w:val="left" w:pos="3870"/>
        </w:tabs>
        <w:spacing w:after="0" w:line="360" w:lineRule="auto"/>
        <w:ind w:firstLine="680"/>
        <w:jc w:val="both"/>
        <w:rPr>
          <w:rFonts w:ascii="Times New Roman" w:hAnsi="Times New Roman"/>
          <w:sz w:val="28"/>
          <w:szCs w:val="28"/>
        </w:rPr>
      </w:pPr>
      <w:r>
        <w:rPr>
          <w:rFonts w:ascii="Times New Roman" w:hAnsi="Times New Roman"/>
          <w:sz w:val="28"/>
          <w:szCs w:val="28"/>
        </w:rPr>
        <w:t>Дослідження</w:t>
      </w:r>
      <w:r w:rsidRPr="0016175E">
        <w:rPr>
          <w:rFonts w:ascii="Times New Roman" w:hAnsi="Times New Roman"/>
          <w:sz w:val="28"/>
          <w:szCs w:val="28"/>
        </w:rPr>
        <w:t xml:space="preserve"> чорнозем</w:t>
      </w:r>
      <w:r>
        <w:rPr>
          <w:rFonts w:ascii="Times New Roman" w:hAnsi="Times New Roman"/>
          <w:sz w:val="28"/>
          <w:szCs w:val="28"/>
        </w:rPr>
        <w:t>ів під насадженнями дуба</w:t>
      </w:r>
      <w:r w:rsidRPr="0016175E">
        <w:rPr>
          <w:rFonts w:ascii="Times New Roman" w:hAnsi="Times New Roman"/>
          <w:sz w:val="28"/>
          <w:szCs w:val="28"/>
        </w:rPr>
        <w:t xml:space="preserve"> пробної площі № </w:t>
      </w:r>
      <w:r>
        <w:rPr>
          <w:rFonts w:ascii="Times New Roman" w:hAnsi="Times New Roman"/>
          <w:sz w:val="28"/>
          <w:szCs w:val="28"/>
        </w:rPr>
        <w:t xml:space="preserve">3 </w:t>
      </w:r>
      <w:r w:rsidRPr="0016175E">
        <w:rPr>
          <w:rFonts w:ascii="Times New Roman" w:hAnsi="Times New Roman"/>
          <w:sz w:val="28"/>
          <w:szCs w:val="28"/>
        </w:rPr>
        <w:t xml:space="preserve"> </w:t>
      </w:r>
      <w:r>
        <w:rPr>
          <w:rFonts w:ascii="Times New Roman" w:hAnsi="Times New Roman"/>
          <w:sz w:val="28"/>
          <w:szCs w:val="28"/>
        </w:rPr>
        <w:t xml:space="preserve">показали, що </w:t>
      </w:r>
      <w:r w:rsidRPr="0016175E">
        <w:rPr>
          <w:rFonts w:ascii="Times New Roman" w:hAnsi="Times New Roman"/>
          <w:sz w:val="28"/>
          <w:szCs w:val="28"/>
        </w:rPr>
        <w:t xml:space="preserve">максимальні величини </w:t>
      </w:r>
      <w:r>
        <w:rPr>
          <w:rFonts w:ascii="Times New Roman" w:hAnsi="Times New Roman"/>
          <w:sz w:val="28"/>
          <w:szCs w:val="28"/>
        </w:rPr>
        <w:t xml:space="preserve">питомої електропровідності </w:t>
      </w:r>
      <w:r w:rsidRPr="0016175E">
        <w:rPr>
          <w:rFonts w:ascii="Times New Roman" w:hAnsi="Times New Roman"/>
          <w:sz w:val="28"/>
          <w:szCs w:val="28"/>
        </w:rPr>
        <w:t xml:space="preserve">характерні </w:t>
      </w:r>
      <w:r>
        <w:rPr>
          <w:rFonts w:ascii="Times New Roman" w:hAnsi="Times New Roman"/>
          <w:sz w:val="28"/>
          <w:szCs w:val="28"/>
        </w:rPr>
        <w:t xml:space="preserve">для нижніх горизонтів </w:t>
      </w:r>
      <w:r w:rsidRPr="00134A76">
        <w:rPr>
          <w:rFonts w:ascii="Times New Roman" w:hAnsi="Times New Roman"/>
          <w:sz w:val="28"/>
          <w:szCs w:val="28"/>
        </w:rPr>
        <w:t>Phk</w:t>
      </w:r>
      <w:r>
        <w:rPr>
          <w:rFonts w:ascii="Times New Roman" w:hAnsi="Times New Roman"/>
          <w:sz w:val="28"/>
          <w:szCs w:val="28"/>
        </w:rPr>
        <w:t xml:space="preserve"> та </w:t>
      </w:r>
      <w:r w:rsidRPr="00134A76">
        <w:rPr>
          <w:rFonts w:ascii="Times New Roman" w:hAnsi="Times New Roman"/>
          <w:sz w:val="28"/>
          <w:szCs w:val="28"/>
        </w:rPr>
        <w:t>Pk</w:t>
      </w:r>
      <w:r>
        <w:rPr>
          <w:rFonts w:ascii="Times New Roman" w:hAnsi="Times New Roman"/>
          <w:sz w:val="28"/>
          <w:szCs w:val="28"/>
        </w:rPr>
        <w:t xml:space="preserve">. Максимальні показники мінералізації та </w:t>
      </w:r>
      <w:r>
        <w:rPr>
          <w:rFonts w:ascii="Times New Roman" w:hAnsi="Times New Roman"/>
          <w:sz w:val="28"/>
          <w:szCs w:val="28"/>
        </w:rPr>
        <w:lastRenderedPageBreak/>
        <w:t xml:space="preserve">солоності спостерігаються у верхньому горизонті Н1 та нижніх горизонтах </w:t>
      </w:r>
      <w:r w:rsidRPr="00134A76">
        <w:rPr>
          <w:rFonts w:ascii="Times New Roman" w:hAnsi="Times New Roman"/>
          <w:sz w:val="28"/>
          <w:szCs w:val="28"/>
        </w:rPr>
        <w:t>Phk</w:t>
      </w:r>
      <w:r>
        <w:rPr>
          <w:rFonts w:ascii="Times New Roman" w:hAnsi="Times New Roman"/>
          <w:sz w:val="28"/>
          <w:szCs w:val="28"/>
        </w:rPr>
        <w:t xml:space="preserve"> та </w:t>
      </w:r>
      <w:r w:rsidRPr="00134A76">
        <w:rPr>
          <w:rFonts w:ascii="Times New Roman" w:hAnsi="Times New Roman"/>
          <w:sz w:val="28"/>
          <w:szCs w:val="28"/>
        </w:rPr>
        <w:t>Pk</w:t>
      </w:r>
      <w:r>
        <w:rPr>
          <w:rFonts w:ascii="Times New Roman" w:hAnsi="Times New Roman"/>
          <w:sz w:val="28"/>
          <w:szCs w:val="28"/>
        </w:rPr>
        <w:t>.</w:t>
      </w:r>
    </w:p>
    <w:p w14:paraId="5FFA349A" w14:textId="5440663B" w:rsidR="00D34954" w:rsidRDefault="00AF5BE9" w:rsidP="006872D2">
      <w:pPr>
        <w:tabs>
          <w:tab w:val="left" w:pos="3870"/>
        </w:tabs>
        <w:spacing w:after="0" w:line="360" w:lineRule="auto"/>
        <w:ind w:firstLine="680"/>
        <w:jc w:val="both"/>
        <w:rPr>
          <w:rFonts w:ascii="Times New Roman" w:hAnsi="Times New Roman"/>
          <w:sz w:val="28"/>
          <w:szCs w:val="28"/>
        </w:rPr>
      </w:pPr>
      <w:bookmarkStart w:id="2" w:name="_Hlk32072207"/>
      <w:r>
        <w:rPr>
          <w:rFonts w:ascii="Times New Roman" w:hAnsi="Times New Roman"/>
          <w:sz w:val="28"/>
          <w:szCs w:val="28"/>
        </w:rPr>
        <w:t>Таким чином,</w:t>
      </w:r>
      <w:r w:rsidR="00F418F0" w:rsidRPr="00F418F0">
        <w:rPr>
          <w:rFonts w:ascii="Times New Roman" w:hAnsi="Times New Roman"/>
          <w:sz w:val="28"/>
          <w:szCs w:val="28"/>
        </w:rPr>
        <w:t xml:space="preserve"> </w:t>
      </w:r>
      <w:r w:rsidR="00D34954">
        <w:rPr>
          <w:rFonts w:ascii="Times New Roman" w:hAnsi="Times New Roman"/>
          <w:sz w:val="28"/>
          <w:szCs w:val="28"/>
        </w:rPr>
        <w:t xml:space="preserve">найбільшими значеннями електрофізичних показників відрізняється верхній горизонт Н1 чорнозему звичайного під степовою рослинністю, </w:t>
      </w:r>
      <w:r w:rsidR="009465D8">
        <w:rPr>
          <w:rFonts w:ascii="Times New Roman" w:hAnsi="Times New Roman"/>
          <w:sz w:val="28"/>
          <w:szCs w:val="28"/>
        </w:rPr>
        <w:t xml:space="preserve">якому властива висока інтенсивність імпульверизаційних процесів </w:t>
      </w:r>
      <w:r w:rsidR="009465D8" w:rsidRPr="00F418F0">
        <w:rPr>
          <w:rFonts w:ascii="Times New Roman" w:hAnsi="Times New Roman"/>
          <w:sz w:val="28"/>
          <w:szCs w:val="28"/>
        </w:rPr>
        <w:t>[2, 4]</w:t>
      </w:r>
      <w:r w:rsidR="009465D8">
        <w:rPr>
          <w:rFonts w:ascii="Times New Roman" w:hAnsi="Times New Roman"/>
          <w:sz w:val="28"/>
          <w:szCs w:val="28"/>
        </w:rPr>
        <w:t>, в результаті якої відбувається збагачення цього горизонту водорозчинними сполуками</w:t>
      </w:r>
      <w:r w:rsidR="00D34954">
        <w:rPr>
          <w:rFonts w:ascii="Times New Roman" w:hAnsi="Times New Roman"/>
          <w:sz w:val="28"/>
          <w:szCs w:val="28"/>
        </w:rPr>
        <w:t xml:space="preserve">. Найменші значення електрофізичних показників характерні для верхніх горизонтів чорнозему під дубовим насадженням. Чорнозем під акацієвим насадженням займає проміжне положення. </w:t>
      </w:r>
      <w:r w:rsidR="009465D8">
        <w:rPr>
          <w:rFonts w:ascii="Times New Roman" w:hAnsi="Times New Roman"/>
          <w:sz w:val="28"/>
          <w:szCs w:val="28"/>
        </w:rPr>
        <w:t>Вплив лісових насаджень призводить до зменшення електрофізичних показників та  вмісту водорозчинних сполук у верхніх горизонт</w:t>
      </w:r>
      <w:r w:rsidR="00121F83">
        <w:rPr>
          <w:rFonts w:ascii="Times New Roman" w:hAnsi="Times New Roman"/>
          <w:sz w:val="28"/>
          <w:szCs w:val="28"/>
        </w:rPr>
        <w:t>ах</w:t>
      </w:r>
      <w:r w:rsidR="009465D8">
        <w:rPr>
          <w:rFonts w:ascii="Times New Roman" w:hAnsi="Times New Roman"/>
          <w:sz w:val="28"/>
          <w:szCs w:val="28"/>
        </w:rPr>
        <w:t xml:space="preserve"> чорнозему</w:t>
      </w:r>
      <w:r w:rsidR="00121F83">
        <w:rPr>
          <w:rFonts w:ascii="Times New Roman" w:hAnsi="Times New Roman"/>
          <w:sz w:val="28"/>
          <w:szCs w:val="28"/>
        </w:rPr>
        <w:t xml:space="preserve"> звичайного.</w:t>
      </w:r>
      <w:r w:rsidR="009465D8">
        <w:rPr>
          <w:rFonts w:ascii="Times New Roman" w:hAnsi="Times New Roman"/>
          <w:sz w:val="28"/>
          <w:szCs w:val="28"/>
        </w:rPr>
        <w:t xml:space="preserve"> </w:t>
      </w:r>
    </w:p>
    <w:bookmarkEnd w:id="2"/>
    <w:p w14:paraId="21EA388A" w14:textId="13C7762F" w:rsidR="0086144D" w:rsidRPr="00E3419B" w:rsidRDefault="0086144D" w:rsidP="00DC3150">
      <w:pPr>
        <w:spacing w:after="0" w:line="360" w:lineRule="auto"/>
        <w:ind w:firstLine="709"/>
        <w:jc w:val="both"/>
        <w:rPr>
          <w:rFonts w:ascii="Times New Roman" w:hAnsi="Times New Roman"/>
          <w:b/>
          <w:bCs/>
          <w:sz w:val="28"/>
          <w:szCs w:val="28"/>
        </w:rPr>
      </w:pPr>
      <w:r w:rsidRPr="0086144D">
        <w:rPr>
          <w:rFonts w:ascii="Times New Roman" w:hAnsi="Times New Roman"/>
          <w:b/>
          <w:bCs/>
          <w:sz w:val="28"/>
          <w:szCs w:val="28"/>
        </w:rPr>
        <w:t>4.3. Діагностичне значення змін діелектричної проникності чорноземів звичайних під впливом лісових насаджень</w:t>
      </w:r>
    </w:p>
    <w:p w14:paraId="0BCF1106" w14:textId="0EC6D41C" w:rsidR="008F46C0" w:rsidRPr="00594026" w:rsidRDefault="0086144D" w:rsidP="00DC3150">
      <w:pPr>
        <w:autoSpaceDE w:val="0"/>
        <w:autoSpaceDN w:val="0"/>
        <w:adjustRightInd w:val="0"/>
        <w:spacing w:after="0" w:line="360" w:lineRule="auto"/>
        <w:ind w:firstLine="709"/>
        <w:jc w:val="both"/>
        <w:rPr>
          <w:rFonts w:ascii="Times New Roman" w:hAnsi="Times New Roman"/>
          <w:sz w:val="28"/>
          <w:szCs w:val="28"/>
        </w:rPr>
      </w:pPr>
      <w:r w:rsidRPr="0086144D">
        <w:rPr>
          <w:rFonts w:ascii="Times New Roman" w:hAnsi="Times New Roman"/>
          <w:sz w:val="28"/>
          <w:szCs w:val="28"/>
        </w:rPr>
        <w:t xml:space="preserve">У результаті дослідження діелектричної проникності чорноземів звичайних пробної площі № </w:t>
      </w:r>
      <w:r w:rsidRPr="008F46C0">
        <w:rPr>
          <w:rFonts w:ascii="Times New Roman" w:hAnsi="Times New Roman"/>
          <w:sz w:val="28"/>
          <w:szCs w:val="28"/>
        </w:rPr>
        <w:t>1</w:t>
      </w:r>
      <w:r w:rsidRPr="0086144D">
        <w:rPr>
          <w:rFonts w:ascii="Times New Roman" w:hAnsi="Times New Roman"/>
          <w:sz w:val="28"/>
          <w:szCs w:val="28"/>
        </w:rPr>
        <w:t xml:space="preserve"> встановлено, що її мінімальна величина (</w:t>
      </w:r>
      <w:r w:rsidR="008F46C0" w:rsidRPr="008F46C0">
        <w:rPr>
          <w:rFonts w:ascii="Times New Roman" w:hAnsi="Times New Roman"/>
          <w:sz w:val="28"/>
          <w:szCs w:val="28"/>
        </w:rPr>
        <w:t>49,58</w:t>
      </w:r>
      <w:r w:rsidRPr="0086144D">
        <w:rPr>
          <w:rFonts w:ascii="Times New Roman" w:hAnsi="Times New Roman"/>
          <w:sz w:val="28"/>
          <w:szCs w:val="28"/>
        </w:rPr>
        <w:t>) характерна для горизонту Н</w:t>
      </w:r>
      <w:r w:rsidR="008F46C0" w:rsidRPr="008F46C0">
        <w:rPr>
          <w:rFonts w:ascii="Times New Roman" w:hAnsi="Times New Roman"/>
          <w:sz w:val="28"/>
          <w:szCs w:val="28"/>
        </w:rPr>
        <w:t>2</w:t>
      </w:r>
      <w:r w:rsidR="0045632C">
        <w:rPr>
          <w:rFonts w:ascii="Times New Roman" w:hAnsi="Times New Roman"/>
          <w:sz w:val="28"/>
          <w:szCs w:val="28"/>
        </w:rPr>
        <w:t>. З</w:t>
      </w:r>
      <w:r w:rsidRPr="0086144D">
        <w:rPr>
          <w:rFonts w:ascii="Times New Roman" w:hAnsi="Times New Roman"/>
          <w:sz w:val="28"/>
          <w:szCs w:val="28"/>
        </w:rPr>
        <w:t xml:space="preserve"> глибиною спостерігається поступове збільшення величини діелектричної проникності, максимальне значення якої (8</w:t>
      </w:r>
      <w:r w:rsidR="008F46C0" w:rsidRPr="008F46C0">
        <w:rPr>
          <w:rFonts w:ascii="Times New Roman" w:hAnsi="Times New Roman"/>
          <w:sz w:val="28"/>
          <w:szCs w:val="28"/>
        </w:rPr>
        <w:t>5</w:t>
      </w:r>
      <w:r w:rsidRPr="0086144D">
        <w:rPr>
          <w:rFonts w:ascii="Times New Roman" w:hAnsi="Times New Roman"/>
          <w:sz w:val="28"/>
          <w:szCs w:val="28"/>
        </w:rPr>
        <w:t>,</w:t>
      </w:r>
      <w:r w:rsidR="008F46C0" w:rsidRPr="008F46C0">
        <w:rPr>
          <w:rFonts w:ascii="Times New Roman" w:hAnsi="Times New Roman"/>
          <w:sz w:val="28"/>
          <w:szCs w:val="28"/>
        </w:rPr>
        <w:t>35</w:t>
      </w:r>
      <w:r w:rsidRPr="0086144D">
        <w:rPr>
          <w:rFonts w:ascii="Times New Roman" w:hAnsi="Times New Roman"/>
          <w:sz w:val="28"/>
          <w:szCs w:val="28"/>
        </w:rPr>
        <w:t>) виявлено в горизонті P</w:t>
      </w:r>
      <w:r w:rsidR="008F46C0">
        <w:rPr>
          <w:rFonts w:ascii="Times New Roman" w:hAnsi="Times New Roman"/>
          <w:sz w:val="28"/>
          <w:szCs w:val="28"/>
          <w:lang w:val="en-US"/>
        </w:rPr>
        <w:t>h</w:t>
      </w:r>
      <w:r w:rsidRPr="0086144D">
        <w:rPr>
          <w:rFonts w:ascii="Times New Roman" w:hAnsi="Times New Roman"/>
          <w:sz w:val="28"/>
          <w:szCs w:val="28"/>
        </w:rPr>
        <w:t>, який характеризується мінімальним умістом органічної речовини</w:t>
      </w:r>
      <w:r w:rsidR="00806463" w:rsidRPr="00806463">
        <w:rPr>
          <w:rFonts w:ascii="Times New Roman" w:hAnsi="Times New Roman"/>
          <w:sz w:val="28"/>
          <w:szCs w:val="28"/>
        </w:rPr>
        <w:t xml:space="preserve"> (табл. 6)</w:t>
      </w:r>
      <w:r w:rsidR="00806463" w:rsidRPr="00594026">
        <w:rPr>
          <w:rFonts w:ascii="Times New Roman" w:hAnsi="Times New Roman"/>
          <w:sz w:val="28"/>
          <w:szCs w:val="28"/>
        </w:rPr>
        <w:t>.</w:t>
      </w:r>
    </w:p>
    <w:p w14:paraId="45D64937" w14:textId="578C786C" w:rsidR="0086144D" w:rsidRPr="0086144D" w:rsidRDefault="0086144D" w:rsidP="00DC3150">
      <w:pPr>
        <w:spacing w:after="0" w:line="360" w:lineRule="auto"/>
        <w:ind w:firstLine="709"/>
        <w:jc w:val="both"/>
        <w:rPr>
          <w:rFonts w:ascii="Times New Roman" w:hAnsi="Times New Roman"/>
          <w:sz w:val="28"/>
          <w:szCs w:val="28"/>
        </w:rPr>
      </w:pPr>
      <w:r w:rsidRPr="0086144D">
        <w:rPr>
          <w:rFonts w:ascii="Times New Roman" w:hAnsi="Times New Roman"/>
          <w:sz w:val="28"/>
          <w:szCs w:val="28"/>
        </w:rPr>
        <w:t>Верхні горизонти Н та Н</w:t>
      </w:r>
      <w:r w:rsidR="008F46C0">
        <w:rPr>
          <w:rFonts w:ascii="Times New Roman" w:hAnsi="Times New Roman"/>
          <w:sz w:val="28"/>
          <w:szCs w:val="28"/>
        </w:rPr>
        <w:t xml:space="preserve">р </w:t>
      </w:r>
      <w:r w:rsidRPr="0086144D">
        <w:rPr>
          <w:rFonts w:ascii="Times New Roman" w:hAnsi="Times New Roman"/>
          <w:sz w:val="28"/>
          <w:szCs w:val="28"/>
        </w:rPr>
        <w:t xml:space="preserve">чорноземів </w:t>
      </w:r>
      <w:r w:rsidR="008F46C0">
        <w:rPr>
          <w:rFonts w:ascii="Times New Roman" w:hAnsi="Times New Roman"/>
          <w:sz w:val="28"/>
          <w:szCs w:val="28"/>
        </w:rPr>
        <w:t>під акацієвим насадженням</w:t>
      </w:r>
      <w:r w:rsidRPr="0086144D">
        <w:rPr>
          <w:rFonts w:ascii="Times New Roman" w:hAnsi="Times New Roman"/>
          <w:sz w:val="28"/>
          <w:szCs w:val="28"/>
        </w:rPr>
        <w:t xml:space="preserve"> пробної площі № 2</w:t>
      </w:r>
      <w:r w:rsidR="008F46C0" w:rsidRPr="008F46C0">
        <w:rPr>
          <w:rFonts w:ascii="Times New Roman" w:hAnsi="Times New Roman"/>
          <w:sz w:val="28"/>
          <w:szCs w:val="28"/>
        </w:rPr>
        <w:t xml:space="preserve"> </w:t>
      </w:r>
      <w:r w:rsidRPr="0086144D">
        <w:rPr>
          <w:rFonts w:ascii="Times New Roman" w:hAnsi="Times New Roman"/>
          <w:sz w:val="28"/>
          <w:szCs w:val="28"/>
        </w:rPr>
        <w:t>характеризуються зменшеними величинами діелектричної проникності порівняно з горизонтами Phk та Pk. Таким чином, за величиною діелектричної проникності ґрунти пробної площі № 2 можна поділити на два шари: до першого входять горизонти Н</w:t>
      </w:r>
      <w:r w:rsidR="0045632C">
        <w:rPr>
          <w:rFonts w:ascii="Times New Roman" w:hAnsi="Times New Roman"/>
          <w:sz w:val="28"/>
          <w:szCs w:val="28"/>
        </w:rPr>
        <w:t xml:space="preserve"> </w:t>
      </w:r>
      <w:r w:rsidRPr="0086144D">
        <w:rPr>
          <w:rFonts w:ascii="Times New Roman" w:hAnsi="Times New Roman"/>
          <w:sz w:val="28"/>
          <w:szCs w:val="28"/>
        </w:rPr>
        <w:t>та Н</w:t>
      </w:r>
      <w:r w:rsidR="008F46C0">
        <w:rPr>
          <w:rFonts w:ascii="Times New Roman" w:hAnsi="Times New Roman"/>
          <w:sz w:val="28"/>
          <w:szCs w:val="28"/>
        </w:rPr>
        <w:t>р</w:t>
      </w:r>
      <w:r w:rsidRPr="0086144D">
        <w:rPr>
          <w:rFonts w:ascii="Times New Roman" w:hAnsi="Times New Roman"/>
          <w:sz w:val="28"/>
          <w:szCs w:val="28"/>
        </w:rPr>
        <w:t>, до другого – горизонти Phk та Pk. У цілому спостерігається збільшення величин діелектричної проникності з глибиною.</w:t>
      </w:r>
    </w:p>
    <w:p w14:paraId="48C3AE21" w14:textId="792D6ECB" w:rsidR="0086144D" w:rsidRPr="00121F83" w:rsidRDefault="00DE008C" w:rsidP="00DC3150">
      <w:pPr>
        <w:spacing w:after="0" w:line="360" w:lineRule="auto"/>
        <w:ind w:firstLine="709"/>
        <w:jc w:val="both"/>
        <w:rPr>
          <w:rFonts w:ascii="Times New Roman" w:hAnsi="Times New Roman"/>
          <w:spacing w:val="-10"/>
          <w:sz w:val="28"/>
          <w:szCs w:val="28"/>
        </w:rPr>
      </w:pPr>
      <w:r w:rsidRPr="00121F83">
        <w:rPr>
          <w:rFonts w:ascii="Times New Roman" w:hAnsi="Times New Roman"/>
          <w:spacing w:val="-10"/>
          <w:sz w:val="28"/>
          <w:szCs w:val="28"/>
        </w:rPr>
        <w:t>Ґрунтові</w:t>
      </w:r>
      <w:r w:rsidR="0086144D" w:rsidRPr="00121F83">
        <w:rPr>
          <w:rFonts w:ascii="Times New Roman" w:hAnsi="Times New Roman"/>
          <w:spacing w:val="-10"/>
          <w:sz w:val="28"/>
          <w:szCs w:val="28"/>
        </w:rPr>
        <w:t xml:space="preserve"> горизонти пробної площі № </w:t>
      </w:r>
      <w:r w:rsidR="008F46C0" w:rsidRPr="00121F83">
        <w:rPr>
          <w:rFonts w:ascii="Times New Roman" w:hAnsi="Times New Roman"/>
          <w:spacing w:val="-10"/>
          <w:sz w:val="28"/>
          <w:szCs w:val="28"/>
        </w:rPr>
        <w:t>3 під насадженням дуба</w:t>
      </w:r>
      <w:r w:rsidRPr="00121F83">
        <w:rPr>
          <w:rFonts w:ascii="Times New Roman" w:hAnsi="Times New Roman"/>
          <w:spacing w:val="-10"/>
          <w:sz w:val="28"/>
          <w:szCs w:val="28"/>
        </w:rPr>
        <w:t xml:space="preserve"> характеризуються мінімальними величинами у верхніх горизонтах Н1 та  Н2 </w:t>
      </w:r>
      <w:r w:rsidR="00121F83" w:rsidRPr="00121F83">
        <w:rPr>
          <w:rFonts w:ascii="Times New Roman" w:hAnsi="Times New Roman"/>
          <w:spacing w:val="-10"/>
          <w:sz w:val="28"/>
          <w:szCs w:val="28"/>
        </w:rPr>
        <w:t>(</w:t>
      </w:r>
      <w:r w:rsidRPr="00121F83">
        <w:rPr>
          <w:rFonts w:ascii="Times New Roman" w:hAnsi="Times New Roman"/>
          <w:spacing w:val="-10"/>
          <w:sz w:val="28"/>
          <w:szCs w:val="28"/>
        </w:rPr>
        <w:t>32,50 та 42,30 відповідно) та поступовим збільшенням величин з глибиною</w:t>
      </w:r>
      <w:r w:rsidR="0045632C" w:rsidRPr="00121F83">
        <w:rPr>
          <w:rFonts w:ascii="Times New Roman" w:hAnsi="Times New Roman"/>
          <w:spacing w:val="-10"/>
          <w:sz w:val="28"/>
          <w:szCs w:val="28"/>
        </w:rPr>
        <w:t xml:space="preserve"> ґрунтового профілю.</w:t>
      </w:r>
      <w:r w:rsidRPr="00121F83">
        <w:rPr>
          <w:rFonts w:ascii="Times New Roman" w:hAnsi="Times New Roman"/>
          <w:spacing w:val="-10"/>
          <w:sz w:val="28"/>
          <w:szCs w:val="28"/>
        </w:rPr>
        <w:t xml:space="preserve"> Максимальні значення спостерігаються у горизонті </w:t>
      </w:r>
      <w:r w:rsidRPr="00121F83">
        <w:rPr>
          <w:rFonts w:ascii="Times New Roman" w:hAnsi="Times New Roman"/>
          <w:spacing w:val="-10"/>
          <w:sz w:val="28"/>
          <w:szCs w:val="28"/>
          <w:lang w:val="en-US"/>
        </w:rPr>
        <w:t>Pk</w:t>
      </w:r>
      <w:r w:rsidRPr="00121F83">
        <w:rPr>
          <w:rFonts w:ascii="Times New Roman" w:hAnsi="Times New Roman"/>
          <w:spacing w:val="-10"/>
          <w:sz w:val="28"/>
          <w:szCs w:val="28"/>
        </w:rPr>
        <w:t xml:space="preserve"> (80,88). </w:t>
      </w:r>
    </w:p>
    <w:p w14:paraId="09B5D294" w14:textId="51CD3830" w:rsidR="00063FD4" w:rsidRPr="00806463" w:rsidRDefault="00063FD4" w:rsidP="001F686A">
      <w:pPr>
        <w:spacing w:line="240" w:lineRule="auto"/>
        <w:jc w:val="right"/>
        <w:rPr>
          <w:rFonts w:ascii="Times New Roman" w:hAnsi="Times New Roman"/>
          <w:i/>
          <w:iCs/>
          <w:lang w:val="ru-RU"/>
        </w:rPr>
      </w:pPr>
      <w:r w:rsidRPr="009F64B7">
        <w:rPr>
          <w:rFonts w:ascii="Times New Roman" w:hAnsi="Times New Roman"/>
          <w:i/>
          <w:iCs/>
          <w:lang w:val="ru-RU"/>
        </w:rPr>
        <w:lastRenderedPageBreak/>
        <w:t xml:space="preserve">Таблиця </w:t>
      </w:r>
      <w:r w:rsidR="00806463" w:rsidRPr="00806463">
        <w:rPr>
          <w:rFonts w:ascii="Times New Roman" w:hAnsi="Times New Roman"/>
          <w:i/>
          <w:iCs/>
          <w:lang w:val="ru-RU"/>
        </w:rPr>
        <w:t>6</w:t>
      </w:r>
    </w:p>
    <w:p w14:paraId="74899634" w14:textId="0FB67A77" w:rsidR="00063FD4" w:rsidRDefault="00063FD4" w:rsidP="001F686A">
      <w:pPr>
        <w:spacing w:line="240" w:lineRule="auto"/>
        <w:jc w:val="center"/>
        <w:rPr>
          <w:rFonts w:ascii="Times New Roman" w:hAnsi="Times New Roman"/>
          <w:bCs/>
        </w:rPr>
      </w:pPr>
      <w:r w:rsidRPr="00063FD4">
        <w:rPr>
          <w:rFonts w:ascii="Times New Roman" w:hAnsi="Times New Roman"/>
          <w:bCs/>
        </w:rPr>
        <w:t>Діелектрична проникність чорноземів під різними типами рослинності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5632C" w:rsidRPr="0045632C" w14:paraId="2A0CF5AD" w14:textId="77777777" w:rsidTr="00A34ACF">
        <w:tc>
          <w:tcPr>
            <w:tcW w:w="2392" w:type="dxa"/>
            <w:shd w:val="clear" w:color="auto" w:fill="auto"/>
            <w:vAlign w:val="center"/>
          </w:tcPr>
          <w:p w14:paraId="43519F5B"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bookmarkStart w:id="3" w:name="_Hlk31989946"/>
            <w:r w:rsidRPr="0045632C">
              <w:rPr>
                <w:rFonts w:ascii="Times New Roman" w:eastAsia="Times New Roman" w:hAnsi="Times New Roman"/>
                <w:sz w:val="20"/>
                <w:szCs w:val="20"/>
                <w:lang w:eastAsia="ru-RU"/>
              </w:rPr>
              <w:t>Генетичний горизонт</w:t>
            </w:r>
          </w:p>
        </w:tc>
        <w:tc>
          <w:tcPr>
            <w:tcW w:w="2393" w:type="dxa"/>
            <w:shd w:val="clear" w:color="auto" w:fill="auto"/>
            <w:vAlign w:val="center"/>
          </w:tcPr>
          <w:p w14:paraId="2D5B4FA2"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Глибина, см</w:t>
            </w:r>
          </w:p>
        </w:tc>
        <w:tc>
          <w:tcPr>
            <w:tcW w:w="2393" w:type="dxa"/>
            <w:shd w:val="clear" w:color="auto" w:fill="auto"/>
            <w:vAlign w:val="center"/>
          </w:tcPr>
          <w:p w14:paraId="230AD112"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Діелектрична проникність</w:t>
            </w:r>
          </w:p>
        </w:tc>
        <w:tc>
          <w:tcPr>
            <w:tcW w:w="2393" w:type="dxa"/>
            <w:shd w:val="clear" w:color="auto" w:fill="auto"/>
            <w:vAlign w:val="center"/>
          </w:tcPr>
          <w:p w14:paraId="7103637F"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Щільність ґрунтового зразка, г/см</w:t>
            </w:r>
            <w:r w:rsidRPr="0045632C">
              <w:rPr>
                <w:rFonts w:ascii="Times New Roman" w:eastAsia="Times New Roman" w:hAnsi="Times New Roman"/>
                <w:sz w:val="20"/>
                <w:szCs w:val="20"/>
                <w:vertAlign w:val="superscript"/>
                <w:lang w:eastAsia="ru-RU"/>
              </w:rPr>
              <w:t>3</w:t>
            </w:r>
          </w:p>
        </w:tc>
      </w:tr>
      <w:tr w:rsidR="0045632C" w:rsidRPr="0045632C" w14:paraId="15FFA708" w14:textId="77777777" w:rsidTr="00A34ACF">
        <w:tc>
          <w:tcPr>
            <w:tcW w:w="9571" w:type="dxa"/>
            <w:gridSpan w:val="4"/>
            <w:shd w:val="clear" w:color="auto" w:fill="auto"/>
          </w:tcPr>
          <w:p w14:paraId="4E39AF1C"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ПП №1</w:t>
            </w:r>
          </w:p>
        </w:tc>
      </w:tr>
      <w:tr w:rsidR="0045632C" w:rsidRPr="0045632C" w14:paraId="0D9055C6" w14:textId="77777777" w:rsidTr="00A34ACF">
        <w:tc>
          <w:tcPr>
            <w:tcW w:w="2392" w:type="dxa"/>
            <w:shd w:val="clear" w:color="auto" w:fill="auto"/>
          </w:tcPr>
          <w:p w14:paraId="0BB799ED"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H</w:t>
            </w:r>
            <w:r w:rsidRPr="0045632C">
              <w:rPr>
                <w:rFonts w:ascii="Times New Roman" w:eastAsia="Times New Roman" w:hAnsi="Times New Roman"/>
                <w:sz w:val="20"/>
                <w:szCs w:val="20"/>
                <w:vertAlign w:val="subscript"/>
                <w:lang w:val="en-US" w:eastAsia="ru-RU"/>
              </w:rPr>
              <w:t>1</w:t>
            </w:r>
          </w:p>
        </w:tc>
        <w:tc>
          <w:tcPr>
            <w:tcW w:w="2393" w:type="dxa"/>
            <w:shd w:val="clear" w:color="auto" w:fill="auto"/>
          </w:tcPr>
          <w:p w14:paraId="1D98DF88"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0–7</w:t>
            </w:r>
          </w:p>
        </w:tc>
        <w:tc>
          <w:tcPr>
            <w:tcW w:w="2393" w:type="dxa"/>
            <w:shd w:val="clear" w:color="auto" w:fill="auto"/>
          </w:tcPr>
          <w:p w14:paraId="0CC4345C"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72</w:t>
            </w:r>
            <w:r w:rsidRPr="0045632C">
              <w:rPr>
                <w:rFonts w:ascii="Times New Roman" w:eastAsia="Times New Roman" w:hAnsi="Times New Roman"/>
                <w:sz w:val="20"/>
                <w:szCs w:val="20"/>
                <w:lang w:eastAsia="ru-RU"/>
              </w:rPr>
              <w:t>,</w:t>
            </w:r>
            <w:r w:rsidRPr="0045632C">
              <w:rPr>
                <w:rFonts w:ascii="Times New Roman" w:eastAsia="Times New Roman" w:hAnsi="Times New Roman"/>
                <w:sz w:val="20"/>
                <w:szCs w:val="20"/>
                <w:lang w:val="en-US" w:eastAsia="ru-RU"/>
              </w:rPr>
              <w:t>80</w:t>
            </w:r>
            <w:r w:rsidRPr="0045632C">
              <w:rPr>
                <w:rFonts w:ascii="Times New Roman" w:eastAsia="Times New Roman" w:hAnsi="Times New Roman"/>
                <w:sz w:val="20"/>
                <w:szCs w:val="20"/>
                <w:lang w:eastAsia="ru-RU"/>
              </w:rPr>
              <w:t>±2,33</w:t>
            </w:r>
          </w:p>
        </w:tc>
        <w:tc>
          <w:tcPr>
            <w:tcW w:w="2393" w:type="dxa"/>
            <w:shd w:val="clear" w:color="auto" w:fill="auto"/>
          </w:tcPr>
          <w:p w14:paraId="5E1959A1"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1,11±0,02</w:t>
            </w:r>
          </w:p>
        </w:tc>
      </w:tr>
      <w:tr w:rsidR="0045632C" w:rsidRPr="0045632C" w14:paraId="65EFF99D" w14:textId="77777777" w:rsidTr="00A34ACF">
        <w:tc>
          <w:tcPr>
            <w:tcW w:w="2392" w:type="dxa"/>
            <w:shd w:val="clear" w:color="auto" w:fill="auto"/>
          </w:tcPr>
          <w:p w14:paraId="75375010"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H</w:t>
            </w:r>
            <w:r w:rsidRPr="0045632C">
              <w:rPr>
                <w:rFonts w:ascii="Times New Roman" w:eastAsia="Times New Roman" w:hAnsi="Times New Roman"/>
                <w:sz w:val="20"/>
                <w:szCs w:val="20"/>
                <w:vertAlign w:val="subscript"/>
                <w:lang w:val="en-US" w:eastAsia="ru-RU"/>
              </w:rPr>
              <w:t>2</w:t>
            </w:r>
          </w:p>
        </w:tc>
        <w:tc>
          <w:tcPr>
            <w:tcW w:w="2393" w:type="dxa"/>
            <w:shd w:val="clear" w:color="auto" w:fill="auto"/>
          </w:tcPr>
          <w:p w14:paraId="66076C6C"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7–26</w:t>
            </w:r>
          </w:p>
        </w:tc>
        <w:tc>
          <w:tcPr>
            <w:tcW w:w="2393" w:type="dxa"/>
            <w:shd w:val="clear" w:color="auto" w:fill="auto"/>
          </w:tcPr>
          <w:p w14:paraId="45D759C1"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49,58±1,61</w:t>
            </w:r>
          </w:p>
        </w:tc>
        <w:tc>
          <w:tcPr>
            <w:tcW w:w="2393" w:type="dxa"/>
            <w:shd w:val="clear" w:color="auto" w:fill="auto"/>
          </w:tcPr>
          <w:p w14:paraId="719B17E1"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tr w:rsidR="0045632C" w:rsidRPr="0045632C" w14:paraId="0AF0FB1D" w14:textId="77777777" w:rsidTr="00A34ACF">
        <w:tc>
          <w:tcPr>
            <w:tcW w:w="2392" w:type="dxa"/>
            <w:shd w:val="clear" w:color="auto" w:fill="auto"/>
          </w:tcPr>
          <w:p w14:paraId="4247E503"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Hp</w:t>
            </w:r>
          </w:p>
        </w:tc>
        <w:tc>
          <w:tcPr>
            <w:tcW w:w="2393" w:type="dxa"/>
            <w:shd w:val="clear" w:color="auto" w:fill="auto"/>
          </w:tcPr>
          <w:p w14:paraId="5B2969EC"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26–56</w:t>
            </w:r>
          </w:p>
        </w:tc>
        <w:tc>
          <w:tcPr>
            <w:tcW w:w="2393" w:type="dxa"/>
            <w:shd w:val="clear" w:color="auto" w:fill="auto"/>
          </w:tcPr>
          <w:p w14:paraId="5ED167A9"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62,72±5,26</w:t>
            </w:r>
          </w:p>
        </w:tc>
        <w:tc>
          <w:tcPr>
            <w:tcW w:w="2393" w:type="dxa"/>
            <w:shd w:val="clear" w:color="auto" w:fill="auto"/>
          </w:tcPr>
          <w:p w14:paraId="2282B1F0"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1,11±0,01</w:t>
            </w:r>
          </w:p>
        </w:tc>
      </w:tr>
      <w:tr w:rsidR="0045632C" w:rsidRPr="0045632C" w14:paraId="763E1B28" w14:textId="77777777" w:rsidTr="00A34ACF">
        <w:tc>
          <w:tcPr>
            <w:tcW w:w="2392" w:type="dxa"/>
            <w:shd w:val="clear" w:color="auto" w:fill="auto"/>
          </w:tcPr>
          <w:p w14:paraId="59DE407B"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Ph</w:t>
            </w:r>
          </w:p>
        </w:tc>
        <w:tc>
          <w:tcPr>
            <w:tcW w:w="2393" w:type="dxa"/>
            <w:shd w:val="clear" w:color="auto" w:fill="auto"/>
          </w:tcPr>
          <w:p w14:paraId="3E5C8A52"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56–85</w:t>
            </w:r>
          </w:p>
        </w:tc>
        <w:tc>
          <w:tcPr>
            <w:tcW w:w="2393" w:type="dxa"/>
            <w:shd w:val="clear" w:color="auto" w:fill="auto"/>
          </w:tcPr>
          <w:p w14:paraId="7F334B3F"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85,35±18,07</w:t>
            </w:r>
          </w:p>
        </w:tc>
        <w:tc>
          <w:tcPr>
            <w:tcW w:w="2393" w:type="dxa"/>
            <w:shd w:val="clear" w:color="auto" w:fill="auto"/>
          </w:tcPr>
          <w:p w14:paraId="6DDA9975"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tr w:rsidR="0045632C" w:rsidRPr="0045632C" w14:paraId="050CA654" w14:textId="77777777" w:rsidTr="00A34ACF">
        <w:tc>
          <w:tcPr>
            <w:tcW w:w="2392" w:type="dxa"/>
            <w:shd w:val="clear" w:color="auto" w:fill="auto"/>
          </w:tcPr>
          <w:p w14:paraId="47A4BEE6"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Pk</w:t>
            </w:r>
          </w:p>
        </w:tc>
        <w:tc>
          <w:tcPr>
            <w:tcW w:w="2393" w:type="dxa"/>
            <w:shd w:val="clear" w:color="auto" w:fill="auto"/>
          </w:tcPr>
          <w:p w14:paraId="163C50A7"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85–150</w:t>
            </w:r>
          </w:p>
        </w:tc>
        <w:tc>
          <w:tcPr>
            <w:tcW w:w="2393" w:type="dxa"/>
            <w:shd w:val="clear" w:color="auto" w:fill="auto"/>
          </w:tcPr>
          <w:p w14:paraId="22EEDB01"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76,03±8,31</w:t>
            </w:r>
          </w:p>
        </w:tc>
        <w:tc>
          <w:tcPr>
            <w:tcW w:w="2393" w:type="dxa"/>
            <w:shd w:val="clear" w:color="auto" w:fill="auto"/>
          </w:tcPr>
          <w:p w14:paraId="40548204"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tr w:rsidR="0045632C" w:rsidRPr="0045632C" w14:paraId="5B1983ED" w14:textId="77777777" w:rsidTr="00A34ACF">
        <w:tc>
          <w:tcPr>
            <w:tcW w:w="9571" w:type="dxa"/>
            <w:gridSpan w:val="4"/>
            <w:shd w:val="clear" w:color="auto" w:fill="auto"/>
          </w:tcPr>
          <w:p w14:paraId="515593F2"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ПП №2</w:t>
            </w:r>
          </w:p>
        </w:tc>
      </w:tr>
      <w:tr w:rsidR="0045632C" w:rsidRPr="0045632C" w14:paraId="6DCF8B7D" w14:textId="77777777" w:rsidTr="00A34ACF">
        <w:tc>
          <w:tcPr>
            <w:tcW w:w="2392" w:type="dxa"/>
            <w:shd w:val="clear" w:color="auto" w:fill="auto"/>
            <w:vAlign w:val="center"/>
          </w:tcPr>
          <w:p w14:paraId="7CE71334"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H</w:t>
            </w:r>
          </w:p>
        </w:tc>
        <w:tc>
          <w:tcPr>
            <w:tcW w:w="2393" w:type="dxa"/>
            <w:shd w:val="clear" w:color="auto" w:fill="auto"/>
          </w:tcPr>
          <w:p w14:paraId="47D8B89D"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0–14</w:t>
            </w:r>
          </w:p>
        </w:tc>
        <w:tc>
          <w:tcPr>
            <w:tcW w:w="2393" w:type="dxa"/>
            <w:shd w:val="clear" w:color="auto" w:fill="auto"/>
          </w:tcPr>
          <w:p w14:paraId="602F294A"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38,14±11,48</w:t>
            </w:r>
          </w:p>
        </w:tc>
        <w:tc>
          <w:tcPr>
            <w:tcW w:w="2393" w:type="dxa"/>
            <w:shd w:val="clear" w:color="auto" w:fill="auto"/>
          </w:tcPr>
          <w:p w14:paraId="0C4FD5F3"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tr w:rsidR="0045632C" w:rsidRPr="0045632C" w14:paraId="23A077C7" w14:textId="77777777" w:rsidTr="00A34ACF">
        <w:tc>
          <w:tcPr>
            <w:tcW w:w="2392" w:type="dxa"/>
            <w:shd w:val="clear" w:color="auto" w:fill="auto"/>
            <w:vAlign w:val="center"/>
          </w:tcPr>
          <w:p w14:paraId="4E272DCD"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Hp</w:t>
            </w:r>
          </w:p>
        </w:tc>
        <w:tc>
          <w:tcPr>
            <w:tcW w:w="2393" w:type="dxa"/>
            <w:shd w:val="clear" w:color="auto" w:fill="auto"/>
          </w:tcPr>
          <w:p w14:paraId="5014E0D2"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14–34</w:t>
            </w:r>
          </w:p>
        </w:tc>
        <w:tc>
          <w:tcPr>
            <w:tcW w:w="2393" w:type="dxa"/>
            <w:shd w:val="clear" w:color="auto" w:fill="auto"/>
          </w:tcPr>
          <w:p w14:paraId="4C01BFD7"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59,11±6,43</w:t>
            </w:r>
          </w:p>
        </w:tc>
        <w:tc>
          <w:tcPr>
            <w:tcW w:w="2393" w:type="dxa"/>
            <w:shd w:val="clear" w:color="auto" w:fill="auto"/>
          </w:tcPr>
          <w:p w14:paraId="7A2975FE"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1,13±0,01</w:t>
            </w:r>
          </w:p>
        </w:tc>
      </w:tr>
      <w:tr w:rsidR="0045632C" w:rsidRPr="0045632C" w14:paraId="1DC0960B" w14:textId="77777777" w:rsidTr="00A34ACF">
        <w:tc>
          <w:tcPr>
            <w:tcW w:w="2392" w:type="dxa"/>
            <w:shd w:val="clear" w:color="auto" w:fill="auto"/>
            <w:vAlign w:val="center"/>
          </w:tcPr>
          <w:p w14:paraId="5E1FD359"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Phk</w:t>
            </w:r>
          </w:p>
        </w:tc>
        <w:tc>
          <w:tcPr>
            <w:tcW w:w="2393" w:type="dxa"/>
            <w:shd w:val="clear" w:color="auto" w:fill="auto"/>
          </w:tcPr>
          <w:p w14:paraId="05FBF72B"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34–56</w:t>
            </w:r>
          </w:p>
        </w:tc>
        <w:tc>
          <w:tcPr>
            <w:tcW w:w="2393" w:type="dxa"/>
            <w:shd w:val="clear" w:color="auto" w:fill="auto"/>
          </w:tcPr>
          <w:p w14:paraId="2E45ED6F"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80,78±11,91</w:t>
            </w:r>
          </w:p>
        </w:tc>
        <w:tc>
          <w:tcPr>
            <w:tcW w:w="2393" w:type="dxa"/>
            <w:shd w:val="clear" w:color="auto" w:fill="auto"/>
          </w:tcPr>
          <w:p w14:paraId="4BB299BC"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1,12±0,02</w:t>
            </w:r>
          </w:p>
        </w:tc>
      </w:tr>
      <w:tr w:rsidR="0045632C" w:rsidRPr="0045632C" w14:paraId="76610DF4" w14:textId="77777777" w:rsidTr="00A34ACF">
        <w:tc>
          <w:tcPr>
            <w:tcW w:w="2392" w:type="dxa"/>
            <w:shd w:val="clear" w:color="auto" w:fill="auto"/>
            <w:vAlign w:val="center"/>
          </w:tcPr>
          <w:p w14:paraId="0048E82F"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Pk</w:t>
            </w:r>
          </w:p>
        </w:tc>
        <w:tc>
          <w:tcPr>
            <w:tcW w:w="2393" w:type="dxa"/>
            <w:shd w:val="clear" w:color="auto" w:fill="auto"/>
          </w:tcPr>
          <w:p w14:paraId="080011CB"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ru-RU" w:eastAsia="ru-RU"/>
              </w:rPr>
              <w:t>56–120</w:t>
            </w:r>
          </w:p>
        </w:tc>
        <w:tc>
          <w:tcPr>
            <w:tcW w:w="2393" w:type="dxa"/>
            <w:shd w:val="clear" w:color="auto" w:fill="auto"/>
          </w:tcPr>
          <w:p w14:paraId="05B74D80"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93,41±21,13</w:t>
            </w:r>
          </w:p>
        </w:tc>
        <w:tc>
          <w:tcPr>
            <w:tcW w:w="2393" w:type="dxa"/>
            <w:shd w:val="clear" w:color="auto" w:fill="auto"/>
          </w:tcPr>
          <w:p w14:paraId="6424E48E"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1,13±0,02</w:t>
            </w:r>
          </w:p>
        </w:tc>
      </w:tr>
      <w:tr w:rsidR="0045632C" w:rsidRPr="0045632C" w14:paraId="1FC5BE66" w14:textId="77777777" w:rsidTr="00A34ACF">
        <w:tc>
          <w:tcPr>
            <w:tcW w:w="9571" w:type="dxa"/>
            <w:gridSpan w:val="4"/>
            <w:shd w:val="clear" w:color="auto" w:fill="auto"/>
          </w:tcPr>
          <w:p w14:paraId="046131F2"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ПП №3</w:t>
            </w:r>
          </w:p>
        </w:tc>
      </w:tr>
      <w:tr w:rsidR="0045632C" w:rsidRPr="0045632C" w14:paraId="45D73450" w14:textId="77777777" w:rsidTr="00A34ACF">
        <w:tc>
          <w:tcPr>
            <w:tcW w:w="2392" w:type="dxa"/>
            <w:shd w:val="clear" w:color="auto" w:fill="auto"/>
          </w:tcPr>
          <w:p w14:paraId="00260C5A"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H</w:t>
            </w:r>
            <w:r w:rsidRPr="0045632C">
              <w:rPr>
                <w:rFonts w:ascii="Times New Roman" w:eastAsia="Times New Roman" w:hAnsi="Times New Roman"/>
                <w:sz w:val="20"/>
                <w:szCs w:val="20"/>
                <w:vertAlign w:val="subscript"/>
                <w:lang w:val="en-US" w:eastAsia="ru-RU"/>
              </w:rPr>
              <w:t>1</w:t>
            </w:r>
          </w:p>
        </w:tc>
        <w:tc>
          <w:tcPr>
            <w:tcW w:w="2393" w:type="dxa"/>
            <w:shd w:val="clear" w:color="auto" w:fill="auto"/>
          </w:tcPr>
          <w:p w14:paraId="4EB47C23"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val="en-US" w:eastAsia="ru-RU"/>
              </w:rPr>
              <w:t>0–</w:t>
            </w:r>
            <w:r w:rsidRPr="0045632C">
              <w:rPr>
                <w:rFonts w:ascii="Times New Roman" w:eastAsia="Times New Roman" w:hAnsi="Times New Roman"/>
                <w:sz w:val="20"/>
                <w:szCs w:val="20"/>
                <w:lang w:eastAsia="ru-RU"/>
              </w:rPr>
              <w:t>10</w:t>
            </w:r>
          </w:p>
        </w:tc>
        <w:tc>
          <w:tcPr>
            <w:tcW w:w="2393" w:type="dxa"/>
            <w:shd w:val="clear" w:color="auto" w:fill="auto"/>
          </w:tcPr>
          <w:p w14:paraId="7D0B2154"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32,50±4,17</w:t>
            </w:r>
          </w:p>
        </w:tc>
        <w:tc>
          <w:tcPr>
            <w:tcW w:w="2393" w:type="dxa"/>
            <w:shd w:val="clear" w:color="auto" w:fill="auto"/>
          </w:tcPr>
          <w:p w14:paraId="2F0AA135"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1,09±0,03</w:t>
            </w:r>
          </w:p>
        </w:tc>
      </w:tr>
      <w:tr w:rsidR="0045632C" w:rsidRPr="0045632C" w14:paraId="7BBCBDCF" w14:textId="77777777" w:rsidTr="00A34ACF">
        <w:tc>
          <w:tcPr>
            <w:tcW w:w="2392" w:type="dxa"/>
            <w:shd w:val="clear" w:color="auto" w:fill="auto"/>
          </w:tcPr>
          <w:p w14:paraId="6BFEB488"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en-US" w:eastAsia="ru-RU"/>
              </w:rPr>
              <w:t>H</w:t>
            </w:r>
            <w:r w:rsidRPr="0045632C">
              <w:rPr>
                <w:rFonts w:ascii="Times New Roman" w:eastAsia="Times New Roman" w:hAnsi="Times New Roman"/>
                <w:sz w:val="20"/>
                <w:szCs w:val="20"/>
                <w:vertAlign w:val="subscript"/>
                <w:lang w:val="en-US" w:eastAsia="ru-RU"/>
              </w:rPr>
              <w:t>2</w:t>
            </w:r>
          </w:p>
        </w:tc>
        <w:tc>
          <w:tcPr>
            <w:tcW w:w="2393" w:type="dxa"/>
            <w:shd w:val="clear" w:color="auto" w:fill="auto"/>
          </w:tcPr>
          <w:p w14:paraId="2560AC96"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eastAsia="ru-RU"/>
              </w:rPr>
              <w:t>10</w:t>
            </w:r>
            <w:r w:rsidRPr="0045632C">
              <w:rPr>
                <w:rFonts w:ascii="Times New Roman" w:eastAsia="Times New Roman" w:hAnsi="Times New Roman"/>
                <w:sz w:val="20"/>
                <w:szCs w:val="20"/>
                <w:lang w:val="en-US" w:eastAsia="ru-RU"/>
              </w:rPr>
              <w:t>–</w:t>
            </w:r>
            <w:r w:rsidRPr="0045632C">
              <w:rPr>
                <w:rFonts w:ascii="Times New Roman" w:eastAsia="Times New Roman" w:hAnsi="Times New Roman"/>
                <w:sz w:val="20"/>
                <w:szCs w:val="20"/>
                <w:lang w:eastAsia="ru-RU"/>
              </w:rPr>
              <w:t>35</w:t>
            </w:r>
          </w:p>
        </w:tc>
        <w:tc>
          <w:tcPr>
            <w:tcW w:w="2393" w:type="dxa"/>
            <w:shd w:val="clear" w:color="auto" w:fill="auto"/>
          </w:tcPr>
          <w:p w14:paraId="08C9AE9E"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42,30±3,57</w:t>
            </w:r>
          </w:p>
        </w:tc>
        <w:tc>
          <w:tcPr>
            <w:tcW w:w="2393" w:type="dxa"/>
            <w:shd w:val="clear" w:color="auto" w:fill="auto"/>
          </w:tcPr>
          <w:p w14:paraId="3C3C98BF"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1,11±0,01</w:t>
            </w:r>
          </w:p>
        </w:tc>
      </w:tr>
      <w:tr w:rsidR="0045632C" w:rsidRPr="0045632C" w14:paraId="36532863" w14:textId="77777777" w:rsidTr="00A34ACF">
        <w:tc>
          <w:tcPr>
            <w:tcW w:w="2392" w:type="dxa"/>
            <w:shd w:val="clear" w:color="auto" w:fill="auto"/>
          </w:tcPr>
          <w:p w14:paraId="12CABA05"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en-US" w:eastAsia="ru-RU"/>
              </w:rPr>
              <w:t>Hp</w:t>
            </w:r>
          </w:p>
        </w:tc>
        <w:tc>
          <w:tcPr>
            <w:tcW w:w="2393" w:type="dxa"/>
            <w:shd w:val="clear" w:color="auto" w:fill="auto"/>
          </w:tcPr>
          <w:p w14:paraId="064F0333"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35</w:t>
            </w:r>
            <w:r w:rsidRPr="0045632C">
              <w:rPr>
                <w:rFonts w:ascii="Times New Roman" w:eastAsia="Times New Roman" w:hAnsi="Times New Roman"/>
                <w:sz w:val="20"/>
                <w:szCs w:val="20"/>
                <w:lang w:val="en-US" w:eastAsia="ru-RU"/>
              </w:rPr>
              <w:t>–</w:t>
            </w:r>
            <w:r w:rsidRPr="0045632C">
              <w:rPr>
                <w:rFonts w:ascii="Times New Roman" w:eastAsia="Times New Roman" w:hAnsi="Times New Roman"/>
                <w:sz w:val="20"/>
                <w:szCs w:val="20"/>
                <w:lang w:eastAsia="ru-RU"/>
              </w:rPr>
              <w:t>70</w:t>
            </w:r>
          </w:p>
        </w:tc>
        <w:tc>
          <w:tcPr>
            <w:tcW w:w="2393" w:type="dxa"/>
            <w:shd w:val="clear" w:color="auto" w:fill="auto"/>
          </w:tcPr>
          <w:p w14:paraId="203A638B"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60,96±10,06</w:t>
            </w:r>
          </w:p>
        </w:tc>
        <w:tc>
          <w:tcPr>
            <w:tcW w:w="2393" w:type="dxa"/>
            <w:shd w:val="clear" w:color="auto" w:fill="auto"/>
          </w:tcPr>
          <w:p w14:paraId="7B097ED2"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tr w:rsidR="0045632C" w:rsidRPr="0045632C" w14:paraId="54211E1F" w14:textId="77777777" w:rsidTr="00A34ACF">
        <w:tc>
          <w:tcPr>
            <w:tcW w:w="2392" w:type="dxa"/>
            <w:shd w:val="clear" w:color="auto" w:fill="auto"/>
          </w:tcPr>
          <w:p w14:paraId="2F413F99"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en-US" w:eastAsia="ru-RU"/>
              </w:rPr>
              <w:t>Phk</w:t>
            </w:r>
          </w:p>
        </w:tc>
        <w:tc>
          <w:tcPr>
            <w:tcW w:w="2393" w:type="dxa"/>
            <w:shd w:val="clear" w:color="auto" w:fill="auto"/>
          </w:tcPr>
          <w:p w14:paraId="75319E0E"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70</w:t>
            </w:r>
            <w:r w:rsidRPr="0045632C">
              <w:rPr>
                <w:rFonts w:ascii="Times New Roman" w:eastAsia="Times New Roman" w:hAnsi="Times New Roman"/>
                <w:sz w:val="20"/>
                <w:szCs w:val="20"/>
                <w:lang w:val="en-US" w:eastAsia="ru-RU"/>
              </w:rPr>
              <w:t>–</w:t>
            </w:r>
            <w:r w:rsidRPr="0045632C">
              <w:rPr>
                <w:rFonts w:ascii="Times New Roman" w:eastAsia="Times New Roman" w:hAnsi="Times New Roman"/>
                <w:sz w:val="20"/>
                <w:szCs w:val="20"/>
                <w:lang w:eastAsia="ru-RU"/>
              </w:rPr>
              <w:t>100</w:t>
            </w:r>
          </w:p>
        </w:tc>
        <w:tc>
          <w:tcPr>
            <w:tcW w:w="2393" w:type="dxa"/>
            <w:shd w:val="clear" w:color="auto" w:fill="auto"/>
          </w:tcPr>
          <w:p w14:paraId="0B897840"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69,04±12,86</w:t>
            </w:r>
          </w:p>
        </w:tc>
        <w:tc>
          <w:tcPr>
            <w:tcW w:w="2393" w:type="dxa"/>
            <w:shd w:val="clear" w:color="auto" w:fill="auto"/>
          </w:tcPr>
          <w:p w14:paraId="33D6D7CA"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tr w:rsidR="0045632C" w:rsidRPr="0045632C" w14:paraId="24D595BB" w14:textId="77777777" w:rsidTr="00A34ACF">
        <w:tc>
          <w:tcPr>
            <w:tcW w:w="2392" w:type="dxa"/>
            <w:shd w:val="clear" w:color="auto" w:fill="auto"/>
          </w:tcPr>
          <w:p w14:paraId="158D7EE1" w14:textId="77777777" w:rsidR="0045632C" w:rsidRPr="0045632C" w:rsidRDefault="0045632C" w:rsidP="0045632C">
            <w:pPr>
              <w:spacing w:after="0" w:line="240" w:lineRule="auto"/>
              <w:jc w:val="center"/>
              <w:rPr>
                <w:rFonts w:ascii="Times New Roman" w:eastAsia="Times New Roman" w:hAnsi="Times New Roman"/>
                <w:sz w:val="20"/>
                <w:szCs w:val="20"/>
                <w:lang w:val="en-US" w:eastAsia="ru-RU"/>
              </w:rPr>
            </w:pPr>
            <w:r w:rsidRPr="0045632C">
              <w:rPr>
                <w:rFonts w:ascii="Times New Roman" w:eastAsia="Times New Roman" w:hAnsi="Times New Roman"/>
                <w:sz w:val="20"/>
                <w:szCs w:val="20"/>
                <w:lang w:val="en-US" w:eastAsia="ru-RU"/>
              </w:rPr>
              <w:t>Pk</w:t>
            </w:r>
          </w:p>
        </w:tc>
        <w:tc>
          <w:tcPr>
            <w:tcW w:w="2393" w:type="dxa"/>
            <w:shd w:val="clear" w:color="auto" w:fill="auto"/>
          </w:tcPr>
          <w:p w14:paraId="70493BA0"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100</w:t>
            </w:r>
            <w:r w:rsidRPr="0045632C">
              <w:rPr>
                <w:rFonts w:ascii="Times New Roman" w:eastAsia="Times New Roman" w:hAnsi="Times New Roman"/>
                <w:sz w:val="20"/>
                <w:szCs w:val="20"/>
                <w:lang w:val="en-US" w:eastAsia="ru-RU"/>
              </w:rPr>
              <w:t>–150</w:t>
            </w:r>
          </w:p>
        </w:tc>
        <w:tc>
          <w:tcPr>
            <w:tcW w:w="2393" w:type="dxa"/>
            <w:shd w:val="clear" w:color="auto" w:fill="auto"/>
          </w:tcPr>
          <w:p w14:paraId="44816AAD"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80,88±9,58</w:t>
            </w:r>
          </w:p>
        </w:tc>
        <w:tc>
          <w:tcPr>
            <w:tcW w:w="2393" w:type="dxa"/>
            <w:shd w:val="clear" w:color="auto" w:fill="auto"/>
          </w:tcPr>
          <w:p w14:paraId="33E64AF0" w14:textId="77777777" w:rsidR="0045632C" w:rsidRPr="0045632C" w:rsidRDefault="0045632C" w:rsidP="0045632C">
            <w:pPr>
              <w:spacing w:after="0" w:line="240" w:lineRule="auto"/>
              <w:jc w:val="center"/>
              <w:rPr>
                <w:rFonts w:ascii="Times New Roman" w:eastAsia="Times New Roman" w:hAnsi="Times New Roman"/>
                <w:sz w:val="20"/>
                <w:szCs w:val="20"/>
                <w:lang w:eastAsia="ru-RU"/>
              </w:rPr>
            </w:pPr>
            <w:r w:rsidRPr="0045632C">
              <w:rPr>
                <w:rFonts w:ascii="Times New Roman" w:eastAsia="Times New Roman" w:hAnsi="Times New Roman"/>
                <w:sz w:val="20"/>
                <w:szCs w:val="20"/>
                <w:lang w:eastAsia="ru-RU"/>
              </w:rPr>
              <w:t>1,12±0,01</w:t>
            </w:r>
          </w:p>
        </w:tc>
      </w:tr>
      <w:bookmarkEnd w:id="3"/>
    </w:tbl>
    <w:p w14:paraId="2720DAA8" w14:textId="77777777" w:rsidR="000A4CA9" w:rsidRDefault="000A4CA9" w:rsidP="000A4CA9">
      <w:pPr>
        <w:spacing w:line="360" w:lineRule="auto"/>
        <w:ind w:firstLine="709"/>
        <w:jc w:val="both"/>
        <w:rPr>
          <w:rFonts w:ascii="Times New Roman" w:hAnsi="Times New Roman"/>
          <w:sz w:val="28"/>
          <w:szCs w:val="28"/>
        </w:rPr>
      </w:pPr>
    </w:p>
    <w:p w14:paraId="63F773C3" w14:textId="77777777" w:rsidR="000A4CA9" w:rsidRDefault="000A4CA9" w:rsidP="000A4CA9">
      <w:pPr>
        <w:spacing w:line="360" w:lineRule="auto"/>
        <w:ind w:firstLine="709"/>
        <w:jc w:val="both"/>
        <w:rPr>
          <w:rFonts w:ascii="Times New Roman" w:hAnsi="Times New Roman"/>
          <w:sz w:val="28"/>
          <w:szCs w:val="28"/>
        </w:rPr>
      </w:pPr>
      <w:r w:rsidRPr="005279A1">
        <w:rPr>
          <w:rFonts w:ascii="Times New Roman" w:hAnsi="Times New Roman"/>
          <w:sz w:val="28"/>
          <w:szCs w:val="28"/>
        </w:rPr>
        <w:t>Таким чином, у результаті дослідження діелектричної проникності чорноземів під степовою рослинністю встановлено, що у верхньому генетичному горизонті спостерігаються збільшені величини діелектричної проникності порівняно з верхніми горизонтами чорноземів під насадженням акації та дубу, що пояснюється зменшеним вмістом органічної речовини та погіршеним структурно-агрегатним станом ґрунтів під пологом степової рослинності. Вплив лісових насаджень на чорноземи звичайні в умовах пробної площі № 2 та № 3 сприяв виникненню більш різких змін показників між верхніми та нижніми горизонтами. Найменші показники характерні для горизонтів, значно збагачених органічною речовиною. При цьому зі збільшенням величини діелектричної проникності спостерігається зменшення вмісту органічної речовини у ґрунтах</w:t>
      </w:r>
      <w:r>
        <w:rPr>
          <w:rFonts w:ascii="Times New Roman" w:hAnsi="Times New Roman"/>
          <w:sz w:val="28"/>
          <w:szCs w:val="28"/>
        </w:rPr>
        <w:t>.</w:t>
      </w:r>
    </w:p>
    <w:p w14:paraId="22B5D20A" w14:textId="5F0054FC" w:rsidR="000A5762" w:rsidRPr="00AB22C2" w:rsidRDefault="00121F83" w:rsidP="00AF5BE9">
      <w:pPr>
        <w:spacing w:line="360" w:lineRule="auto"/>
        <w:jc w:val="center"/>
        <w:rPr>
          <w:rFonts w:ascii="Times New Roman" w:hAnsi="Times New Roman"/>
          <w:b/>
          <w:bCs/>
          <w:sz w:val="28"/>
          <w:szCs w:val="28"/>
        </w:rPr>
      </w:pPr>
      <w:r>
        <w:rPr>
          <w:rFonts w:ascii="Times New Roman" w:hAnsi="Times New Roman"/>
          <w:b/>
          <w:bCs/>
          <w:sz w:val="28"/>
          <w:szCs w:val="28"/>
        </w:rPr>
        <w:br w:type="page"/>
      </w:r>
      <w:r w:rsidR="00AB22C2" w:rsidRPr="00AB22C2">
        <w:rPr>
          <w:rFonts w:ascii="Times New Roman" w:hAnsi="Times New Roman"/>
          <w:b/>
          <w:bCs/>
          <w:sz w:val="28"/>
          <w:szCs w:val="28"/>
        </w:rPr>
        <w:lastRenderedPageBreak/>
        <w:t>ВИСНОВКИ</w:t>
      </w:r>
    </w:p>
    <w:p w14:paraId="1930D3CD" w14:textId="1E76007C" w:rsidR="002F020A" w:rsidRDefault="002F020A" w:rsidP="002F020A">
      <w:pPr>
        <w:pStyle w:val="a7"/>
        <w:spacing w:line="360" w:lineRule="auto"/>
        <w:ind w:firstLine="709"/>
        <w:rPr>
          <w:szCs w:val="28"/>
        </w:rPr>
      </w:pPr>
      <w:r>
        <w:rPr>
          <w:szCs w:val="28"/>
        </w:rPr>
        <w:t xml:space="preserve">1. Вплив дубового насадження на чорнозем призводить до зменшення </w:t>
      </w:r>
      <w:r w:rsidRPr="00426DC9">
        <w:rPr>
          <w:szCs w:val="28"/>
        </w:rPr>
        <w:t>відбивної здатності</w:t>
      </w:r>
      <w:r>
        <w:rPr>
          <w:szCs w:val="28"/>
        </w:rPr>
        <w:t xml:space="preserve"> та </w:t>
      </w:r>
      <w:r w:rsidRPr="00873C4E">
        <w:rPr>
          <w:szCs w:val="28"/>
        </w:rPr>
        <w:t xml:space="preserve">показників </w:t>
      </w:r>
      <w:r w:rsidRPr="009D253B">
        <w:rPr>
          <w:szCs w:val="28"/>
        </w:rPr>
        <w:t>H</w:t>
      </w:r>
      <w:r w:rsidRPr="00873C4E">
        <w:rPr>
          <w:szCs w:val="28"/>
        </w:rPr>
        <w:t xml:space="preserve">, </w:t>
      </w:r>
      <w:r w:rsidRPr="009D253B">
        <w:rPr>
          <w:szCs w:val="28"/>
        </w:rPr>
        <w:t>S</w:t>
      </w:r>
      <w:r w:rsidRPr="00873C4E">
        <w:rPr>
          <w:szCs w:val="28"/>
        </w:rPr>
        <w:t xml:space="preserve">, </w:t>
      </w:r>
      <w:r w:rsidRPr="009D253B">
        <w:rPr>
          <w:szCs w:val="28"/>
        </w:rPr>
        <w:t>B</w:t>
      </w:r>
      <w:r w:rsidRPr="00873C4E">
        <w:rPr>
          <w:szCs w:val="28"/>
        </w:rPr>
        <w:t xml:space="preserve">, </w:t>
      </w:r>
      <w:r w:rsidRPr="009D253B">
        <w:rPr>
          <w:szCs w:val="28"/>
        </w:rPr>
        <w:t>R</w:t>
      </w:r>
      <w:r w:rsidRPr="00873C4E">
        <w:rPr>
          <w:szCs w:val="28"/>
        </w:rPr>
        <w:t xml:space="preserve">, </w:t>
      </w:r>
      <w:r w:rsidRPr="009D253B">
        <w:rPr>
          <w:szCs w:val="28"/>
        </w:rPr>
        <w:t>G</w:t>
      </w:r>
      <w:r w:rsidRPr="00873C4E">
        <w:rPr>
          <w:szCs w:val="28"/>
        </w:rPr>
        <w:t xml:space="preserve">, </w:t>
      </w:r>
      <w:r w:rsidRPr="009D253B">
        <w:rPr>
          <w:szCs w:val="28"/>
        </w:rPr>
        <w:t>B</w:t>
      </w:r>
      <w:r w:rsidRPr="00873C4E">
        <w:rPr>
          <w:szCs w:val="28"/>
        </w:rPr>
        <w:t xml:space="preserve">, </w:t>
      </w:r>
      <w:r w:rsidRPr="009D253B">
        <w:rPr>
          <w:szCs w:val="28"/>
        </w:rPr>
        <w:t>L</w:t>
      </w:r>
      <w:r>
        <w:rPr>
          <w:szCs w:val="28"/>
        </w:rPr>
        <w:t xml:space="preserve">, збільшення </w:t>
      </w:r>
      <w:r w:rsidRPr="00873C4E">
        <w:rPr>
          <w:szCs w:val="28"/>
        </w:rPr>
        <w:t xml:space="preserve">показників </w:t>
      </w:r>
      <w:r w:rsidRPr="009D253B">
        <w:rPr>
          <w:szCs w:val="28"/>
        </w:rPr>
        <w:t>C</w:t>
      </w:r>
      <w:r w:rsidRPr="00873C4E">
        <w:rPr>
          <w:szCs w:val="28"/>
        </w:rPr>
        <w:t xml:space="preserve">, </w:t>
      </w:r>
      <w:r w:rsidRPr="009D253B">
        <w:rPr>
          <w:szCs w:val="28"/>
        </w:rPr>
        <w:t>M</w:t>
      </w:r>
      <w:r w:rsidRPr="00873C4E">
        <w:rPr>
          <w:szCs w:val="28"/>
        </w:rPr>
        <w:t xml:space="preserve">, </w:t>
      </w:r>
      <w:r w:rsidRPr="009D253B">
        <w:rPr>
          <w:szCs w:val="28"/>
        </w:rPr>
        <w:t>Y</w:t>
      </w:r>
      <w:r w:rsidRPr="00873C4E">
        <w:rPr>
          <w:szCs w:val="28"/>
        </w:rPr>
        <w:t xml:space="preserve">, </w:t>
      </w:r>
      <w:r w:rsidRPr="009D253B">
        <w:rPr>
          <w:szCs w:val="28"/>
        </w:rPr>
        <w:t>K</w:t>
      </w:r>
      <w:r>
        <w:rPr>
          <w:szCs w:val="28"/>
        </w:rPr>
        <w:t xml:space="preserve"> </w:t>
      </w:r>
      <w:r w:rsidRPr="00426DC9">
        <w:rPr>
          <w:szCs w:val="28"/>
        </w:rPr>
        <w:t>верхніх горизонтів</w:t>
      </w:r>
      <w:r>
        <w:rPr>
          <w:szCs w:val="28"/>
        </w:rPr>
        <w:t xml:space="preserve">, що свідчить про максимальне накопичення в них органічної речовини. Зростання акацієвого насадження зумовлює збільшення відбивної здатності та показників </w:t>
      </w:r>
      <w:r w:rsidRPr="009D253B">
        <w:rPr>
          <w:szCs w:val="28"/>
        </w:rPr>
        <w:t>H</w:t>
      </w:r>
      <w:r w:rsidRPr="00873C4E">
        <w:rPr>
          <w:szCs w:val="28"/>
        </w:rPr>
        <w:t xml:space="preserve">, </w:t>
      </w:r>
      <w:r w:rsidRPr="009D253B">
        <w:rPr>
          <w:szCs w:val="28"/>
        </w:rPr>
        <w:t>S</w:t>
      </w:r>
      <w:r w:rsidRPr="00873C4E">
        <w:rPr>
          <w:szCs w:val="28"/>
        </w:rPr>
        <w:t xml:space="preserve">, </w:t>
      </w:r>
      <w:r w:rsidRPr="009D253B">
        <w:rPr>
          <w:szCs w:val="28"/>
        </w:rPr>
        <w:t>B</w:t>
      </w:r>
      <w:r w:rsidRPr="00873C4E">
        <w:rPr>
          <w:szCs w:val="28"/>
        </w:rPr>
        <w:t xml:space="preserve">, </w:t>
      </w:r>
      <w:r w:rsidRPr="009D253B">
        <w:rPr>
          <w:szCs w:val="28"/>
        </w:rPr>
        <w:t>R</w:t>
      </w:r>
      <w:r w:rsidRPr="00873C4E">
        <w:rPr>
          <w:szCs w:val="28"/>
        </w:rPr>
        <w:t xml:space="preserve">, </w:t>
      </w:r>
      <w:r w:rsidRPr="009D253B">
        <w:rPr>
          <w:szCs w:val="28"/>
        </w:rPr>
        <w:t>G</w:t>
      </w:r>
      <w:r w:rsidRPr="00873C4E">
        <w:rPr>
          <w:szCs w:val="28"/>
        </w:rPr>
        <w:t xml:space="preserve">, </w:t>
      </w:r>
      <w:r w:rsidRPr="009D253B">
        <w:rPr>
          <w:szCs w:val="28"/>
        </w:rPr>
        <w:t>B</w:t>
      </w:r>
      <w:r w:rsidRPr="00873C4E">
        <w:rPr>
          <w:szCs w:val="28"/>
        </w:rPr>
        <w:t xml:space="preserve">, </w:t>
      </w:r>
      <w:r w:rsidRPr="009D253B">
        <w:rPr>
          <w:szCs w:val="28"/>
        </w:rPr>
        <w:t>L</w:t>
      </w:r>
      <w:r>
        <w:rPr>
          <w:szCs w:val="28"/>
        </w:rPr>
        <w:t xml:space="preserve">, зменшення показників </w:t>
      </w:r>
      <w:r w:rsidRPr="009D253B">
        <w:rPr>
          <w:szCs w:val="28"/>
        </w:rPr>
        <w:t>C</w:t>
      </w:r>
      <w:r w:rsidRPr="00873C4E">
        <w:rPr>
          <w:szCs w:val="28"/>
        </w:rPr>
        <w:t xml:space="preserve">, </w:t>
      </w:r>
      <w:r w:rsidRPr="009D253B">
        <w:rPr>
          <w:szCs w:val="28"/>
        </w:rPr>
        <w:t>M</w:t>
      </w:r>
      <w:r w:rsidRPr="00873C4E">
        <w:rPr>
          <w:szCs w:val="28"/>
        </w:rPr>
        <w:t xml:space="preserve">, </w:t>
      </w:r>
      <w:r w:rsidRPr="009D253B">
        <w:rPr>
          <w:szCs w:val="28"/>
        </w:rPr>
        <w:t>Y</w:t>
      </w:r>
      <w:r w:rsidRPr="00873C4E">
        <w:rPr>
          <w:szCs w:val="28"/>
        </w:rPr>
        <w:t xml:space="preserve">, </w:t>
      </w:r>
      <w:r w:rsidRPr="009D253B">
        <w:rPr>
          <w:szCs w:val="28"/>
        </w:rPr>
        <w:t>K</w:t>
      </w:r>
      <w:r>
        <w:rPr>
          <w:szCs w:val="28"/>
        </w:rPr>
        <w:t xml:space="preserve"> верхніх горизонтів чорнозему, що відображає зменшення вмісту в них органічної речовини. </w:t>
      </w:r>
    </w:p>
    <w:p w14:paraId="22F6089F" w14:textId="73BEB3A1" w:rsidR="009A3188" w:rsidRPr="00873C4E" w:rsidRDefault="009A3188" w:rsidP="002F020A">
      <w:pPr>
        <w:pStyle w:val="a7"/>
        <w:spacing w:line="360" w:lineRule="auto"/>
        <w:ind w:firstLine="709"/>
        <w:rPr>
          <w:szCs w:val="28"/>
        </w:rPr>
      </w:pPr>
      <w:r>
        <w:rPr>
          <w:szCs w:val="28"/>
        </w:rPr>
        <w:t>2. Кольорові показники, як компонент педотрансферних функцій, можна використовувати при моніторингу органічної речовини ґрунтів.</w:t>
      </w:r>
    </w:p>
    <w:p w14:paraId="013A2815" w14:textId="321D44DC" w:rsidR="002F020A" w:rsidRDefault="009A3188" w:rsidP="002F020A">
      <w:pPr>
        <w:spacing w:after="0" w:line="360" w:lineRule="auto"/>
        <w:ind w:firstLine="709"/>
        <w:jc w:val="both"/>
        <w:rPr>
          <w:rFonts w:ascii="Times New Roman" w:hAnsi="Times New Roman"/>
          <w:sz w:val="28"/>
          <w:szCs w:val="28"/>
        </w:rPr>
      </w:pPr>
      <w:r>
        <w:rPr>
          <w:rFonts w:ascii="Times New Roman" w:hAnsi="Times New Roman"/>
          <w:sz w:val="28"/>
          <w:szCs w:val="28"/>
        </w:rPr>
        <w:t>3</w:t>
      </w:r>
      <w:r w:rsidR="002F020A">
        <w:rPr>
          <w:rFonts w:ascii="Times New Roman" w:hAnsi="Times New Roman"/>
          <w:sz w:val="28"/>
          <w:szCs w:val="28"/>
        </w:rPr>
        <w:t xml:space="preserve">. </w:t>
      </w:r>
      <w:r w:rsidR="002F020A" w:rsidRPr="00873C4E">
        <w:rPr>
          <w:rFonts w:ascii="Times New Roman" w:hAnsi="Times New Roman"/>
          <w:sz w:val="28"/>
          <w:szCs w:val="28"/>
        </w:rPr>
        <w:t>Вплив акацієвого та дубового насаджень призводить до майже однакового збільшення електричного опору верхніх горизонтів чорнозему, що свідчить про вимивання з цих горизонтів водорозчинних сполук.</w:t>
      </w:r>
    </w:p>
    <w:p w14:paraId="61EF0D7D" w14:textId="762630FA" w:rsidR="002F020A" w:rsidRDefault="009A3188" w:rsidP="002F020A">
      <w:pPr>
        <w:spacing w:after="0" w:line="360" w:lineRule="auto"/>
        <w:ind w:firstLine="709"/>
        <w:jc w:val="both"/>
        <w:rPr>
          <w:rFonts w:ascii="Times New Roman" w:hAnsi="Times New Roman"/>
          <w:sz w:val="28"/>
          <w:szCs w:val="28"/>
        </w:rPr>
      </w:pPr>
      <w:r>
        <w:rPr>
          <w:rFonts w:ascii="Times New Roman" w:hAnsi="Times New Roman"/>
          <w:sz w:val="28"/>
          <w:szCs w:val="28"/>
        </w:rPr>
        <w:t>4</w:t>
      </w:r>
      <w:r w:rsidR="002F020A">
        <w:rPr>
          <w:rFonts w:ascii="Times New Roman" w:hAnsi="Times New Roman"/>
          <w:sz w:val="28"/>
          <w:szCs w:val="28"/>
        </w:rPr>
        <w:t xml:space="preserve">. Зростання </w:t>
      </w:r>
      <w:r w:rsidR="00477139">
        <w:rPr>
          <w:rFonts w:ascii="Times New Roman" w:hAnsi="Times New Roman"/>
          <w:sz w:val="28"/>
          <w:szCs w:val="28"/>
        </w:rPr>
        <w:t xml:space="preserve">дубового насадження зумовлює </w:t>
      </w:r>
      <w:r w:rsidR="002F020A">
        <w:rPr>
          <w:rFonts w:ascii="Times New Roman" w:hAnsi="Times New Roman"/>
          <w:sz w:val="28"/>
          <w:szCs w:val="28"/>
        </w:rPr>
        <w:t>більше зменшення електро</w:t>
      </w:r>
      <w:r w:rsidR="00477139">
        <w:rPr>
          <w:rFonts w:ascii="Times New Roman" w:hAnsi="Times New Roman"/>
          <w:sz w:val="28"/>
          <w:szCs w:val="28"/>
        </w:rPr>
        <w:t>фізичних показників у верхніх горизонтах чорнозему порівняно з впливом акацієвого насадження.</w:t>
      </w:r>
    </w:p>
    <w:p w14:paraId="232D2A58" w14:textId="3E702ED3" w:rsidR="00477139" w:rsidRPr="00873C4E" w:rsidRDefault="009A3188" w:rsidP="002F020A">
      <w:pPr>
        <w:spacing w:after="0" w:line="360" w:lineRule="auto"/>
        <w:ind w:firstLine="709"/>
        <w:jc w:val="both"/>
        <w:rPr>
          <w:rFonts w:ascii="Times New Roman" w:hAnsi="Times New Roman"/>
          <w:sz w:val="28"/>
          <w:szCs w:val="28"/>
        </w:rPr>
      </w:pPr>
      <w:r>
        <w:rPr>
          <w:rFonts w:ascii="Times New Roman" w:hAnsi="Times New Roman"/>
          <w:sz w:val="28"/>
          <w:szCs w:val="28"/>
        </w:rPr>
        <w:t>5</w:t>
      </w:r>
      <w:r w:rsidR="00477139">
        <w:rPr>
          <w:rFonts w:ascii="Times New Roman" w:hAnsi="Times New Roman"/>
          <w:sz w:val="28"/>
          <w:szCs w:val="28"/>
        </w:rPr>
        <w:t>. Вплив дубового насадження на верхні горизонту чорнозему призводить до більшого зменшення діелектричної проникності порівняно з впливом акацієвого насадження.</w:t>
      </w:r>
    </w:p>
    <w:p w14:paraId="4DE84014" w14:textId="3E6F05F4" w:rsidR="002F020A" w:rsidRDefault="009A3188" w:rsidP="0098408F">
      <w:pPr>
        <w:pStyle w:val="a7"/>
        <w:spacing w:line="360" w:lineRule="auto"/>
        <w:ind w:firstLine="709"/>
        <w:rPr>
          <w:spacing w:val="-8"/>
          <w:szCs w:val="28"/>
        </w:rPr>
      </w:pPr>
      <w:r>
        <w:rPr>
          <w:spacing w:val="-8"/>
          <w:szCs w:val="28"/>
        </w:rPr>
        <w:t>6</w:t>
      </w:r>
      <w:r w:rsidR="00477139">
        <w:rPr>
          <w:spacing w:val="-8"/>
          <w:szCs w:val="28"/>
        </w:rPr>
        <w:t>. Результати дослідження відбивної здатності та кольору свідчать про збільшення вмісту органічної речовини в чорноземі під дубовим насадження, зменшення – під акацієвим насадженням. В</w:t>
      </w:r>
      <w:r w:rsidR="00B93BAC">
        <w:rPr>
          <w:spacing w:val="-8"/>
          <w:szCs w:val="28"/>
        </w:rPr>
        <w:t>становлені</w:t>
      </w:r>
      <w:r w:rsidR="00477139">
        <w:rPr>
          <w:spacing w:val="-8"/>
          <w:szCs w:val="28"/>
        </w:rPr>
        <w:t xml:space="preserve"> електричний опір та електрофізичні показники </w:t>
      </w:r>
      <w:r w:rsidR="00B93BAC">
        <w:rPr>
          <w:spacing w:val="-8"/>
          <w:szCs w:val="28"/>
        </w:rPr>
        <w:t>відображають</w:t>
      </w:r>
      <w:r w:rsidR="00477139">
        <w:rPr>
          <w:spacing w:val="-8"/>
          <w:szCs w:val="28"/>
        </w:rPr>
        <w:t xml:space="preserve"> </w:t>
      </w:r>
      <w:r w:rsidR="00B93BAC">
        <w:rPr>
          <w:spacing w:val="-8"/>
          <w:szCs w:val="28"/>
        </w:rPr>
        <w:t>вимивання водорозчинних сполук з верхніх горизонтів чорноземів під акацієвим та дубовим насадженням. Виявлена діелектрична проникність свідчить про сприятливий вплив лісових насаджень на структурно-агрегатний склад чорноземів звичайних.</w:t>
      </w:r>
    </w:p>
    <w:p w14:paraId="62EFB600" w14:textId="77777777" w:rsidR="00E81B8D" w:rsidRPr="009A3188" w:rsidRDefault="00E81B8D" w:rsidP="005A5AB4">
      <w:pPr>
        <w:spacing w:line="360" w:lineRule="auto"/>
        <w:ind w:firstLine="709"/>
        <w:rPr>
          <w:rFonts w:ascii="Times New Roman" w:hAnsi="Times New Roman"/>
          <w:sz w:val="28"/>
          <w:szCs w:val="28"/>
          <w:lang w:val="ru-RU"/>
        </w:rPr>
      </w:pPr>
    </w:p>
    <w:p w14:paraId="2125F871" w14:textId="77777777" w:rsidR="00E81B8D" w:rsidRPr="005A5AB4" w:rsidRDefault="00E81B8D" w:rsidP="005A5AB4">
      <w:pPr>
        <w:spacing w:line="360" w:lineRule="auto"/>
        <w:ind w:firstLine="709"/>
        <w:rPr>
          <w:rFonts w:ascii="Times New Roman" w:hAnsi="Times New Roman"/>
          <w:sz w:val="28"/>
          <w:szCs w:val="28"/>
        </w:rPr>
      </w:pPr>
    </w:p>
    <w:p w14:paraId="2BABD01B" w14:textId="77777777" w:rsidR="00E81B8D" w:rsidRDefault="00E81B8D" w:rsidP="001A43AE">
      <w:pPr>
        <w:rPr>
          <w:rFonts w:ascii="Times New Roman" w:hAnsi="Times New Roman"/>
          <w:sz w:val="28"/>
          <w:szCs w:val="28"/>
        </w:rPr>
      </w:pPr>
    </w:p>
    <w:p w14:paraId="414D9A8D" w14:textId="77777777" w:rsidR="00E81B8D" w:rsidRDefault="00E81B8D" w:rsidP="00C55289">
      <w:pPr>
        <w:spacing w:after="0" w:line="276" w:lineRule="auto"/>
        <w:jc w:val="center"/>
        <w:rPr>
          <w:rFonts w:ascii="Times New Roman" w:hAnsi="Times New Roman"/>
          <w:b/>
          <w:bCs/>
          <w:sz w:val="28"/>
          <w:szCs w:val="28"/>
        </w:rPr>
      </w:pPr>
      <w:r>
        <w:rPr>
          <w:rFonts w:ascii="Times New Roman" w:hAnsi="Times New Roman"/>
          <w:b/>
          <w:bCs/>
          <w:sz w:val="28"/>
          <w:szCs w:val="28"/>
        </w:rPr>
        <w:br w:type="page"/>
      </w:r>
      <w:r w:rsidRPr="003C7182">
        <w:rPr>
          <w:rFonts w:ascii="Times New Roman" w:hAnsi="Times New Roman"/>
          <w:b/>
          <w:bCs/>
          <w:sz w:val="28"/>
          <w:szCs w:val="28"/>
        </w:rPr>
        <w:lastRenderedPageBreak/>
        <w:t>СПИСОК ВИКОРИСТАНИХ ДЖЕРЕЛ</w:t>
      </w:r>
    </w:p>
    <w:p w14:paraId="794A39DE" w14:textId="77777777" w:rsidR="00EB5CD3" w:rsidRPr="00812D1B" w:rsidRDefault="00EB5CD3" w:rsidP="00C55289">
      <w:pPr>
        <w:spacing w:after="0" w:line="276" w:lineRule="auto"/>
        <w:jc w:val="both"/>
        <w:rPr>
          <w:rFonts w:ascii="Times New Roman" w:hAnsi="Times New Roman"/>
          <w:sz w:val="28"/>
          <w:szCs w:val="28"/>
          <w:highlight w:val="yellow"/>
        </w:rPr>
      </w:pPr>
    </w:p>
    <w:p w14:paraId="2F9B0371"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Бедернічек Т. Ю., Копій С. Л., Партика Т. В., Гамкало З. Г. Електропровідність як експрес-індикатор йонної активності едафотопу лісових екосистем // Біологічні системи. </w:t>
      </w:r>
      <w:r>
        <w:rPr>
          <w:rFonts w:ascii="Times New Roman" w:hAnsi="Times New Roman"/>
          <w:sz w:val="28"/>
          <w:szCs w:val="28"/>
        </w:rPr>
        <w:t xml:space="preserve">– </w:t>
      </w:r>
      <w:r w:rsidRPr="002902D6">
        <w:rPr>
          <w:rFonts w:ascii="Times New Roman" w:hAnsi="Times New Roman"/>
          <w:sz w:val="28"/>
          <w:szCs w:val="28"/>
        </w:rPr>
        <w:t xml:space="preserve">2009. </w:t>
      </w:r>
      <w:r>
        <w:rPr>
          <w:rFonts w:ascii="Times New Roman" w:hAnsi="Times New Roman"/>
          <w:sz w:val="28"/>
          <w:szCs w:val="28"/>
        </w:rPr>
        <w:t xml:space="preserve">– </w:t>
      </w:r>
      <w:r w:rsidRPr="002902D6">
        <w:rPr>
          <w:rFonts w:ascii="Times New Roman" w:hAnsi="Times New Roman"/>
          <w:sz w:val="28"/>
          <w:szCs w:val="28"/>
        </w:rPr>
        <w:t xml:space="preserve">Т. 1. Вип. 1. </w:t>
      </w:r>
      <w:r>
        <w:rPr>
          <w:rFonts w:ascii="Times New Roman" w:hAnsi="Times New Roman"/>
          <w:sz w:val="28"/>
          <w:szCs w:val="28"/>
        </w:rPr>
        <w:t xml:space="preserve">– </w:t>
      </w:r>
      <w:r w:rsidRPr="002902D6">
        <w:rPr>
          <w:rFonts w:ascii="Times New Roman" w:hAnsi="Times New Roman"/>
          <w:sz w:val="28"/>
          <w:szCs w:val="28"/>
        </w:rPr>
        <w:t>С. 85–89.</w:t>
      </w:r>
    </w:p>
    <w:p w14:paraId="68DFE163"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Белова Н. А., Травлеев А. П. Естественные леса и степные почвы (экология, микроморфология, генезис). </w:t>
      </w:r>
      <w:r>
        <w:rPr>
          <w:rFonts w:ascii="Times New Roman" w:hAnsi="Times New Roman"/>
          <w:sz w:val="28"/>
          <w:szCs w:val="28"/>
        </w:rPr>
        <w:t xml:space="preserve">– </w:t>
      </w:r>
      <w:r w:rsidRPr="002902D6">
        <w:rPr>
          <w:rFonts w:ascii="Times New Roman" w:hAnsi="Times New Roman"/>
          <w:sz w:val="28"/>
          <w:szCs w:val="28"/>
        </w:rPr>
        <w:t xml:space="preserve">Д.: ДГУ, 1999. </w:t>
      </w:r>
      <w:r>
        <w:rPr>
          <w:rFonts w:ascii="Times New Roman" w:hAnsi="Times New Roman"/>
          <w:sz w:val="28"/>
          <w:szCs w:val="28"/>
        </w:rPr>
        <w:t xml:space="preserve">– </w:t>
      </w:r>
      <w:r w:rsidRPr="002902D6">
        <w:rPr>
          <w:rFonts w:ascii="Times New Roman" w:hAnsi="Times New Roman"/>
          <w:sz w:val="28"/>
          <w:szCs w:val="28"/>
        </w:rPr>
        <w:t>348 с.</w:t>
      </w:r>
    </w:p>
    <w:p w14:paraId="6FD67CE9"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Вадюнина А. Ф. Методы исследования физических свойств почвы. – М.: Агропромиздат, 1986. – </w:t>
      </w:r>
      <w:r>
        <w:rPr>
          <w:rFonts w:ascii="Times New Roman" w:hAnsi="Times New Roman"/>
          <w:sz w:val="28"/>
          <w:szCs w:val="28"/>
          <w:lang w:val="ru-RU"/>
        </w:rPr>
        <w:t xml:space="preserve">С. </w:t>
      </w:r>
      <w:r w:rsidRPr="002902D6">
        <w:rPr>
          <w:rFonts w:ascii="Times New Roman" w:hAnsi="Times New Roman"/>
          <w:sz w:val="28"/>
          <w:szCs w:val="28"/>
        </w:rPr>
        <w:t>416.</w:t>
      </w:r>
    </w:p>
    <w:p w14:paraId="1282F0B5"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Гамкало З. Г., Бедернічек Т. Ю., Партика Т. В., Партем Ю. П. Питома електропровідність водних суспензій грунту як експрес-критерій грунтової діагностики // Біологічні системи. </w:t>
      </w:r>
      <w:r>
        <w:rPr>
          <w:rFonts w:ascii="Times New Roman" w:hAnsi="Times New Roman"/>
          <w:sz w:val="28"/>
          <w:szCs w:val="28"/>
        </w:rPr>
        <w:t xml:space="preserve">– </w:t>
      </w:r>
      <w:r w:rsidRPr="002902D6">
        <w:rPr>
          <w:rFonts w:ascii="Times New Roman" w:hAnsi="Times New Roman"/>
          <w:sz w:val="28"/>
          <w:szCs w:val="28"/>
        </w:rPr>
        <w:t>2012.</w:t>
      </w:r>
      <w:r>
        <w:rPr>
          <w:rFonts w:ascii="Times New Roman" w:hAnsi="Times New Roman"/>
          <w:sz w:val="28"/>
          <w:szCs w:val="28"/>
        </w:rPr>
        <w:t xml:space="preserve"> –</w:t>
      </w:r>
      <w:r w:rsidRPr="002902D6">
        <w:rPr>
          <w:rFonts w:ascii="Times New Roman" w:hAnsi="Times New Roman"/>
          <w:sz w:val="28"/>
          <w:szCs w:val="28"/>
        </w:rPr>
        <w:t xml:space="preserve"> Т. 4. Вип. 1. </w:t>
      </w:r>
      <w:r>
        <w:rPr>
          <w:rFonts w:ascii="Times New Roman" w:hAnsi="Times New Roman"/>
          <w:sz w:val="28"/>
          <w:szCs w:val="28"/>
        </w:rPr>
        <w:t xml:space="preserve">– </w:t>
      </w:r>
      <w:r>
        <w:rPr>
          <w:rFonts w:ascii="Times New Roman" w:hAnsi="Times New Roman"/>
          <w:sz w:val="28"/>
          <w:szCs w:val="28"/>
        </w:rPr>
        <w:br/>
      </w:r>
      <w:r w:rsidRPr="002902D6">
        <w:rPr>
          <w:rFonts w:ascii="Times New Roman" w:hAnsi="Times New Roman"/>
          <w:sz w:val="28"/>
          <w:szCs w:val="28"/>
        </w:rPr>
        <w:t>С. 16–19.</w:t>
      </w:r>
    </w:p>
    <w:p w14:paraId="4458FF2F"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Горбань В. А. Зв’язок водопроникності ґрунтів з іншими їхніми фізичними властивостями у лісових угрупованнях Присамар’я // Вісник Львів. ун-ту. Серія біологічна. </w:t>
      </w:r>
      <w:r>
        <w:rPr>
          <w:rFonts w:ascii="Times New Roman" w:hAnsi="Times New Roman"/>
          <w:sz w:val="28"/>
          <w:szCs w:val="28"/>
        </w:rPr>
        <w:t xml:space="preserve">– </w:t>
      </w:r>
      <w:r w:rsidRPr="002902D6">
        <w:rPr>
          <w:rFonts w:ascii="Times New Roman" w:hAnsi="Times New Roman"/>
          <w:sz w:val="28"/>
          <w:szCs w:val="28"/>
        </w:rPr>
        <w:t xml:space="preserve">2007. </w:t>
      </w:r>
      <w:r>
        <w:rPr>
          <w:rFonts w:ascii="Times New Roman" w:hAnsi="Times New Roman"/>
          <w:sz w:val="28"/>
          <w:szCs w:val="28"/>
        </w:rPr>
        <w:t xml:space="preserve">– </w:t>
      </w:r>
      <w:r w:rsidRPr="002902D6">
        <w:rPr>
          <w:rFonts w:ascii="Times New Roman" w:hAnsi="Times New Roman"/>
          <w:sz w:val="28"/>
          <w:szCs w:val="28"/>
        </w:rPr>
        <w:t xml:space="preserve">Вип. 43. </w:t>
      </w:r>
      <w:r>
        <w:rPr>
          <w:rFonts w:ascii="Times New Roman" w:hAnsi="Times New Roman"/>
          <w:sz w:val="28"/>
          <w:szCs w:val="28"/>
        </w:rPr>
        <w:t xml:space="preserve">– </w:t>
      </w:r>
      <w:r w:rsidRPr="002902D6">
        <w:rPr>
          <w:rFonts w:ascii="Times New Roman" w:hAnsi="Times New Roman"/>
          <w:sz w:val="28"/>
          <w:szCs w:val="28"/>
        </w:rPr>
        <w:t>С. 161–165.</w:t>
      </w:r>
    </w:p>
    <w:p w14:paraId="25428717"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Горбань В. А. К методике изучения диэлектрической проницаемости почв (на примере почв байрачных лесов северного варианта степной зоны Украины) // Ґрунтознавство. </w:t>
      </w:r>
      <w:r>
        <w:rPr>
          <w:rFonts w:ascii="Times New Roman" w:hAnsi="Times New Roman"/>
          <w:sz w:val="28"/>
          <w:szCs w:val="28"/>
        </w:rPr>
        <w:t xml:space="preserve">– </w:t>
      </w:r>
      <w:r w:rsidRPr="002902D6">
        <w:rPr>
          <w:rFonts w:ascii="Times New Roman" w:hAnsi="Times New Roman"/>
          <w:sz w:val="28"/>
          <w:szCs w:val="28"/>
        </w:rPr>
        <w:t xml:space="preserve">2016. </w:t>
      </w:r>
      <w:r>
        <w:rPr>
          <w:rFonts w:ascii="Times New Roman" w:hAnsi="Times New Roman"/>
          <w:sz w:val="28"/>
          <w:szCs w:val="28"/>
        </w:rPr>
        <w:t xml:space="preserve">– </w:t>
      </w:r>
      <w:r w:rsidRPr="002902D6">
        <w:rPr>
          <w:rFonts w:ascii="Times New Roman" w:hAnsi="Times New Roman"/>
          <w:sz w:val="28"/>
          <w:szCs w:val="28"/>
        </w:rPr>
        <w:t xml:space="preserve">Т. 17. № 3-4. </w:t>
      </w:r>
      <w:r>
        <w:rPr>
          <w:rFonts w:ascii="Times New Roman" w:hAnsi="Times New Roman"/>
          <w:sz w:val="28"/>
          <w:szCs w:val="28"/>
        </w:rPr>
        <w:t xml:space="preserve">– </w:t>
      </w:r>
      <w:r w:rsidRPr="002902D6">
        <w:rPr>
          <w:rFonts w:ascii="Times New Roman" w:hAnsi="Times New Roman"/>
          <w:sz w:val="28"/>
          <w:szCs w:val="28"/>
        </w:rPr>
        <w:t>С. 90–97.</w:t>
      </w:r>
    </w:p>
    <w:p w14:paraId="04454F1B"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Горбань В. А., Гуслистий А. О. Деякі особливості впливу насаджень Robinia pseudoacacia L. на ґрунти в посушливих умовах // Екологія та ноосферологія. </w:t>
      </w:r>
      <w:r>
        <w:rPr>
          <w:rFonts w:ascii="Times New Roman" w:hAnsi="Times New Roman"/>
          <w:sz w:val="28"/>
          <w:szCs w:val="28"/>
        </w:rPr>
        <w:t xml:space="preserve">– </w:t>
      </w:r>
      <w:r w:rsidRPr="002902D6">
        <w:rPr>
          <w:rFonts w:ascii="Times New Roman" w:hAnsi="Times New Roman"/>
          <w:sz w:val="28"/>
          <w:szCs w:val="28"/>
        </w:rPr>
        <w:t xml:space="preserve">2018. </w:t>
      </w:r>
      <w:r>
        <w:rPr>
          <w:rFonts w:ascii="Times New Roman" w:hAnsi="Times New Roman"/>
          <w:sz w:val="28"/>
          <w:szCs w:val="28"/>
        </w:rPr>
        <w:t xml:space="preserve">– </w:t>
      </w:r>
      <w:r w:rsidRPr="002902D6">
        <w:rPr>
          <w:rFonts w:ascii="Times New Roman" w:hAnsi="Times New Roman"/>
          <w:sz w:val="28"/>
          <w:szCs w:val="28"/>
        </w:rPr>
        <w:t xml:space="preserve">Т. 29. № 1. </w:t>
      </w:r>
      <w:r>
        <w:rPr>
          <w:rFonts w:ascii="Times New Roman" w:hAnsi="Times New Roman"/>
          <w:sz w:val="28"/>
          <w:szCs w:val="28"/>
        </w:rPr>
        <w:t xml:space="preserve">– </w:t>
      </w:r>
      <w:r w:rsidRPr="002902D6">
        <w:rPr>
          <w:rFonts w:ascii="Times New Roman" w:hAnsi="Times New Roman"/>
          <w:sz w:val="28"/>
          <w:szCs w:val="28"/>
        </w:rPr>
        <w:t>С. 47–51.</w:t>
      </w:r>
    </w:p>
    <w:p w14:paraId="71F878CD"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Горбань В. А., Гуслистий А. О., Мандригеля М. В., Погрібняк В. О. Вплив лісової рослинності на діелектричну проникність та електрофізичні показники чорноземів // Ґрунтознавство. </w:t>
      </w:r>
      <w:r>
        <w:rPr>
          <w:rFonts w:ascii="Times New Roman" w:hAnsi="Times New Roman"/>
          <w:sz w:val="28"/>
          <w:szCs w:val="28"/>
        </w:rPr>
        <w:t xml:space="preserve">– </w:t>
      </w:r>
      <w:r w:rsidRPr="002902D6">
        <w:rPr>
          <w:rFonts w:ascii="Times New Roman" w:hAnsi="Times New Roman"/>
          <w:sz w:val="28"/>
          <w:szCs w:val="28"/>
        </w:rPr>
        <w:t xml:space="preserve">2017. </w:t>
      </w:r>
      <w:r>
        <w:rPr>
          <w:rFonts w:ascii="Times New Roman" w:hAnsi="Times New Roman"/>
          <w:sz w:val="28"/>
          <w:szCs w:val="28"/>
        </w:rPr>
        <w:t xml:space="preserve">– </w:t>
      </w:r>
      <w:r w:rsidRPr="002902D6">
        <w:rPr>
          <w:rFonts w:ascii="Times New Roman" w:hAnsi="Times New Roman"/>
          <w:sz w:val="28"/>
          <w:szCs w:val="28"/>
        </w:rPr>
        <w:t xml:space="preserve">Т. 18. № 1-2. </w:t>
      </w:r>
      <w:r>
        <w:rPr>
          <w:rFonts w:ascii="Times New Roman" w:hAnsi="Times New Roman"/>
          <w:sz w:val="28"/>
          <w:szCs w:val="28"/>
        </w:rPr>
        <w:t xml:space="preserve">– </w:t>
      </w:r>
      <w:r w:rsidRPr="002902D6">
        <w:rPr>
          <w:rFonts w:ascii="Times New Roman" w:hAnsi="Times New Roman"/>
          <w:sz w:val="28"/>
          <w:szCs w:val="28"/>
        </w:rPr>
        <w:t>С. 38–45.</w:t>
      </w:r>
    </w:p>
    <w:p w14:paraId="643F40F0" w14:textId="77777777" w:rsidR="00EB5CD3" w:rsidRPr="00B84055" w:rsidRDefault="00EB5CD3" w:rsidP="00981A7A">
      <w:pPr>
        <w:numPr>
          <w:ilvl w:val="0"/>
          <w:numId w:val="10"/>
        </w:numPr>
        <w:spacing w:after="0" w:line="324" w:lineRule="auto"/>
        <w:jc w:val="both"/>
        <w:rPr>
          <w:rFonts w:ascii="Times New Roman" w:hAnsi="Times New Roman"/>
          <w:sz w:val="28"/>
          <w:szCs w:val="28"/>
        </w:rPr>
      </w:pPr>
      <w:r w:rsidRPr="000B4E30">
        <w:rPr>
          <w:rFonts w:ascii="Times New Roman" w:hAnsi="Times New Roman"/>
          <w:sz w:val="28"/>
          <w:szCs w:val="28"/>
        </w:rPr>
        <w:t xml:space="preserve"> </w:t>
      </w:r>
      <w:r w:rsidRPr="00B84055">
        <w:rPr>
          <w:rFonts w:ascii="Times New Roman" w:hAnsi="Times New Roman"/>
          <w:sz w:val="28"/>
          <w:szCs w:val="28"/>
        </w:rPr>
        <w:t>Горбань В. А., Хмеленко О. В., Гуслистий А. О., Тетюха О. Г. Вплив лісової рослинності на колір, відбивну здатність та вміст гумусу в чорноземах звичайних // Питання степового лісознавства та лісової рекультивації земель. – 2019. – Вип. 48. – С. 25-37.</w:t>
      </w:r>
    </w:p>
    <w:p w14:paraId="69AB29C0"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 xml:space="preserve">Дегтярьов Ю. В. Електропровідність водних суспензій чорноземів типових під різними фітоценозами // Вісник ХНАУ ім. В. В. Докучаєва. </w:t>
      </w:r>
      <w:r w:rsidRPr="002902D6">
        <w:rPr>
          <w:rFonts w:ascii="Times New Roman" w:hAnsi="Times New Roman"/>
          <w:sz w:val="28"/>
          <w:szCs w:val="28"/>
        </w:rPr>
        <w:lastRenderedPageBreak/>
        <w:t>Сер. «Ґрунтознавство, агрохімія, землеробство, лісове господарство». –2014. –</w:t>
      </w:r>
      <w:r>
        <w:rPr>
          <w:rFonts w:ascii="Times New Roman" w:hAnsi="Times New Roman"/>
          <w:sz w:val="28"/>
          <w:szCs w:val="28"/>
          <w:lang w:val="ru-RU"/>
        </w:rPr>
        <w:t xml:space="preserve"> </w:t>
      </w:r>
      <w:r w:rsidRPr="002902D6">
        <w:rPr>
          <w:rFonts w:ascii="Times New Roman" w:hAnsi="Times New Roman"/>
          <w:sz w:val="28"/>
          <w:szCs w:val="28"/>
        </w:rPr>
        <w:t>№ 1. –</w:t>
      </w:r>
      <w:r>
        <w:rPr>
          <w:rFonts w:ascii="Times New Roman" w:hAnsi="Times New Roman"/>
          <w:sz w:val="28"/>
          <w:szCs w:val="28"/>
          <w:lang w:val="ru-RU"/>
        </w:rPr>
        <w:t xml:space="preserve"> </w:t>
      </w:r>
      <w:r w:rsidRPr="002902D6">
        <w:rPr>
          <w:rFonts w:ascii="Times New Roman" w:hAnsi="Times New Roman"/>
          <w:sz w:val="28"/>
          <w:szCs w:val="28"/>
        </w:rPr>
        <w:t>С. 42–48.</w:t>
      </w:r>
    </w:p>
    <w:p w14:paraId="666DA089" w14:textId="77777777" w:rsidR="00EB5CD3" w:rsidRPr="00C738F2"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Дегтярьов Ю. В. Електрофізичні показники чорноземів типових під різними фітоценозами // Вісник ХНАУ ім. В. В. Докучаєва. Сер. «Ґрунтознавство, агрохімія, землеробство, лісове господарство». –</w:t>
      </w:r>
      <w:r>
        <w:rPr>
          <w:rFonts w:ascii="Times New Roman" w:hAnsi="Times New Roman"/>
          <w:sz w:val="28"/>
          <w:szCs w:val="28"/>
          <w:lang w:val="ru-RU"/>
        </w:rPr>
        <w:t xml:space="preserve"> </w:t>
      </w:r>
      <w:r w:rsidRPr="002902D6">
        <w:rPr>
          <w:rFonts w:ascii="Times New Roman" w:hAnsi="Times New Roman"/>
          <w:sz w:val="28"/>
          <w:szCs w:val="28"/>
        </w:rPr>
        <w:t>2015. –</w:t>
      </w:r>
      <w:r>
        <w:rPr>
          <w:rFonts w:ascii="Times New Roman" w:hAnsi="Times New Roman"/>
          <w:sz w:val="28"/>
          <w:szCs w:val="28"/>
          <w:lang w:val="ru-RU"/>
        </w:rPr>
        <w:t xml:space="preserve"> </w:t>
      </w:r>
      <w:r w:rsidRPr="002902D6">
        <w:rPr>
          <w:rFonts w:ascii="Times New Roman" w:hAnsi="Times New Roman"/>
          <w:sz w:val="28"/>
          <w:szCs w:val="28"/>
        </w:rPr>
        <w:t>№ 2. –</w:t>
      </w:r>
      <w:r>
        <w:rPr>
          <w:rFonts w:ascii="Times New Roman" w:hAnsi="Times New Roman"/>
          <w:sz w:val="28"/>
          <w:szCs w:val="28"/>
          <w:lang w:val="ru-RU"/>
        </w:rPr>
        <w:t xml:space="preserve"> </w:t>
      </w:r>
      <w:r w:rsidRPr="002902D6">
        <w:rPr>
          <w:rFonts w:ascii="Times New Roman" w:hAnsi="Times New Roman"/>
          <w:sz w:val="28"/>
          <w:szCs w:val="28"/>
        </w:rPr>
        <w:t>С. 18–23.</w:t>
      </w:r>
    </w:p>
    <w:p w14:paraId="16B4964B"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Медведев В. В. Структура почвы (методы, генезис, классификация, эволюция, география, мониторинг, охрана). Харьков: Изд-во</w:t>
      </w:r>
      <w:r>
        <w:rPr>
          <w:rFonts w:ascii="Times New Roman" w:hAnsi="Times New Roman"/>
          <w:sz w:val="28"/>
          <w:szCs w:val="28"/>
          <w:lang w:val="ru-RU"/>
        </w:rPr>
        <w:t xml:space="preserve"> </w:t>
      </w:r>
      <w:r w:rsidRPr="002902D6">
        <w:rPr>
          <w:rFonts w:ascii="Times New Roman" w:hAnsi="Times New Roman"/>
          <w:sz w:val="28"/>
          <w:szCs w:val="28"/>
        </w:rPr>
        <w:t>«13 типография», –</w:t>
      </w:r>
      <w:r>
        <w:rPr>
          <w:rFonts w:ascii="Times New Roman" w:hAnsi="Times New Roman"/>
          <w:sz w:val="28"/>
          <w:szCs w:val="28"/>
          <w:lang w:val="ru-RU"/>
        </w:rPr>
        <w:t xml:space="preserve"> </w:t>
      </w:r>
      <w:r w:rsidRPr="002902D6">
        <w:rPr>
          <w:rFonts w:ascii="Times New Roman" w:hAnsi="Times New Roman"/>
          <w:sz w:val="28"/>
          <w:szCs w:val="28"/>
        </w:rPr>
        <w:t>2008. –</w:t>
      </w:r>
      <w:r>
        <w:rPr>
          <w:rFonts w:ascii="Times New Roman" w:hAnsi="Times New Roman"/>
          <w:sz w:val="28"/>
          <w:szCs w:val="28"/>
          <w:lang w:val="ru-RU"/>
        </w:rPr>
        <w:t xml:space="preserve"> </w:t>
      </w:r>
      <w:r w:rsidRPr="002902D6">
        <w:rPr>
          <w:rFonts w:ascii="Times New Roman" w:hAnsi="Times New Roman"/>
          <w:sz w:val="28"/>
          <w:szCs w:val="28"/>
        </w:rPr>
        <w:t>406</w:t>
      </w:r>
      <w:r>
        <w:rPr>
          <w:rFonts w:ascii="Times New Roman" w:hAnsi="Times New Roman"/>
          <w:sz w:val="28"/>
          <w:szCs w:val="28"/>
          <w:lang w:val="ru-RU"/>
        </w:rPr>
        <w:t xml:space="preserve"> с.</w:t>
      </w:r>
    </w:p>
    <w:p w14:paraId="28F66BA7"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Медведев В. В., Лындина Т. Е., Лактионова Т. Н. Плотность сложения почв (генетический, экологический и агрономический аспекты). –</w:t>
      </w:r>
      <w:r>
        <w:rPr>
          <w:rFonts w:ascii="Times New Roman" w:hAnsi="Times New Roman"/>
          <w:sz w:val="28"/>
          <w:szCs w:val="28"/>
          <w:lang w:val="ru-RU"/>
        </w:rPr>
        <w:t xml:space="preserve"> </w:t>
      </w:r>
      <w:r w:rsidRPr="002902D6">
        <w:rPr>
          <w:rFonts w:ascii="Times New Roman" w:hAnsi="Times New Roman"/>
          <w:sz w:val="28"/>
          <w:szCs w:val="28"/>
        </w:rPr>
        <w:t>Харьков: Изд-во «13 типография», –</w:t>
      </w:r>
      <w:r>
        <w:rPr>
          <w:rFonts w:ascii="Times New Roman" w:hAnsi="Times New Roman"/>
          <w:sz w:val="28"/>
          <w:szCs w:val="28"/>
          <w:lang w:val="ru-RU"/>
        </w:rPr>
        <w:t xml:space="preserve"> </w:t>
      </w:r>
      <w:r w:rsidRPr="002902D6">
        <w:rPr>
          <w:rFonts w:ascii="Times New Roman" w:hAnsi="Times New Roman"/>
          <w:sz w:val="28"/>
          <w:szCs w:val="28"/>
        </w:rPr>
        <w:t>2004. –</w:t>
      </w:r>
      <w:r>
        <w:rPr>
          <w:rFonts w:ascii="Times New Roman" w:hAnsi="Times New Roman"/>
          <w:sz w:val="28"/>
          <w:szCs w:val="28"/>
          <w:lang w:val="ru-RU"/>
        </w:rPr>
        <w:t xml:space="preserve"> С. </w:t>
      </w:r>
      <w:r w:rsidRPr="002902D6">
        <w:rPr>
          <w:rFonts w:ascii="Times New Roman" w:hAnsi="Times New Roman"/>
          <w:sz w:val="28"/>
          <w:szCs w:val="28"/>
        </w:rPr>
        <w:t>244.</w:t>
      </w:r>
    </w:p>
    <w:p w14:paraId="108CA62F" w14:textId="77777777" w:rsidR="00EB5CD3"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Новосад К. Б. Еволюція чорноземів під лісовими фітоценозами // Ґрунтознавство. – 2001. – Т. 1, № 1-2. – С. 62-74.</w:t>
      </w:r>
    </w:p>
    <w:p w14:paraId="7ED01B9B" w14:textId="77777777" w:rsidR="00EB5CD3" w:rsidRPr="00613C3C" w:rsidRDefault="00EB5CD3" w:rsidP="00981A7A">
      <w:pPr>
        <w:numPr>
          <w:ilvl w:val="0"/>
          <w:numId w:val="10"/>
        </w:numPr>
        <w:spacing w:after="0" w:line="324" w:lineRule="auto"/>
        <w:rPr>
          <w:rFonts w:ascii="Times New Roman" w:hAnsi="Times New Roman"/>
          <w:sz w:val="28"/>
          <w:szCs w:val="28"/>
        </w:rPr>
      </w:pPr>
      <w:r w:rsidRPr="00594026">
        <w:rPr>
          <w:rFonts w:ascii="Times New Roman" w:hAnsi="Times New Roman"/>
          <w:sz w:val="28"/>
          <w:szCs w:val="28"/>
        </w:rPr>
        <w:t xml:space="preserve"> </w:t>
      </w:r>
      <w:r w:rsidRPr="00613C3C">
        <w:rPr>
          <w:rFonts w:ascii="Times New Roman" w:hAnsi="Times New Roman"/>
          <w:sz w:val="28"/>
          <w:szCs w:val="28"/>
        </w:rPr>
        <w:t>Орлов Д. С., Суханова Н. И., Розанова М. С. Спектральная отражательная способность почв и их компонентов</w:t>
      </w:r>
      <w:r w:rsidRPr="00613C3C">
        <w:rPr>
          <w:rFonts w:ascii="Times New Roman" w:hAnsi="Times New Roman"/>
          <w:sz w:val="28"/>
          <w:szCs w:val="28"/>
          <w:lang w:val="ru-RU"/>
        </w:rPr>
        <w:t xml:space="preserve"> // </w:t>
      </w:r>
      <w:r w:rsidRPr="00613C3C">
        <w:rPr>
          <w:rFonts w:ascii="Times New Roman" w:hAnsi="Times New Roman"/>
          <w:sz w:val="28"/>
          <w:szCs w:val="28"/>
        </w:rPr>
        <w:t>МГУ</w:t>
      </w:r>
      <w:r w:rsidRPr="002902D6">
        <w:rPr>
          <w:rFonts w:ascii="Times New Roman" w:hAnsi="Times New Roman"/>
          <w:sz w:val="28"/>
          <w:szCs w:val="28"/>
        </w:rPr>
        <w:t xml:space="preserve"> –</w:t>
      </w:r>
      <w:r w:rsidRPr="00613C3C">
        <w:rPr>
          <w:rFonts w:ascii="Times New Roman" w:hAnsi="Times New Roman"/>
          <w:sz w:val="28"/>
          <w:szCs w:val="28"/>
        </w:rPr>
        <w:t xml:space="preserve"> 2001.</w:t>
      </w:r>
      <w:r w:rsidRPr="002902D6">
        <w:rPr>
          <w:rFonts w:ascii="Times New Roman" w:hAnsi="Times New Roman"/>
          <w:sz w:val="28"/>
          <w:szCs w:val="28"/>
        </w:rPr>
        <w:t xml:space="preserve"> –</w:t>
      </w:r>
      <w:r>
        <w:rPr>
          <w:rFonts w:ascii="Times New Roman" w:hAnsi="Times New Roman"/>
          <w:sz w:val="28"/>
          <w:szCs w:val="28"/>
          <w:lang w:val="ru-RU"/>
        </w:rPr>
        <w:t xml:space="preserve"> </w:t>
      </w:r>
      <w:r w:rsidRPr="00613C3C">
        <w:rPr>
          <w:rFonts w:ascii="Times New Roman" w:hAnsi="Times New Roman"/>
          <w:sz w:val="28"/>
          <w:szCs w:val="28"/>
        </w:rPr>
        <w:t>176</w:t>
      </w:r>
      <w:r>
        <w:rPr>
          <w:rFonts w:ascii="Times New Roman" w:hAnsi="Times New Roman"/>
          <w:sz w:val="28"/>
          <w:szCs w:val="28"/>
          <w:lang w:val="ru-RU"/>
        </w:rPr>
        <w:t xml:space="preserve"> с</w:t>
      </w:r>
      <w:r w:rsidRPr="00613C3C">
        <w:rPr>
          <w:rFonts w:ascii="Times New Roman" w:hAnsi="Times New Roman"/>
          <w:sz w:val="28"/>
          <w:szCs w:val="28"/>
          <w:lang w:val="ru-RU"/>
        </w:rPr>
        <w:t>.</w:t>
      </w:r>
    </w:p>
    <w:p w14:paraId="10C014E7"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Поздняков А. И. Полевая электрофизика почв. М.: МАИК «Наука/Интерпериодика», –</w:t>
      </w:r>
      <w:r>
        <w:rPr>
          <w:rFonts w:ascii="Times New Roman" w:hAnsi="Times New Roman"/>
          <w:sz w:val="28"/>
          <w:szCs w:val="28"/>
          <w:lang w:val="ru-RU"/>
        </w:rPr>
        <w:t xml:space="preserve"> </w:t>
      </w:r>
      <w:r w:rsidRPr="002902D6">
        <w:rPr>
          <w:rFonts w:ascii="Times New Roman" w:hAnsi="Times New Roman"/>
          <w:sz w:val="28"/>
          <w:szCs w:val="28"/>
        </w:rPr>
        <w:t>2001. –</w:t>
      </w:r>
      <w:r>
        <w:rPr>
          <w:rFonts w:ascii="Times New Roman" w:hAnsi="Times New Roman"/>
          <w:sz w:val="28"/>
          <w:szCs w:val="28"/>
          <w:lang w:val="ru-RU"/>
        </w:rPr>
        <w:t xml:space="preserve"> </w:t>
      </w:r>
      <w:r w:rsidRPr="002902D6">
        <w:rPr>
          <w:rFonts w:ascii="Times New Roman" w:hAnsi="Times New Roman"/>
          <w:sz w:val="28"/>
          <w:szCs w:val="28"/>
        </w:rPr>
        <w:t>187</w:t>
      </w:r>
      <w:r>
        <w:rPr>
          <w:rFonts w:ascii="Times New Roman" w:hAnsi="Times New Roman"/>
          <w:sz w:val="28"/>
          <w:szCs w:val="28"/>
          <w:lang w:val="ru-RU"/>
        </w:rPr>
        <w:t>с</w:t>
      </w:r>
      <w:r w:rsidRPr="002902D6">
        <w:rPr>
          <w:rFonts w:ascii="Times New Roman" w:hAnsi="Times New Roman"/>
          <w:sz w:val="28"/>
          <w:szCs w:val="28"/>
        </w:rPr>
        <w:t>.</w:t>
      </w:r>
    </w:p>
    <w:p w14:paraId="33EEA4AE"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Травлеев А. П., Белова Н. А. Лес как фактор почвообразования // Ґрунтознавство. –</w:t>
      </w:r>
      <w:r>
        <w:rPr>
          <w:rFonts w:ascii="Times New Roman" w:hAnsi="Times New Roman"/>
          <w:sz w:val="28"/>
          <w:szCs w:val="28"/>
          <w:lang w:val="ru-RU"/>
        </w:rPr>
        <w:t xml:space="preserve"> </w:t>
      </w:r>
      <w:r w:rsidRPr="002902D6">
        <w:rPr>
          <w:rFonts w:ascii="Times New Roman" w:hAnsi="Times New Roman"/>
          <w:sz w:val="28"/>
          <w:szCs w:val="28"/>
        </w:rPr>
        <w:t>2008. –</w:t>
      </w:r>
      <w:r>
        <w:rPr>
          <w:rFonts w:ascii="Times New Roman" w:hAnsi="Times New Roman"/>
          <w:sz w:val="28"/>
          <w:szCs w:val="28"/>
          <w:lang w:val="ru-RU"/>
        </w:rPr>
        <w:t xml:space="preserve"> </w:t>
      </w:r>
      <w:r w:rsidRPr="002902D6">
        <w:rPr>
          <w:rFonts w:ascii="Times New Roman" w:hAnsi="Times New Roman"/>
          <w:sz w:val="28"/>
          <w:szCs w:val="28"/>
        </w:rPr>
        <w:t>Т. 9. № 3-4. –</w:t>
      </w:r>
      <w:r>
        <w:rPr>
          <w:rFonts w:ascii="Times New Roman" w:hAnsi="Times New Roman"/>
          <w:sz w:val="28"/>
          <w:szCs w:val="28"/>
          <w:lang w:val="ru-RU"/>
        </w:rPr>
        <w:t xml:space="preserve"> </w:t>
      </w:r>
      <w:r w:rsidRPr="002902D6">
        <w:rPr>
          <w:rFonts w:ascii="Times New Roman" w:hAnsi="Times New Roman"/>
          <w:sz w:val="28"/>
          <w:szCs w:val="28"/>
        </w:rPr>
        <w:t>С. 6–26.</w:t>
      </w:r>
    </w:p>
    <w:p w14:paraId="3389EAA2"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lang w:val="en-US"/>
        </w:rPr>
      </w:pPr>
      <w:r w:rsidRPr="002902D6">
        <w:rPr>
          <w:rFonts w:ascii="Times New Roman" w:hAnsi="Times New Roman"/>
          <w:sz w:val="28"/>
          <w:szCs w:val="28"/>
          <w:lang w:val="en-US"/>
        </w:rPr>
        <w:t>Amundson, R., Berhe, A.A., Hopmans, J.W., Olson, C., Sztein, A.E. &amp; Sparks, D.L. Soil and human security in the 21st century</w:t>
      </w:r>
      <w:r>
        <w:rPr>
          <w:rFonts w:ascii="Times New Roman" w:hAnsi="Times New Roman"/>
          <w:sz w:val="28"/>
          <w:szCs w:val="28"/>
        </w:rPr>
        <w:t xml:space="preserve"> // </w:t>
      </w:r>
      <w:r w:rsidRPr="002902D6">
        <w:rPr>
          <w:rFonts w:ascii="Times New Roman" w:hAnsi="Times New Roman"/>
          <w:sz w:val="28"/>
          <w:szCs w:val="28"/>
          <w:lang w:val="en-US"/>
        </w:rPr>
        <w:t>Science</w:t>
      </w:r>
      <w:r>
        <w:rPr>
          <w:rFonts w:ascii="Times New Roman" w:hAnsi="Times New Roman"/>
          <w:sz w:val="28"/>
          <w:szCs w:val="28"/>
        </w:rPr>
        <w:t xml:space="preserve">. </w:t>
      </w:r>
      <w:r w:rsidRPr="002902D6">
        <w:rPr>
          <w:rFonts w:ascii="Times New Roman" w:hAnsi="Times New Roman"/>
          <w:sz w:val="28"/>
          <w:szCs w:val="28"/>
        </w:rPr>
        <w:t>–</w:t>
      </w:r>
      <w:r w:rsidRPr="00B84055">
        <w:rPr>
          <w:rFonts w:ascii="Times New Roman" w:hAnsi="Times New Roman"/>
          <w:sz w:val="28"/>
          <w:szCs w:val="28"/>
          <w:lang w:val="en-US"/>
        </w:rPr>
        <w:t xml:space="preserve">  2015.</w:t>
      </w:r>
      <w:r w:rsidRPr="00B84055">
        <w:rPr>
          <w:rFonts w:ascii="Times New Roman" w:hAnsi="Times New Roman"/>
          <w:sz w:val="28"/>
          <w:szCs w:val="28"/>
        </w:rPr>
        <w:t xml:space="preserve"> </w:t>
      </w:r>
      <w:r w:rsidRPr="002902D6">
        <w:rPr>
          <w:rFonts w:ascii="Times New Roman" w:hAnsi="Times New Roman"/>
          <w:sz w:val="28"/>
          <w:szCs w:val="28"/>
        </w:rPr>
        <w:t>–</w:t>
      </w:r>
      <w:r w:rsidRPr="00B84055">
        <w:rPr>
          <w:rFonts w:ascii="Times New Roman" w:hAnsi="Times New Roman"/>
          <w:sz w:val="28"/>
          <w:szCs w:val="28"/>
          <w:lang w:val="en-US"/>
        </w:rPr>
        <w:t xml:space="preserve">  </w:t>
      </w:r>
      <w:r w:rsidRPr="002902D6">
        <w:rPr>
          <w:rFonts w:ascii="Times New Roman" w:hAnsi="Times New Roman"/>
          <w:sz w:val="28"/>
          <w:szCs w:val="28"/>
          <w:lang w:val="en-US"/>
        </w:rPr>
        <w:t>348(6235).</w:t>
      </w:r>
      <w:r>
        <w:rPr>
          <w:rFonts w:ascii="Times New Roman" w:hAnsi="Times New Roman"/>
          <w:sz w:val="28"/>
          <w:szCs w:val="28"/>
        </w:rPr>
        <w:t xml:space="preserve"> </w:t>
      </w:r>
      <w:r w:rsidRPr="002902D6">
        <w:rPr>
          <w:rFonts w:ascii="Times New Roman" w:hAnsi="Times New Roman"/>
          <w:sz w:val="28"/>
          <w:szCs w:val="28"/>
        </w:rPr>
        <w:t>–</w:t>
      </w:r>
      <w:r w:rsidRPr="003758E2">
        <w:rPr>
          <w:rFonts w:ascii="Times New Roman" w:hAnsi="Times New Roman"/>
          <w:sz w:val="28"/>
          <w:szCs w:val="28"/>
          <w:lang w:val="en-US"/>
        </w:rPr>
        <w:t xml:space="preserve"> </w:t>
      </w:r>
      <w:r w:rsidRPr="002902D6">
        <w:rPr>
          <w:rFonts w:ascii="Times New Roman" w:hAnsi="Times New Roman"/>
          <w:sz w:val="28"/>
          <w:szCs w:val="28"/>
          <w:lang w:val="en-US"/>
        </w:rPr>
        <w:t>1261071.</w:t>
      </w:r>
    </w:p>
    <w:p w14:paraId="4CFB2696" w14:textId="77777777" w:rsidR="00EB5CD3" w:rsidRPr="002D1F51" w:rsidRDefault="00EB5CD3" w:rsidP="00981A7A">
      <w:pPr>
        <w:numPr>
          <w:ilvl w:val="0"/>
          <w:numId w:val="10"/>
        </w:numPr>
        <w:spacing w:after="0" w:line="324" w:lineRule="auto"/>
        <w:ind w:left="454" w:hanging="454"/>
        <w:jc w:val="both"/>
        <w:rPr>
          <w:rFonts w:ascii="Times New Roman" w:hAnsi="Times New Roman"/>
          <w:sz w:val="28"/>
          <w:szCs w:val="28"/>
          <w:lang w:val="en-US"/>
        </w:rPr>
      </w:pPr>
      <w:r w:rsidRPr="002902D6">
        <w:rPr>
          <w:rFonts w:ascii="Times New Roman" w:hAnsi="Times New Roman"/>
          <w:sz w:val="28"/>
          <w:szCs w:val="28"/>
          <w:lang w:val="en-US"/>
        </w:rPr>
        <w:t>Chappell, A., Webb, N.P., Leys, J.F., Waters, C.M., Orgill, S. &amp; Eyres, M.J. Minimising soil organic carbon erosion by wind is critical for land degradation neutrality</w:t>
      </w:r>
      <w:r>
        <w:rPr>
          <w:rFonts w:ascii="Times New Roman" w:hAnsi="Times New Roman"/>
          <w:sz w:val="28"/>
          <w:szCs w:val="28"/>
        </w:rPr>
        <w:t xml:space="preserve"> //</w:t>
      </w:r>
      <w:r w:rsidRPr="002902D6">
        <w:rPr>
          <w:rFonts w:ascii="Times New Roman" w:hAnsi="Times New Roman"/>
          <w:sz w:val="28"/>
          <w:szCs w:val="28"/>
          <w:lang w:val="en-US"/>
        </w:rPr>
        <w:t xml:space="preserve"> Environmental Science and Policy</w:t>
      </w:r>
      <w:r>
        <w:rPr>
          <w:rFonts w:ascii="Times New Roman" w:hAnsi="Times New Roman"/>
          <w:sz w:val="28"/>
          <w:szCs w:val="28"/>
        </w:rPr>
        <w:t>.</w:t>
      </w:r>
      <w:r w:rsidRPr="002902D6">
        <w:rPr>
          <w:rFonts w:ascii="Times New Roman" w:hAnsi="Times New Roman"/>
          <w:sz w:val="28"/>
          <w:szCs w:val="28"/>
          <w:lang w:val="en-US"/>
        </w:rPr>
        <w:t xml:space="preserve"> </w:t>
      </w:r>
      <w:r w:rsidRPr="002902D6">
        <w:rPr>
          <w:rFonts w:ascii="Times New Roman" w:hAnsi="Times New Roman"/>
          <w:sz w:val="28"/>
          <w:szCs w:val="28"/>
        </w:rPr>
        <w:t>–</w:t>
      </w:r>
      <w:r>
        <w:rPr>
          <w:rFonts w:ascii="Times New Roman" w:hAnsi="Times New Roman"/>
          <w:sz w:val="28"/>
          <w:szCs w:val="28"/>
        </w:rPr>
        <w:t xml:space="preserve"> 2019.</w:t>
      </w:r>
      <w:r w:rsidRPr="00B84055">
        <w:rPr>
          <w:rFonts w:ascii="Times New Roman" w:hAnsi="Times New Roman"/>
          <w:sz w:val="28"/>
          <w:szCs w:val="28"/>
        </w:rPr>
        <w:t xml:space="preserve"> </w:t>
      </w:r>
      <w:r w:rsidRPr="002902D6">
        <w:rPr>
          <w:rFonts w:ascii="Times New Roman" w:hAnsi="Times New Roman"/>
          <w:sz w:val="28"/>
          <w:szCs w:val="28"/>
        </w:rPr>
        <w:t>–</w:t>
      </w:r>
      <w:r>
        <w:rPr>
          <w:rFonts w:ascii="Times New Roman" w:hAnsi="Times New Roman"/>
          <w:sz w:val="28"/>
          <w:szCs w:val="28"/>
        </w:rPr>
        <w:t xml:space="preserve"> </w:t>
      </w:r>
      <w:r w:rsidRPr="002902D6">
        <w:rPr>
          <w:rFonts w:ascii="Times New Roman" w:hAnsi="Times New Roman"/>
          <w:sz w:val="28"/>
          <w:szCs w:val="28"/>
          <w:lang w:val="en-US"/>
        </w:rPr>
        <w:t>93</w:t>
      </w:r>
      <w:r>
        <w:rPr>
          <w:rFonts w:ascii="Times New Roman" w:hAnsi="Times New Roman"/>
          <w:sz w:val="28"/>
          <w:szCs w:val="28"/>
        </w:rPr>
        <w:t xml:space="preserve">. </w:t>
      </w:r>
      <w:r w:rsidRPr="002902D6">
        <w:rPr>
          <w:rFonts w:ascii="Times New Roman" w:hAnsi="Times New Roman"/>
          <w:sz w:val="28"/>
          <w:szCs w:val="28"/>
        </w:rPr>
        <w:t>–</w:t>
      </w:r>
      <w:r>
        <w:rPr>
          <w:rFonts w:ascii="Times New Roman" w:hAnsi="Times New Roman"/>
          <w:sz w:val="28"/>
          <w:szCs w:val="28"/>
        </w:rPr>
        <w:t xml:space="preserve"> </w:t>
      </w:r>
      <w:r w:rsidRPr="002D1F51">
        <w:rPr>
          <w:rFonts w:ascii="Times New Roman" w:hAnsi="Times New Roman"/>
          <w:sz w:val="28"/>
          <w:szCs w:val="28"/>
        </w:rPr>
        <w:t xml:space="preserve">Р. </w:t>
      </w:r>
      <w:r w:rsidRPr="002D1F51">
        <w:rPr>
          <w:rFonts w:ascii="Times New Roman" w:hAnsi="Times New Roman"/>
          <w:sz w:val="28"/>
          <w:szCs w:val="28"/>
          <w:lang w:val="en-US"/>
        </w:rPr>
        <w:t>43–52.</w:t>
      </w:r>
    </w:p>
    <w:p w14:paraId="5A042B3F"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lang w:val="en-US"/>
        </w:rPr>
      </w:pPr>
      <w:r w:rsidRPr="002902D6">
        <w:rPr>
          <w:rFonts w:ascii="Times New Roman" w:hAnsi="Times New Roman"/>
          <w:sz w:val="28"/>
          <w:szCs w:val="28"/>
          <w:lang w:val="en-US"/>
        </w:rPr>
        <w:t xml:space="preserve"> Day, S.D., Wiseman, P.E., Dickinson, S.B. &amp; Harris, J.R. Tree root ecology in the urban environment and implications for a sustainable rhizosphere</w:t>
      </w:r>
      <w:r>
        <w:rPr>
          <w:rFonts w:ascii="Times New Roman" w:hAnsi="Times New Roman"/>
          <w:sz w:val="28"/>
          <w:szCs w:val="28"/>
        </w:rPr>
        <w:t xml:space="preserve"> // </w:t>
      </w:r>
      <w:r w:rsidRPr="002902D6">
        <w:rPr>
          <w:rFonts w:ascii="Times New Roman" w:hAnsi="Times New Roman"/>
          <w:sz w:val="28"/>
          <w:szCs w:val="28"/>
          <w:lang w:val="en-US"/>
        </w:rPr>
        <w:t>Arboriculture and Urban Forestry</w:t>
      </w:r>
      <w:r>
        <w:rPr>
          <w:rFonts w:ascii="Times New Roman" w:hAnsi="Times New Roman"/>
          <w:sz w:val="28"/>
          <w:szCs w:val="28"/>
        </w:rPr>
        <w:t xml:space="preserve">. </w:t>
      </w:r>
      <w:r w:rsidRPr="002902D6">
        <w:rPr>
          <w:rFonts w:ascii="Times New Roman" w:hAnsi="Times New Roman"/>
          <w:sz w:val="28"/>
          <w:szCs w:val="28"/>
        </w:rPr>
        <w:t>–</w:t>
      </w:r>
      <w:r>
        <w:rPr>
          <w:rFonts w:ascii="Times New Roman" w:hAnsi="Times New Roman"/>
          <w:sz w:val="28"/>
          <w:szCs w:val="28"/>
        </w:rPr>
        <w:t xml:space="preserve"> 2010. </w:t>
      </w:r>
      <w:r w:rsidRPr="002902D6">
        <w:rPr>
          <w:rFonts w:ascii="Times New Roman" w:hAnsi="Times New Roman"/>
          <w:sz w:val="28"/>
          <w:szCs w:val="28"/>
        </w:rPr>
        <w:t>–</w:t>
      </w:r>
      <w:r>
        <w:rPr>
          <w:rFonts w:ascii="Times New Roman" w:hAnsi="Times New Roman"/>
          <w:sz w:val="28"/>
          <w:szCs w:val="28"/>
        </w:rPr>
        <w:t xml:space="preserve"> </w:t>
      </w:r>
      <w:r w:rsidRPr="002902D6">
        <w:rPr>
          <w:rFonts w:ascii="Times New Roman" w:hAnsi="Times New Roman"/>
          <w:sz w:val="28"/>
          <w:szCs w:val="28"/>
          <w:lang w:val="en-US"/>
        </w:rPr>
        <w:t>36</w:t>
      </w:r>
      <w:r>
        <w:rPr>
          <w:rFonts w:ascii="Times New Roman" w:hAnsi="Times New Roman"/>
          <w:sz w:val="28"/>
          <w:szCs w:val="28"/>
        </w:rPr>
        <w:t>.</w:t>
      </w:r>
      <w:r w:rsidRPr="002902D6">
        <w:rPr>
          <w:rFonts w:ascii="Times New Roman" w:hAnsi="Times New Roman"/>
          <w:sz w:val="28"/>
          <w:szCs w:val="28"/>
          <w:lang w:val="en-US"/>
        </w:rPr>
        <w:t xml:space="preserve"> </w:t>
      </w:r>
      <w:r w:rsidRPr="002902D6">
        <w:rPr>
          <w:rFonts w:ascii="Times New Roman" w:hAnsi="Times New Roman"/>
          <w:sz w:val="28"/>
          <w:szCs w:val="28"/>
        </w:rPr>
        <w:t>–</w:t>
      </w:r>
      <w:r>
        <w:rPr>
          <w:rFonts w:ascii="Times New Roman" w:hAnsi="Times New Roman"/>
          <w:sz w:val="28"/>
          <w:szCs w:val="28"/>
        </w:rPr>
        <w:t xml:space="preserve"> Р. </w:t>
      </w:r>
      <w:r w:rsidRPr="002902D6">
        <w:rPr>
          <w:rFonts w:ascii="Times New Roman" w:hAnsi="Times New Roman"/>
          <w:sz w:val="28"/>
          <w:szCs w:val="28"/>
          <w:lang w:val="en-US"/>
        </w:rPr>
        <w:t>193–205.</w:t>
      </w:r>
    </w:p>
    <w:p w14:paraId="6CFBF929"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lang w:val="en-US"/>
        </w:rPr>
      </w:pPr>
      <w:r w:rsidRPr="002902D6">
        <w:rPr>
          <w:rFonts w:ascii="Times New Roman" w:hAnsi="Times New Roman"/>
          <w:sz w:val="28"/>
          <w:szCs w:val="28"/>
          <w:lang w:val="en-US"/>
        </w:rPr>
        <w:t xml:space="preserve"> Edmondson, J.L., O'Sullivan, O.S., Inger, R., Potter, J., McHugh, N., Gaston, K.J. &amp; Leake, J.R. </w:t>
      </w:r>
      <w:r>
        <w:rPr>
          <w:rFonts w:ascii="Times New Roman" w:hAnsi="Times New Roman"/>
          <w:sz w:val="28"/>
          <w:szCs w:val="28"/>
        </w:rPr>
        <w:t xml:space="preserve">// </w:t>
      </w:r>
      <w:r w:rsidRPr="002902D6">
        <w:rPr>
          <w:rFonts w:ascii="Times New Roman" w:hAnsi="Times New Roman"/>
          <w:sz w:val="28"/>
          <w:szCs w:val="28"/>
          <w:lang w:val="en-US"/>
        </w:rPr>
        <w:t xml:space="preserve">Urban tree effects on soil organic carbon. </w:t>
      </w:r>
      <w:r w:rsidRPr="002902D6">
        <w:rPr>
          <w:rFonts w:ascii="Times New Roman" w:hAnsi="Times New Roman"/>
          <w:sz w:val="28"/>
          <w:szCs w:val="28"/>
        </w:rPr>
        <w:t>–</w:t>
      </w:r>
      <w:r>
        <w:rPr>
          <w:rFonts w:ascii="Times New Roman" w:hAnsi="Times New Roman"/>
          <w:sz w:val="28"/>
          <w:szCs w:val="28"/>
        </w:rPr>
        <w:t xml:space="preserve"> 2014. </w:t>
      </w:r>
      <w:r w:rsidRPr="002902D6">
        <w:rPr>
          <w:rFonts w:ascii="Times New Roman" w:hAnsi="Times New Roman"/>
          <w:sz w:val="28"/>
          <w:szCs w:val="28"/>
        </w:rPr>
        <w:t>–</w:t>
      </w:r>
      <w:r>
        <w:rPr>
          <w:rFonts w:ascii="Times New Roman" w:hAnsi="Times New Roman"/>
          <w:sz w:val="28"/>
          <w:szCs w:val="28"/>
        </w:rPr>
        <w:t xml:space="preserve"> </w:t>
      </w:r>
      <w:r w:rsidRPr="002902D6">
        <w:rPr>
          <w:rFonts w:ascii="Times New Roman" w:hAnsi="Times New Roman"/>
          <w:sz w:val="28"/>
          <w:szCs w:val="28"/>
          <w:lang w:val="en-US"/>
        </w:rPr>
        <w:t xml:space="preserve">PLoS ONE, 9(7), e101872. </w:t>
      </w:r>
    </w:p>
    <w:p w14:paraId="19927B9B"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lang w:val="en-US"/>
        </w:rPr>
        <w:lastRenderedPageBreak/>
        <w:t xml:space="preserve"> </w:t>
      </w:r>
      <w:r w:rsidRPr="002902D6">
        <w:rPr>
          <w:rFonts w:ascii="Times New Roman" w:hAnsi="Times New Roman"/>
          <w:sz w:val="28"/>
          <w:szCs w:val="28"/>
        </w:rPr>
        <w:t>Gu C., Mu X., Gao P., Zhao G., Sun W., Tatarko J., Tan X. Influence of vegetation restoration on soil physical properties in the Loess Plateau, China // Journal of Soils and Sediments. –</w:t>
      </w:r>
      <w:r w:rsidRPr="00100B7A">
        <w:rPr>
          <w:rFonts w:ascii="Times New Roman" w:hAnsi="Times New Roman"/>
          <w:sz w:val="28"/>
          <w:szCs w:val="28"/>
          <w:lang w:val="en-US"/>
        </w:rPr>
        <w:t xml:space="preserve"> </w:t>
      </w:r>
      <w:r w:rsidRPr="002902D6">
        <w:rPr>
          <w:rFonts w:ascii="Times New Roman" w:hAnsi="Times New Roman"/>
          <w:sz w:val="28"/>
          <w:szCs w:val="28"/>
        </w:rPr>
        <w:t>2019.</w:t>
      </w:r>
      <w:r w:rsidRPr="00100B7A">
        <w:rPr>
          <w:rFonts w:ascii="Times New Roman" w:hAnsi="Times New Roman"/>
          <w:sz w:val="28"/>
          <w:szCs w:val="28"/>
        </w:rPr>
        <w:t xml:space="preserve"> </w:t>
      </w:r>
      <w:r w:rsidRPr="002902D6">
        <w:rPr>
          <w:rFonts w:ascii="Times New Roman" w:hAnsi="Times New Roman"/>
          <w:sz w:val="28"/>
          <w:szCs w:val="28"/>
        </w:rPr>
        <w:t>– Vol. 19. № 2.</w:t>
      </w:r>
      <w:r w:rsidRPr="00100B7A">
        <w:rPr>
          <w:rFonts w:ascii="Times New Roman" w:hAnsi="Times New Roman"/>
          <w:sz w:val="28"/>
          <w:szCs w:val="28"/>
        </w:rPr>
        <w:t xml:space="preserve"> </w:t>
      </w:r>
      <w:r w:rsidRPr="002902D6">
        <w:rPr>
          <w:rFonts w:ascii="Times New Roman" w:hAnsi="Times New Roman"/>
          <w:sz w:val="28"/>
          <w:szCs w:val="28"/>
        </w:rPr>
        <w:t>– P. 716–728.</w:t>
      </w:r>
    </w:p>
    <w:p w14:paraId="239C9764" w14:textId="77777777" w:rsidR="00EB5CD3" w:rsidRPr="002902D6" w:rsidRDefault="00EB5CD3" w:rsidP="00981A7A">
      <w:pPr>
        <w:pStyle w:val="a7"/>
        <w:numPr>
          <w:ilvl w:val="0"/>
          <w:numId w:val="10"/>
        </w:numPr>
        <w:spacing w:line="324" w:lineRule="auto"/>
        <w:ind w:left="454" w:hanging="454"/>
        <w:rPr>
          <w:bCs/>
          <w:szCs w:val="28"/>
          <w:lang w:val="en-US"/>
        </w:rPr>
      </w:pPr>
      <w:r w:rsidRPr="002902D6">
        <w:rPr>
          <w:bCs/>
          <w:szCs w:val="28"/>
          <w:lang w:val="en-US"/>
        </w:rPr>
        <w:t>Levin N., Ben-Dor E., Singer A. A digital camera as a tool to measure colour indices and related properties of sandy soils in semi-arid environments</w:t>
      </w:r>
      <w:r>
        <w:rPr>
          <w:bCs/>
          <w:szCs w:val="28"/>
        </w:rPr>
        <w:t xml:space="preserve"> </w:t>
      </w:r>
      <w:r w:rsidRPr="002902D6">
        <w:rPr>
          <w:bCs/>
          <w:szCs w:val="28"/>
          <w:lang w:val="en-US"/>
        </w:rPr>
        <w:t xml:space="preserve"> </w:t>
      </w:r>
      <w:r>
        <w:rPr>
          <w:bCs/>
          <w:szCs w:val="28"/>
        </w:rPr>
        <w:t xml:space="preserve">// </w:t>
      </w:r>
      <w:r w:rsidRPr="002902D6">
        <w:rPr>
          <w:bCs/>
          <w:szCs w:val="28"/>
          <w:lang w:val="en-US"/>
        </w:rPr>
        <w:t xml:space="preserve">International Journal of Remote Sensing. </w:t>
      </w:r>
      <w:r w:rsidRPr="002902D6">
        <w:rPr>
          <w:szCs w:val="28"/>
        </w:rPr>
        <w:t>–</w:t>
      </w:r>
      <w:r w:rsidRPr="002D1F51">
        <w:rPr>
          <w:szCs w:val="28"/>
          <w:lang w:val="en-US"/>
        </w:rPr>
        <w:t xml:space="preserve"> </w:t>
      </w:r>
      <w:r w:rsidRPr="002902D6">
        <w:rPr>
          <w:bCs/>
          <w:szCs w:val="28"/>
          <w:lang w:val="en-US"/>
        </w:rPr>
        <w:t xml:space="preserve">2005. </w:t>
      </w:r>
      <w:r w:rsidRPr="002902D6">
        <w:rPr>
          <w:szCs w:val="28"/>
        </w:rPr>
        <w:t>–</w:t>
      </w:r>
      <w:r w:rsidRPr="002D1F51">
        <w:rPr>
          <w:szCs w:val="28"/>
          <w:lang w:val="en-US"/>
        </w:rPr>
        <w:t xml:space="preserve"> </w:t>
      </w:r>
      <w:r w:rsidRPr="002902D6">
        <w:rPr>
          <w:bCs/>
          <w:szCs w:val="28"/>
          <w:lang w:val="en-US"/>
        </w:rPr>
        <w:t>26 (24).</w:t>
      </w:r>
      <w:r w:rsidRPr="00100B7A">
        <w:rPr>
          <w:szCs w:val="28"/>
        </w:rPr>
        <w:t xml:space="preserve"> </w:t>
      </w:r>
      <w:r w:rsidRPr="002902D6">
        <w:rPr>
          <w:szCs w:val="28"/>
        </w:rPr>
        <w:t>–</w:t>
      </w:r>
      <w:r w:rsidRPr="002D1F51">
        <w:rPr>
          <w:szCs w:val="28"/>
          <w:lang w:val="en-US"/>
        </w:rPr>
        <w:t xml:space="preserve"> </w:t>
      </w:r>
      <w:r w:rsidRPr="002902D6">
        <w:rPr>
          <w:bCs/>
          <w:szCs w:val="28"/>
          <w:lang w:val="en-US"/>
        </w:rPr>
        <w:t xml:space="preserve"> P. 5475</w:t>
      </w:r>
      <w:r w:rsidRPr="002902D6">
        <w:rPr>
          <w:szCs w:val="28"/>
        </w:rPr>
        <w:t>–</w:t>
      </w:r>
      <w:r w:rsidRPr="002902D6">
        <w:rPr>
          <w:bCs/>
          <w:szCs w:val="28"/>
          <w:lang w:val="en-US"/>
        </w:rPr>
        <w:t>5492.</w:t>
      </w:r>
    </w:p>
    <w:p w14:paraId="4968A601" w14:textId="77777777" w:rsidR="00EB5CD3" w:rsidRPr="002902D6" w:rsidRDefault="00EB5CD3" w:rsidP="00981A7A">
      <w:pPr>
        <w:pStyle w:val="a7"/>
        <w:numPr>
          <w:ilvl w:val="0"/>
          <w:numId w:val="10"/>
        </w:numPr>
        <w:spacing w:line="324" w:lineRule="auto"/>
        <w:ind w:left="454" w:hanging="454"/>
        <w:rPr>
          <w:bCs/>
          <w:szCs w:val="28"/>
          <w:lang w:val="en-US"/>
        </w:rPr>
      </w:pPr>
      <w:r w:rsidRPr="002902D6">
        <w:rPr>
          <w:bCs/>
          <w:szCs w:val="28"/>
          <w:lang w:val="en-US"/>
        </w:rPr>
        <w:t xml:space="preserve"> Liles G.C., Beaudette D.E., O'Geen A.T., Horwath W.R. Developing predictive soil C models for soils using quantitative color measurements</w:t>
      </w:r>
      <w:r>
        <w:rPr>
          <w:bCs/>
          <w:szCs w:val="28"/>
        </w:rPr>
        <w:t xml:space="preserve"> // </w:t>
      </w:r>
      <w:r w:rsidRPr="002902D6">
        <w:rPr>
          <w:bCs/>
          <w:szCs w:val="28"/>
          <w:lang w:val="en-US"/>
        </w:rPr>
        <w:t xml:space="preserve">Soil Science Society of America Journal. </w:t>
      </w:r>
      <w:r w:rsidRPr="002902D6">
        <w:rPr>
          <w:szCs w:val="28"/>
        </w:rPr>
        <w:t>–</w:t>
      </w:r>
      <w:r w:rsidRPr="002D1F51">
        <w:rPr>
          <w:szCs w:val="28"/>
          <w:lang w:val="en-US"/>
        </w:rPr>
        <w:t xml:space="preserve"> </w:t>
      </w:r>
      <w:r w:rsidRPr="002902D6">
        <w:rPr>
          <w:bCs/>
          <w:szCs w:val="28"/>
          <w:lang w:val="en-US"/>
        </w:rPr>
        <w:t xml:space="preserve">2013. </w:t>
      </w:r>
      <w:r w:rsidRPr="002902D6">
        <w:rPr>
          <w:szCs w:val="28"/>
        </w:rPr>
        <w:t>–</w:t>
      </w:r>
      <w:r w:rsidRPr="002D1F51">
        <w:rPr>
          <w:szCs w:val="28"/>
          <w:lang w:val="en-US"/>
        </w:rPr>
        <w:t xml:space="preserve"> </w:t>
      </w:r>
      <w:r w:rsidRPr="002902D6">
        <w:rPr>
          <w:bCs/>
          <w:szCs w:val="28"/>
          <w:lang w:val="en-US"/>
        </w:rPr>
        <w:t xml:space="preserve">77 (6). </w:t>
      </w:r>
      <w:r w:rsidRPr="002902D6">
        <w:rPr>
          <w:szCs w:val="28"/>
        </w:rPr>
        <w:t>–</w:t>
      </w:r>
      <w:r w:rsidRPr="002D1F51">
        <w:rPr>
          <w:szCs w:val="28"/>
          <w:lang w:val="en-US"/>
        </w:rPr>
        <w:t xml:space="preserve"> </w:t>
      </w:r>
      <w:r w:rsidRPr="002902D6">
        <w:rPr>
          <w:bCs/>
          <w:szCs w:val="28"/>
          <w:lang w:val="en-US"/>
        </w:rPr>
        <w:t>P. 2173</w:t>
      </w:r>
      <w:r w:rsidRPr="002902D6">
        <w:rPr>
          <w:szCs w:val="28"/>
        </w:rPr>
        <w:t>–</w:t>
      </w:r>
      <w:r w:rsidRPr="002902D6">
        <w:rPr>
          <w:bCs/>
          <w:szCs w:val="28"/>
          <w:lang w:val="en-US"/>
        </w:rPr>
        <w:t>2181.</w:t>
      </w:r>
    </w:p>
    <w:p w14:paraId="4EB54390"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lang w:val="en-US"/>
        </w:rPr>
        <w:t xml:space="preserve"> </w:t>
      </w:r>
      <w:r w:rsidRPr="002902D6">
        <w:rPr>
          <w:rFonts w:ascii="Times New Roman" w:hAnsi="Times New Roman"/>
          <w:sz w:val="28"/>
          <w:szCs w:val="28"/>
        </w:rPr>
        <w:t>Medvedev V. V., Plisko I. V., Bigun O. N. Comparative characterization of the optimum and actual parameters of Ukrainian chernozems // Eurasian Soil Science. –</w:t>
      </w:r>
      <w:r w:rsidRPr="00100B7A">
        <w:rPr>
          <w:rFonts w:ascii="Times New Roman" w:hAnsi="Times New Roman"/>
          <w:sz w:val="28"/>
          <w:szCs w:val="28"/>
          <w:lang w:val="en-US"/>
        </w:rPr>
        <w:t xml:space="preserve"> </w:t>
      </w:r>
      <w:r w:rsidRPr="002902D6">
        <w:rPr>
          <w:rFonts w:ascii="Times New Roman" w:hAnsi="Times New Roman"/>
          <w:sz w:val="28"/>
          <w:szCs w:val="28"/>
        </w:rPr>
        <w:t>2014. –</w:t>
      </w:r>
      <w:r w:rsidRPr="00100B7A">
        <w:rPr>
          <w:rFonts w:ascii="Times New Roman" w:hAnsi="Times New Roman"/>
          <w:sz w:val="28"/>
          <w:szCs w:val="28"/>
          <w:lang w:val="en-US"/>
        </w:rPr>
        <w:t xml:space="preserve"> </w:t>
      </w:r>
      <w:r w:rsidRPr="002902D6">
        <w:rPr>
          <w:rFonts w:ascii="Times New Roman" w:hAnsi="Times New Roman"/>
          <w:sz w:val="28"/>
          <w:szCs w:val="28"/>
        </w:rPr>
        <w:t>Vol. 47. № 10. –</w:t>
      </w:r>
      <w:r w:rsidRPr="00025B8D">
        <w:rPr>
          <w:rFonts w:ascii="Times New Roman" w:hAnsi="Times New Roman"/>
          <w:sz w:val="28"/>
          <w:szCs w:val="28"/>
          <w:lang w:val="en-US"/>
        </w:rPr>
        <w:t xml:space="preserve"> </w:t>
      </w:r>
      <w:r w:rsidRPr="002902D6">
        <w:rPr>
          <w:rFonts w:ascii="Times New Roman" w:hAnsi="Times New Roman"/>
          <w:sz w:val="28"/>
          <w:szCs w:val="28"/>
        </w:rPr>
        <w:t>P.  1044–1057.</w:t>
      </w:r>
    </w:p>
    <w:p w14:paraId="1AEDC4EE" w14:textId="77777777" w:rsidR="00EB5CD3" w:rsidRPr="002902D6" w:rsidRDefault="00EB5CD3" w:rsidP="00981A7A">
      <w:pPr>
        <w:pStyle w:val="a7"/>
        <w:numPr>
          <w:ilvl w:val="0"/>
          <w:numId w:val="10"/>
        </w:numPr>
        <w:spacing w:line="324" w:lineRule="auto"/>
        <w:ind w:left="454" w:hanging="454"/>
        <w:rPr>
          <w:bCs/>
          <w:szCs w:val="28"/>
          <w:lang w:val="en-US"/>
        </w:rPr>
      </w:pPr>
      <w:r w:rsidRPr="002902D6">
        <w:rPr>
          <w:bCs/>
          <w:szCs w:val="28"/>
          <w:lang w:val="en-US"/>
        </w:rPr>
        <w:t xml:space="preserve"> Moritsuka N., Matsuoka K., Katsura K., Sano S., Yanai J. Soil color analysis for statistically estimating total carbon, total nitrogen and active iron contents </w:t>
      </w:r>
      <w:r w:rsidRPr="002902D6">
        <w:rPr>
          <w:bCs/>
          <w:spacing w:val="-2"/>
          <w:szCs w:val="28"/>
          <w:lang w:val="en-US"/>
        </w:rPr>
        <w:t>in Japanese agricultural soils</w:t>
      </w:r>
      <w:r>
        <w:rPr>
          <w:bCs/>
          <w:spacing w:val="-2"/>
          <w:szCs w:val="28"/>
        </w:rPr>
        <w:t xml:space="preserve"> // </w:t>
      </w:r>
      <w:r w:rsidRPr="002902D6">
        <w:rPr>
          <w:bCs/>
          <w:spacing w:val="-2"/>
          <w:szCs w:val="28"/>
          <w:lang w:val="en-US"/>
        </w:rPr>
        <w:t>Soil Science and Plant Nutrition.</w:t>
      </w:r>
      <w:r w:rsidRPr="00100B7A">
        <w:rPr>
          <w:szCs w:val="28"/>
        </w:rPr>
        <w:t xml:space="preserve"> </w:t>
      </w:r>
      <w:r w:rsidRPr="002902D6">
        <w:rPr>
          <w:szCs w:val="28"/>
        </w:rPr>
        <w:t>–</w:t>
      </w:r>
      <w:r w:rsidRPr="002D1F51">
        <w:rPr>
          <w:szCs w:val="28"/>
          <w:lang w:val="en-US"/>
        </w:rPr>
        <w:t xml:space="preserve"> </w:t>
      </w:r>
      <w:r w:rsidRPr="002902D6">
        <w:rPr>
          <w:bCs/>
          <w:spacing w:val="-2"/>
          <w:szCs w:val="28"/>
          <w:lang w:val="en-US"/>
        </w:rPr>
        <w:t xml:space="preserve"> 2014. </w:t>
      </w:r>
      <w:r w:rsidRPr="002902D6">
        <w:rPr>
          <w:szCs w:val="28"/>
        </w:rPr>
        <w:t>–</w:t>
      </w:r>
      <w:r w:rsidRPr="002D1F51">
        <w:rPr>
          <w:szCs w:val="28"/>
          <w:lang w:val="en-US"/>
        </w:rPr>
        <w:t xml:space="preserve"> </w:t>
      </w:r>
      <w:r w:rsidRPr="002902D6">
        <w:rPr>
          <w:bCs/>
          <w:spacing w:val="-2"/>
          <w:szCs w:val="28"/>
          <w:lang w:val="en-US"/>
        </w:rPr>
        <w:t xml:space="preserve">60 (4). </w:t>
      </w:r>
      <w:r w:rsidRPr="002902D6">
        <w:rPr>
          <w:szCs w:val="28"/>
        </w:rPr>
        <w:t>–</w:t>
      </w:r>
      <w:r w:rsidRPr="002D1F51">
        <w:rPr>
          <w:szCs w:val="28"/>
          <w:lang w:val="en-US"/>
        </w:rPr>
        <w:t xml:space="preserve"> </w:t>
      </w:r>
      <w:r w:rsidRPr="002902D6">
        <w:rPr>
          <w:bCs/>
          <w:spacing w:val="-2"/>
          <w:szCs w:val="28"/>
          <w:lang w:val="en-US"/>
        </w:rPr>
        <w:t>P. 475</w:t>
      </w:r>
      <w:r w:rsidRPr="002902D6">
        <w:rPr>
          <w:szCs w:val="28"/>
        </w:rPr>
        <w:t>–</w:t>
      </w:r>
      <w:r w:rsidRPr="002902D6">
        <w:rPr>
          <w:bCs/>
          <w:spacing w:val="-2"/>
          <w:szCs w:val="28"/>
          <w:lang w:val="en-US"/>
        </w:rPr>
        <w:t>485.</w:t>
      </w:r>
    </w:p>
    <w:p w14:paraId="2EA89B3B" w14:textId="77777777" w:rsidR="00EB5CD3" w:rsidRPr="002902D6" w:rsidRDefault="00EB5CD3" w:rsidP="00981A7A">
      <w:pPr>
        <w:numPr>
          <w:ilvl w:val="0"/>
          <w:numId w:val="10"/>
        </w:numPr>
        <w:spacing w:after="0" w:line="324" w:lineRule="auto"/>
        <w:ind w:left="454" w:hanging="454"/>
        <w:jc w:val="both"/>
        <w:rPr>
          <w:rFonts w:ascii="Times New Roman" w:hAnsi="Times New Roman"/>
          <w:sz w:val="28"/>
          <w:szCs w:val="28"/>
        </w:rPr>
      </w:pPr>
      <w:r w:rsidRPr="002902D6">
        <w:rPr>
          <w:rFonts w:ascii="Times New Roman" w:hAnsi="Times New Roman"/>
          <w:sz w:val="28"/>
          <w:szCs w:val="28"/>
        </w:rPr>
        <w:t>Ritter E., Vesterdal L., Gundersen P. Changes in soil properties after afforestation of former intensively managed soils with oak and Norway spruce // Plant and Soil. –</w:t>
      </w:r>
      <w:r w:rsidRPr="00100B7A">
        <w:rPr>
          <w:rFonts w:ascii="Times New Roman" w:hAnsi="Times New Roman"/>
          <w:sz w:val="28"/>
          <w:szCs w:val="28"/>
          <w:lang w:val="en-US"/>
        </w:rPr>
        <w:t xml:space="preserve"> </w:t>
      </w:r>
      <w:r w:rsidRPr="002902D6">
        <w:rPr>
          <w:rFonts w:ascii="Times New Roman" w:hAnsi="Times New Roman"/>
          <w:sz w:val="28"/>
          <w:szCs w:val="28"/>
        </w:rPr>
        <w:t>2003.</w:t>
      </w:r>
      <w:r w:rsidRPr="00100B7A">
        <w:rPr>
          <w:rFonts w:ascii="Times New Roman" w:hAnsi="Times New Roman"/>
          <w:sz w:val="28"/>
          <w:szCs w:val="28"/>
        </w:rPr>
        <w:t xml:space="preserve"> </w:t>
      </w:r>
      <w:r w:rsidRPr="002902D6">
        <w:rPr>
          <w:rFonts w:ascii="Times New Roman" w:hAnsi="Times New Roman"/>
          <w:sz w:val="28"/>
          <w:szCs w:val="28"/>
        </w:rPr>
        <w:t>–</w:t>
      </w:r>
      <w:r w:rsidRPr="00100B7A">
        <w:rPr>
          <w:rFonts w:ascii="Times New Roman" w:hAnsi="Times New Roman"/>
          <w:sz w:val="28"/>
          <w:szCs w:val="28"/>
          <w:lang w:val="en-US"/>
        </w:rPr>
        <w:t xml:space="preserve"> </w:t>
      </w:r>
      <w:r w:rsidRPr="002902D6">
        <w:rPr>
          <w:rFonts w:ascii="Times New Roman" w:hAnsi="Times New Roman"/>
          <w:sz w:val="28"/>
          <w:szCs w:val="28"/>
        </w:rPr>
        <w:t xml:space="preserve"> Vol. 249. № 2. –</w:t>
      </w:r>
      <w:r w:rsidRPr="00025B8D">
        <w:rPr>
          <w:rFonts w:ascii="Times New Roman" w:hAnsi="Times New Roman"/>
          <w:sz w:val="28"/>
          <w:szCs w:val="28"/>
          <w:lang w:val="en-US"/>
        </w:rPr>
        <w:t xml:space="preserve"> </w:t>
      </w:r>
      <w:r w:rsidRPr="002902D6">
        <w:rPr>
          <w:rFonts w:ascii="Times New Roman" w:hAnsi="Times New Roman"/>
          <w:sz w:val="28"/>
          <w:szCs w:val="28"/>
        </w:rPr>
        <w:t>P. 319–330.</w:t>
      </w:r>
    </w:p>
    <w:p w14:paraId="1557E5D3" w14:textId="77777777" w:rsidR="00EB5CD3" w:rsidRPr="002902D6" w:rsidRDefault="00EB5CD3" w:rsidP="00981A7A">
      <w:pPr>
        <w:pStyle w:val="a7"/>
        <w:numPr>
          <w:ilvl w:val="0"/>
          <w:numId w:val="10"/>
        </w:numPr>
        <w:spacing w:line="324" w:lineRule="auto"/>
        <w:ind w:left="454" w:hanging="454"/>
        <w:rPr>
          <w:bCs/>
          <w:szCs w:val="28"/>
        </w:rPr>
      </w:pPr>
      <w:r w:rsidRPr="002902D6">
        <w:rPr>
          <w:bCs/>
          <w:szCs w:val="28"/>
          <w:lang w:val="en-US"/>
        </w:rPr>
        <w:t xml:space="preserve"> Sánchez-Marañón M., Soriano M., Melgosa M., Delgado G., Delgado R. Quantifying the effects of aggregation, particle size and components on the colour of Mediterranean soils</w:t>
      </w:r>
      <w:r>
        <w:rPr>
          <w:bCs/>
          <w:szCs w:val="28"/>
        </w:rPr>
        <w:t xml:space="preserve"> // </w:t>
      </w:r>
      <w:r w:rsidRPr="002902D6">
        <w:rPr>
          <w:bCs/>
          <w:szCs w:val="28"/>
          <w:lang w:val="en-US"/>
        </w:rPr>
        <w:t>European Journal of Soil Science.</w:t>
      </w:r>
      <w:r w:rsidRPr="00100B7A">
        <w:rPr>
          <w:szCs w:val="28"/>
        </w:rPr>
        <w:t xml:space="preserve"> </w:t>
      </w:r>
      <w:r w:rsidRPr="002902D6">
        <w:rPr>
          <w:szCs w:val="28"/>
        </w:rPr>
        <w:t>–</w:t>
      </w:r>
      <w:r w:rsidRPr="002902D6">
        <w:rPr>
          <w:bCs/>
          <w:szCs w:val="28"/>
          <w:lang w:val="en-US"/>
        </w:rPr>
        <w:t xml:space="preserve"> 2004. </w:t>
      </w:r>
      <w:r w:rsidRPr="002902D6">
        <w:rPr>
          <w:szCs w:val="28"/>
        </w:rPr>
        <w:t>–</w:t>
      </w:r>
      <w:r w:rsidRPr="002D1F51">
        <w:rPr>
          <w:szCs w:val="28"/>
          <w:lang w:val="en-US"/>
        </w:rPr>
        <w:t xml:space="preserve"> </w:t>
      </w:r>
      <w:r w:rsidRPr="002902D6">
        <w:rPr>
          <w:bCs/>
          <w:szCs w:val="28"/>
          <w:lang w:val="en-US"/>
        </w:rPr>
        <w:t xml:space="preserve">55 (3). </w:t>
      </w:r>
      <w:r w:rsidRPr="002902D6">
        <w:rPr>
          <w:szCs w:val="28"/>
        </w:rPr>
        <w:t>–</w:t>
      </w:r>
      <w:r w:rsidRPr="002D1F51">
        <w:rPr>
          <w:szCs w:val="28"/>
          <w:lang w:val="en-US"/>
        </w:rPr>
        <w:t xml:space="preserve"> </w:t>
      </w:r>
      <w:r w:rsidRPr="002902D6">
        <w:rPr>
          <w:bCs/>
          <w:szCs w:val="28"/>
          <w:lang w:val="en-US"/>
        </w:rPr>
        <w:t>P. 551</w:t>
      </w:r>
      <w:r w:rsidRPr="002902D6">
        <w:rPr>
          <w:szCs w:val="28"/>
        </w:rPr>
        <w:t>–</w:t>
      </w:r>
      <w:r w:rsidRPr="002902D6">
        <w:rPr>
          <w:bCs/>
          <w:szCs w:val="28"/>
          <w:lang w:val="en-US"/>
        </w:rPr>
        <w:t>565.</w:t>
      </w:r>
    </w:p>
    <w:p w14:paraId="68189CC0" w14:textId="77777777" w:rsidR="00EB5CD3" w:rsidRDefault="00EB5CD3" w:rsidP="00981A7A">
      <w:pPr>
        <w:numPr>
          <w:ilvl w:val="0"/>
          <w:numId w:val="10"/>
        </w:numPr>
        <w:spacing w:after="0" w:line="324" w:lineRule="auto"/>
        <w:jc w:val="both"/>
        <w:rPr>
          <w:rFonts w:ascii="Times New Roman" w:hAnsi="Times New Roman"/>
          <w:sz w:val="28"/>
          <w:szCs w:val="28"/>
          <w:lang w:val="en-US"/>
        </w:rPr>
      </w:pPr>
      <w:r w:rsidRPr="003758E2">
        <w:rPr>
          <w:rFonts w:ascii="Times New Roman" w:hAnsi="Times New Roman"/>
          <w:sz w:val="28"/>
          <w:szCs w:val="28"/>
          <w:lang w:val="en-US"/>
        </w:rPr>
        <w:t xml:space="preserve"> Webb, N.P., Marshall, N.A., Stringer, L.C., Reed, M.S., Chappell, A. &amp; Herrick, J.E. Land degradation and climate change: building climate resilience in agriculture // </w:t>
      </w:r>
      <w:r w:rsidRPr="003758E2">
        <w:rPr>
          <w:rFonts w:ascii="Times New Roman" w:hAnsi="Times New Roman"/>
          <w:iCs/>
          <w:sz w:val="28"/>
          <w:szCs w:val="28"/>
          <w:lang w:val="en-US"/>
        </w:rPr>
        <w:t>Frontiers in Ecology and the Environment</w:t>
      </w:r>
      <w:r w:rsidRPr="003758E2">
        <w:rPr>
          <w:rFonts w:ascii="Times New Roman" w:hAnsi="Times New Roman"/>
          <w:sz w:val="28"/>
          <w:szCs w:val="28"/>
          <w:lang w:val="en-US"/>
        </w:rPr>
        <w:t xml:space="preserve">. </w:t>
      </w:r>
      <w:r w:rsidRPr="003758E2">
        <w:rPr>
          <w:rFonts w:ascii="Times New Roman" w:hAnsi="Times New Roman"/>
          <w:sz w:val="28"/>
          <w:szCs w:val="28"/>
        </w:rPr>
        <w:t>–</w:t>
      </w:r>
      <w:r w:rsidRPr="003758E2">
        <w:rPr>
          <w:rFonts w:ascii="Times New Roman" w:hAnsi="Times New Roman"/>
          <w:sz w:val="28"/>
          <w:szCs w:val="28"/>
          <w:lang w:val="en-US"/>
        </w:rPr>
        <w:t xml:space="preserve"> 15(8). </w:t>
      </w:r>
      <w:r w:rsidRPr="003758E2">
        <w:rPr>
          <w:rFonts w:ascii="Times New Roman" w:hAnsi="Times New Roman"/>
          <w:sz w:val="28"/>
          <w:szCs w:val="28"/>
        </w:rPr>
        <w:t>–</w:t>
      </w:r>
      <w:r w:rsidRPr="003758E2">
        <w:rPr>
          <w:rFonts w:ascii="Times New Roman" w:hAnsi="Times New Roman"/>
          <w:sz w:val="28"/>
          <w:szCs w:val="28"/>
          <w:lang w:val="en-US"/>
        </w:rPr>
        <w:t xml:space="preserve"> </w:t>
      </w:r>
      <w:r w:rsidRPr="003758E2">
        <w:rPr>
          <w:rFonts w:ascii="Times New Roman" w:hAnsi="Times New Roman"/>
          <w:sz w:val="28"/>
          <w:szCs w:val="28"/>
          <w:lang w:val="ru-RU"/>
        </w:rPr>
        <w:t>Р</w:t>
      </w:r>
      <w:r w:rsidRPr="003758E2">
        <w:rPr>
          <w:rFonts w:ascii="Times New Roman" w:hAnsi="Times New Roman"/>
          <w:sz w:val="28"/>
          <w:szCs w:val="28"/>
          <w:lang w:val="en-US"/>
        </w:rPr>
        <w:t>. 450–459.</w:t>
      </w:r>
    </w:p>
    <w:p w14:paraId="13426E6F" w14:textId="77777777" w:rsidR="00EB5CD3" w:rsidRPr="003758E2" w:rsidRDefault="00EB5CD3" w:rsidP="00981A7A">
      <w:pPr>
        <w:numPr>
          <w:ilvl w:val="0"/>
          <w:numId w:val="10"/>
        </w:numPr>
        <w:spacing w:after="0" w:line="324" w:lineRule="auto"/>
        <w:ind w:hanging="454"/>
        <w:jc w:val="both"/>
        <w:rPr>
          <w:rFonts w:ascii="Times New Roman" w:hAnsi="Times New Roman"/>
          <w:sz w:val="28"/>
          <w:szCs w:val="28"/>
        </w:rPr>
      </w:pPr>
      <w:r w:rsidRPr="002D1F51">
        <w:rPr>
          <w:rFonts w:ascii="Times New Roman" w:hAnsi="Times New Roman"/>
          <w:sz w:val="28"/>
          <w:szCs w:val="28"/>
          <w:lang w:val="en-US"/>
        </w:rPr>
        <w:t xml:space="preserve"> Wiśniewski, P., Märker, M. The role of soil-protecting forests in reducing soil erosion in young glacial landscapes of Northern-Central Poland</w:t>
      </w:r>
      <w:r w:rsidRPr="002D1F51">
        <w:rPr>
          <w:rFonts w:ascii="Times New Roman" w:hAnsi="Times New Roman"/>
          <w:sz w:val="28"/>
          <w:szCs w:val="28"/>
        </w:rPr>
        <w:t xml:space="preserve"> //</w:t>
      </w:r>
      <w:r w:rsidRPr="002D1F51">
        <w:rPr>
          <w:rFonts w:ascii="Times New Roman" w:hAnsi="Times New Roman"/>
          <w:sz w:val="28"/>
          <w:szCs w:val="28"/>
          <w:lang w:val="en-US"/>
        </w:rPr>
        <w:t xml:space="preserve"> Geoderma</w:t>
      </w:r>
      <w:r w:rsidRPr="002D1F51">
        <w:rPr>
          <w:rFonts w:ascii="Times New Roman" w:hAnsi="Times New Roman"/>
          <w:sz w:val="28"/>
          <w:szCs w:val="28"/>
        </w:rPr>
        <w:t>.</w:t>
      </w:r>
      <w:r w:rsidRPr="002D1F51">
        <w:rPr>
          <w:rFonts w:ascii="Times New Roman" w:hAnsi="Times New Roman"/>
          <w:sz w:val="28"/>
          <w:szCs w:val="28"/>
          <w:lang w:val="en-US"/>
        </w:rPr>
        <w:t xml:space="preserve"> </w:t>
      </w:r>
      <w:r w:rsidRPr="002D1F51">
        <w:rPr>
          <w:rFonts w:ascii="Times New Roman" w:hAnsi="Times New Roman"/>
          <w:sz w:val="28"/>
          <w:szCs w:val="28"/>
        </w:rPr>
        <w:t>–</w:t>
      </w:r>
      <w:r w:rsidRPr="002D1F51">
        <w:rPr>
          <w:rFonts w:ascii="Times New Roman" w:hAnsi="Times New Roman"/>
          <w:sz w:val="28"/>
          <w:szCs w:val="28"/>
          <w:lang w:val="en-US"/>
        </w:rPr>
        <w:t xml:space="preserve"> </w:t>
      </w:r>
      <w:r w:rsidRPr="002D1F51">
        <w:rPr>
          <w:rFonts w:ascii="Times New Roman" w:hAnsi="Times New Roman"/>
          <w:sz w:val="28"/>
          <w:szCs w:val="28"/>
        </w:rPr>
        <w:t>2019. –</w:t>
      </w:r>
      <w:r w:rsidRPr="002D1F51">
        <w:rPr>
          <w:rFonts w:ascii="Times New Roman" w:hAnsi="Times New Roman"/>
          <w:sz w:val="28"/>
          <w:szCs w:val="28"/>
          <w:lang w:val="en-US"/>
        </w:rPr>
        <w:t xml:space="preserve"> 337</w:t>
      </w:r>
      <w:r w:rsidRPr="00B04E06">
        <w:rPr>
          <w:rFonts w:ascii="Times New Roman" w:hAnsi="Times New Roman"/>
          <w:sz w:val="28"/>
          <w:szCs w:val="28"/>
          <w:lang w:val="en-US"/>
        </w:rPr>
        <w:t>.</w:t>
      </w:r>
      <w:r>
        <w:rPr>
          <w:rFonts w:ascii="Times New Roman" w:hAnsi="Times New Roman"/>
          <w:sz w:val="28"/>
          <w:szCs w:val="28"/>
        </w:rPr>
        <w:t xml:space="preserve"> </w:t>
      </w:r>
      <w:r w:rsidRPr="002902D6">
        <w:rPr>
          <w:rFonts w:ascii="Times New Roman" w:hAnsi="Times New Roman"/>
          <w:sz w:val="28"/>
          <w:szCs w:val="28"/>
        </w:rPr>
        <w:t>–</w:t>
      </w:r>
      <w:r w:rsidRPr="00100B7A">
        <w:rPr>
          <w:rFonts w:ascii="Times New Roman" w:hAnsi="Times New Roman"/>
          <w:sz w:val="28"/>
          <w:szCs w:val="28"/>
          <w:lang w:val="en-US"/>
        </w:rPr>
        <w:t xml:space="preserve"> </w:t>
      </w:r>
      <w:r w:rsidRPr="002D1F51">
        <w:rPr>
          <w:rFonts w:ascii="Times New Roman" w:hAnsi="Times New Roman"/>
          <w:sz w:val="28"/>
          <w:szCs w:val="28"/>
          <w:lang w:val="en-US"/>
        </w:rPr>
        <w:t xml:space="preserve"> </w:t>
      </w:r>
      <w:r>
        <w:rPr>
          <w:rFonts w:ascii="Times New Roman" w:hAnsi="Times New Roman"/>
          <w:sz w:val="28"/>
          <w:szCs w:val="28"/>
        </w:rPr>
        <w:t xml:space="preserve">Р. </w:t>
      </w:r>
      <w:r w:rsidRPr="002D1F51">
        <w:rPr>
          <w:rFonts w:ascii="Times New Roman" w:hAnsi="Times New Roman"/>
          <w:sz w:val="28"/>
          <w:szCs w:val="28"/>
          <w:lang w:val="en-US"/>
        </w:rPr>
        <w:t xml:space="preserve">1227–1235. </w:t>
      </w:r>
    </w:p>
    <w:p w14:paraId="76935563" w14:textId="77777777" w:rsidR="00EB5CD3" w:rsidRPr="00B04E06" w:rsidRDefault="00EB5CD3" w:rsidP="00981A7A">
      <w:pPr>
        <w:numPr>
          <w:ilvl w:val="0"/>
          <w:numId w:val="10"/>
        </w:numPr>
        <w:spacing w:after="0" w:line="324" w:lineRule="auto"/>
        <w:jc w:val="both"/>
        <w:rPr>
          <w:rFonts w:ascii="Times New Roman" w:hAnsi="Times New Roman"/>
          <w:sz w:val="28"/>
          <w:szCs w:val="28"/>
          <w:lang w:val="en-US"/>
        </w:rPr>
      </w:pPr>
      <w:r w:rsidRPr="00B04E06">
        <w:rPr>
          <w:rFonts w:ascii="Times New Roman" w:hAnsi="Times New Roman"/>
          <w:sz w:val="28"/>
          <w:szCs w:val="28"/>
          <w:lang w:val="en-US"/>
        </w:rPr>
        <w:t xml:space="preserve"> </w:t>
      </w:r>
      <w:r w:rsidRPr="00B04E06">
        <w:rPr>
          <w:lang w:val="en-US"/>
        </w:rPr>
        <w:t xml:space="preserve"> </w:t>
      </w:r>
      <w:r w:rsidRPr="00B04E06">
        <w:rPr>
          <w:rFonts w:ascii="Times New Roman" w:hAnsi="Times New Roman"/>
          <w:sz w:val="28"/>
          <w:szCs w:val="28"/>
        </w:rPr>
        <w:t>Wunder, S. &amp; Bodle, R. Achieving land degradation neutrality in Germany: Implementation process and design of a land use change based indicator // Environmental Science and Policy</w:t>
      </w:r>
      <w:r w:rsidRPr="00B04E06">
        <w:rPr>
          <w:rFonts w:ascii="Times New Roman" w:hAnsi="Times New Roman"/>
          <w:sz w:val="28"/>
          <w:szCs w:val="28"/>
          <w:lang w:val="en-US"/>
        </w:rPr>
        <w:t>.</w:t>
      </w:r>
      <w:r w:rsidRPr="00B04E06">
        <w:rPr>
          <w:rFonts w:ascii="Times New Roman" w:hAnsi="Times New Roman"/>
          <w:sz w:val="28"/>
          <w:szCs w:val="28"/>
        </w:rPr>
        <w:t xml:space="preserve"> –</w:t>
      </w:r>
      <w:r w:rsidRPr="00B04E06">
        <w:rPr>
          <w:rFonts w:ascii="Times New Roman" w:hAnsi="Times New Roman"/>
          <w:sz w:val="28"/>
          <w:szCs w:val="28"/>
          <w:lang w:val="en-US"/>
        </w:rPr>
        <w:t xml:space="preserve"> 2019. </w:t>
      </w:r>
      <w:r w:rsidRPr="00B04E06">
        <w:rPr>
          <w:rFonts w:ascii="Times New Roman" w:hAnsi="Times New Roman"/>
          <w:sz w:val="28"/>
          <w:szCs w:val="28"/>
        </w:rPr>
        <w:t>–</w:t>
      </w:r>
      <w:r w:rsidRPr="00B04E06">
        <w:rPr>
          <w:rFonts w:ascii="Times New Roman" w:hAnsi="Times New Roman"/>
          <w:sz w:val="28"/>
          <w:szCs w:val="28"/>
          <w:lang w:val="en-US"/>
        </w:rPr>
        <w:t xml:space="preserve"> </w:t>
      </w:r>
      <w:r w:rsidRPr="00B04E06">
        <w:rPr>
          <w:rFonts w:ascii="Times New Roman" w:hAnsi="Times New Roman"/>
          <w:sz w:val="28"/>
          <w:szCs w:val="28"/>
        </w:rPr>
        <w:t>92</w:t>
      </w:r>
      <w:r w:rsidRPr="00B04E06">
        <w:rPr>
          <w:rFonts w:ascii="Times New Roman" w:hAnsi="Times New Roman"/>
          <w:sz w:val="28"/>
          <w:szCs w:val="28"/>
          <w:lang w:val="en-US"/>
        </w:rPr>
        <w:t>.</w:t>
      </w:r>
      <w:r w:rsidRPr="00B04E06">
        <w:rPr>
          <w:rFonts w:ascii="Times New Roman" w:hAnsi="Times New Roman"/>
          <w:sz w:val="28"/>
          <w:szCs w:val="28"/>
        </w:rPr>
        <w:t xml:space="preserve"> </w:t>
      </w:r>
      <w:r w:rsidRPr="003758E2">
        <w:rPr>
          <w:rFonts w:ascii="Times New Roman" w:hAnsi="Times New Roman"/>
          <w:sz w:val="28"/>
          <w:szCs w:val="28"/>
        </w:rPr>
        <w:t>–</w:t>
      </w:r>
      <w:r w:rsidRPr="00B04E06">
        <w:rPr>
          <w:rFonts w:ascii="Times New Roman" w:hAnsi="Times New Roman"/>
          <w:sz w:val="28"/>
          <w:szCs w:val="28"/>
          <w:lang w:val="en-US"/>
        </w:rPr>
        <w:t xml:space="preserve"> </w:t>
      </w:r>
      <w:r w:rsidRPr="00B04E06">
        <w:rPr>
          <w:rFonts w:ascii="Times New Roman" w:hAnsi="Times New Roman"/>
          <w:sz w:val="28"/>
          <w:szCs w:val="28"/>
          <w:lang w:val="ru-RU"/>
        </w:rPr>
        <w:t>Р</w:t>
      </w:r>
      <w:r w:rsidRPr="00B04E06">
        <w:rPr>
          <w:rFonts w:ascii="Times New Roman" w:hAnsi="Times New Roman"/>
          <w:sz w:val="28"/>
          <w:szCs w:val="28"/>
          <w:lang w:val="en-US"/>
        </w:rPr>
        <w:t xml:space="preserve">. </w:t>
      </w:r>
      <w:r w:rsidRPr="00B04E06">
        <w:rPr>
          <w:rFonts w:ascii="Times New Roman" w:hAnsi="Times New Roman"/>
          <w:sz w:val="28"/>
          <w:szCs w:val="28"/>
        </w:rPr>
        <w:t xml:space="preserve">46–55. </w:t>
      </w:r>
    </w:p>
    <w:sectPr w:rsidR="00EB5CD3" w:rsidRPr="00B04E06" w:rsidSect="0073456D">
      <w:footerReference w:type="default" r:id="rId16"/>
      <w:pgSz w:w="11907" w:h="16840" w:code="9"/>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93B9" w14:textId="77777777" w:rsidR="009111D7" w:rsidRDefault="009111D7" w:rsidP="00697A13">
      <w:pPr>
        <w:spacing w:after="0" w:line="240" w:lineRule="auto"/>
      </w:pPr>
      <w:r>
        <w:separator/>
      </w:r>
    </w:p>
  </w:endnote>
  <w:endnote w:type="continuationSeparator" w:id="0">
    <w:p w14:paraId="078BAD31" w14:textId="77777777" w:rsidR="009111D7" w:rsidRDefault="009111D7" w:rsidP="0069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9A64" w14:textId="77777777" w:rsidR="004D7F9E" w:rsidRDefault="004D7F9E">
    <w:pPr>
      <w:pStyle w:val="a5"/>
      <w:jc w:val="right"/>
    </w:pPr>
    <w:r>
      <w:fldChar w:fldCharType="begin"/>
    </w:r>
    <w:r>
      <w:instrText>PAGE   \* MERGEFORMAT</w:instrText>
    </w:r>
    <w:r>
      <w:fldChar w:fldCharType="separate"/>
    </w:r>
    <w:r w:rsidR="00981A7A" w:rsidRPr="00981A7A">
      <w:rPr>
        <w:noProof/>
        <w:lang w:val="ru-RU"/>
      </w:rPr>
      <w:t>4</w:t>
    </w:r>
    <w:r>
      <w:rPr>
        <w:noProof/>
        <w:lang w:val="ru-RU"/>
      </w:rPr>
      <w:fldChar w:fldCharType="end"/>
    </w:r>
  </w:p>
  <w:p w14:paraId="063BC1E1" w14:textId="77777777" w:rsidR="004D7F9E" w:rsidRDefault="004D7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71D1" w14:textId="77777777" w:rsidR="009111D7" w:rsidRDefault="009111D7" w:rsidP="00697A13">
      <w:pPr>
        <w:spacing w:after="0" w:line="240" w:lineRule="auto"/>
      </w:pPr>
      <w:r>
        <w:separator/>
      </w:r>
    </w:p>
  </w:footnote>
  <w:footnote w:type="continuationSeparator" w:id="0">
    <w:p w14:paraId="4F0E89DA" w14:textId="77777777" w:rsidR="009111D7" w:rsidRDefault="009111D7" w:rsidP="00697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396"/>
    <w:multiLevelType w:val="hybridMultilevel"/>
    <w:tmpl w:val="581CA1FE"/>
    <w:lvl w:ilvl="0" w:tplc="0419000F">
      <w:start w:val="1"/>
      <w:numFmt w:val="decimal"/>
      <w:lvlText w:val="%1."/>
      <w:lvlJc w:val="left"/>
      <w:pPr>
        <w:tabs>
          <w:tab w:val="num" w:pos="9432"/>
        </w:tabs>
        <w:ind w:left="9432" w:hanging="360"/>
      </w:pPr>
      <w:rPr>
        <w:rFonts w:cs="Times New Roman"/>
      </w:rPr>
    </w:lvl>
    <w:lvl w:ilvl="1" w:tplc="04190019" w:tentative="1">
      <w:start w:val="1"/>
      <w:numFmt w:val="lowerLetter"/>
      <w:lvlText w:val="%2."/>
      <w:lvlJc w:val="left"/>
      <w:pPr>
        <w:tabs>
          <w:tab w:val="num" w:pos="10152"/>
        </w:tabs>
        <w:ind w:left="10152" w:hanging="360"/>
      </w:pPr>
      <w:rPr>
        <w:rFonts w:cs="Times New Roman"/>
      </w:rPr>
    </w:lvl>
    <w:lvl w:ilvl="2" w:tplc="0419001B" w:tentative="1">
      <w:start w:val="1"/>
      <w:numFmt w:val="lowerRoman"/>
      <w:lvlText w:val="%3."/>
      <w:lvlJc w:val="right"/>
      <w:pPr>
        <w:tabs>
          <w:tab w:val="num" w:pos="10872"/>
        </w:tabs>
        <w:ind w:left="10872" w:hanging="180"/>
      </w:pPr>
      <w:rPr>
        <w:rFonts w:cs="Times New Roman"/>
      </w:rPr>
    </w:lvl>
    <w:lvl w:ilvl="3" w:tplc="0419000F" w:tentative="1">
      <w:start w:val="1"/>
      <w:numFmt w:val="decimal"/>
      <w:lvlText w:val="%4."/>
      <w:lvlJc w:val="left"/>
      <w:pPr>
        <w:tabs>
          <w:tab w:val="num" w:pos="11592"/>
        </w:tabs>
        <w:ind w:left="11592" w:hanging="360"/>
      </w:pPr>
      <w:rPr>
        <w:rFonts w:cs="Times New Roman"/>
      </w:rPr>
    </w:lvl>
    <w:lvl w:ilvl="4" w:tplc="04190019" w:tentative="1">
      <w:start w:val="1"/>
      <w:numFmt w:val="lowerLetter"/>
      <w:lvlText w:val="%5."/>
      <w:lvlJc w:val="left"/>
      <w:pPr>
        <w:tabs>
          <w:tab w:val="num" w:pos="12312"/>
        </w:tabs>
        <w:ind w:left="12312" w:hanging="360"/>
      </w:pPr>
      <w:rPr>
        <w:rFonts w:cs="Times New Roman"/>
      </w:rPr>
    </w:lvl>
    <w:lvl w:ilvl="5" w:tplc="0419001B" w:tentative="1">
      <w:start w:val="1"/>
      <w:numFmt w:val="lowerRoman"/>
      <w:lvlText w:val="%6."/>
      <w:lvlJc w:val="right"/>
      <w:pPr>
        <w:tabs>
          <w:tab w:val="num" w:pos="13032"/>
        </w:tabs>
        <w:ind w:left="13032" w:hanging="180"/>
      </w:pPr>
      <w:rPr>
        <w:rFonts w:cs="Times New Roman"/>
      </w:rPr>
    </w:lvl>
    <w:lvl w:ilvl="6" w:tplc="0419000F" w:tentative="1">
      <w:start w:val="1"/>
      <w:numFmt w:val="decimal"/>
      <w:lvlText w:val="%7."/>
      <w:lvlJc w:val="left"/>
      <w:pPr>
        <w:tabs>
          <w:tab w:val="num" w:pos="13752"/>
        </w:tabs>
        <w:ind w:left="13752" w:hanging="360"/>
      </w:pPr>
      <w:rPr>
        <w:rFonts w:cs="Times New Roman"/>
      </w:rPr>
    </w:lvl>
    <w:lvl w:ilvl="7" w:tplc="04190019" w:tentative="1">
      <w:start w:val="1"/>
      <w:numFmt w:val="lowerLetter"/>
      <w:lvlText w:val="%8."/>
      <w:lvlJc w:val="left"/>
      <w:pPr>
        <w:tabs>
          <w:tab w:val="num" w:pos="14472"/>
        </w:tabs>
        <w:ind w:left="14472" w:hanging="360"/>
      </w:pPr>
      <w:rPr>
        <w:rFonts w:cs="Times New Roman"/>
      </w:rPr>
    </w:lvl>
    <w:lvl w:ilvl="8" w:tplc="0419001B" w:tentative="1">
      <w:start w:val="1"/>
      <w:numFmt w:val="lowerRoman"/>
      <w:lvlText w:val="%9."/>
      <w:lvlJc w:val="right"/>
      <w:pPr>
        <w:tabs>
          <w:tab w:val="num" w:pos="15192"/>
        </w:tabs>
        <w:ind w:left="15192" w:hanging="180"/>
      </w:pPr>
      <w:rPr>
        <w:rFonts w:cs="Times New Roman"/>
      </w:rPr>
    </w:lvl>
  </w:abstractNum>
  <w:abstractNum w:abstractNumId="1">
    <w:nsid w:val="179A1BA8"/>
    <w:multiLevelType w:val="hybridMultilevel"/>
    <w:tmpl w:val="D30AC96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nsid w:val="19D4128D"/>
    <w:multiLevelType w:val="multilevel"/>
    <w:tmpl w:val="A51CC29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BA34F3"/>
    <w:multiLevelType w:val="hybridMultilevel"/>
    <w:tmpl w:val="CD3E4C8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3A4B0994"/>
    <w:multiLevelType w:val="hybridMultilevel"/>
    <w:tmpl w:val="533C7EB0"/>
    <w:lvl w:ilvl="0" w:tplc="C5EA5A22">
      <w:start w:val="4"/>
      <w:numFmt w:val="bullet"/>
      <w:lvlText w:val="–"/>
      <w:lvlJc w:val="left"/>
      <w:pPr>
        <w:ind w:left="720" w:hanging="360"/>
      </w:pPr>
      <w:rPr>
        <w:rFonts w:ascii="Calibri" w:eastAsia="Times New Roman" w:hAnsi="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3E1405D"/>
    <w:multiLevelType w:val="hybridMultilevel"/>
    <w:tmpl w:val="FB602B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E5859DD"/>
    <w:multiLevelType w:val="multilevel"/>
    <w:tmpl w:val="6B74BC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3977631"/>
    <w:multiLevelType w:val="hybridMultilevel"/>
    <w:tmpl w:val="F8D21D5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8">
    <w:nsid w:val="64B82A03"/>
    <w:multiLevelType w:val="hybridMultilevel"/>
    <w:tmpl w:val="E258CF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6E230E18"/>
    <w:multiLevelType w:val="hybridMultilevel"/>
    <w:tmpl w:val="B6A44EA6"/>
    <w:lvl w:ilvl="0" w:tplc="C5EA5A22">
      <w:start w:val="4"/>
      <w:numFmt w:val="bullet"/>
      <w:lvlText w:val="–"/>
      <w:lvlJc w:val="left"/>
      <w:pPr>
        <w:ind w:left="720" w:hanging="360"/>
      </w:pPr>
      <w:rPr>
        <w:rFonts w:ascii="Calibri" w:eastAsia="Times New Roman" w:hAnsi="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9F4E1B"/>
    <w:multiLevelType w:val="hybridMultilevel"/>
    <w:tmpl w:val="3F10D94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nsid w:val="77181D34"/>
    <w:multiLevelType w:val="hybridMultilevel"/>
    <w:tmpl w:val="0D4A53DA"/>
    <w:lvl w:ilvl="0" w:tplc="C5EA5A22">
      <w:start w:val="4"/>
      <w:numFmt w:val="bullet"/>
      <w:lvlText w:val="–"/>
      <w:lvlJc w:val="left"/>
      <w:pPr>
        <w:ind w:left="720" w:hanging="360"/>
      </w:pPr>
      <w:rPr>
        <w:rFonts w:ascii="Calibri" w:eastAsia="Times New Roman" w:hAnsi="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9864FDE"/>
    <w:multiLevelType w:val="hybridMultilevel"/>
    <w:tmpl w:val="5C9895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7CDB20DA"/>
    <w:multiLevelType w:val="multilevel"/>
    <w:tmpl w:val="08224ED4"/>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9"/>
  </w:num>
  <w:num w:numId="3">
    <w:abstractNumId w:val="11"/>
  </w:num>
  <w:num w:numId="4">
    <w:abstractNumId w:val="5"/>
  </w:num>
  <w:num w:numId="5">
    <w:abstractNumId w:val="4"/>
  </w:num>
  <w:num w:numId="6">
    <w:abstractNumId w:val="13"/>
  </w:num>
  <w:num w:numId="7">
    <w:abstractNumId w:val="12"/>
  </w:num>
  <w:num w:numId="8">
    <w:abstractNumId w:val="1"/>
  </w:num>
  <w:num w:numId="9">
    <w:abstractNumId w:val="7"/>
  </w:num>
  <w:num w:numId="10">
    <w:abstractNumId w:val="3"/>
  </w:num>
  <w:num w:numId="11">
    <w:abstractNumId w:val="1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13"/>
    <w:rsid w:val="0002442B"/>
    <w:rsid w:val="00025B8D"/>
    <w:rsid w:val="00044F58"/>
    <w:rsid w:val="000533DB"/>
    <w:rsid w:val="00063FD4"/>
    <w:rsid w:val="0006481B"/>
    <w:rsid w:val="00085235"/>
    <w:rsid w:val="000A4CA9"/>
    <w:rsid w:val="000A5762"/>
    <w:rsid w:val="000B148B"/>
    <w:rsid w:val="000B4E30"/>
    <w:rsid w:val="000B6816"/>
    <w:rsid w:val="000C2E8A"/>
    <w:rsid w:val="000F0D4A"/>
    <w:rsid w:val="00100B7A"/>
    <w:rsid w:val="00120496"/>
    <w:rsid w:val="00121F83"/>
    <w:rsid w:val="00134A76"/>
    <w:rsid w:val="0014431F"/>
    <w:rsid w:val="00153F66"/>
    <w:rsid w:val="00155EFB"/>
    <w:rsid w:val="0016175E"/>
    <w:rsid w:val="00163689"/>
    <w:rsid w:val="001667B7"/>
    <w:rsid w:val="001701F8"/>
    <w:rsid w:val="001704B4"/>
    <w:rsid w:val="00177799"/>
    <w:rsid w:val="00181F95"/>
    <w:rsid w:val="00184C61"/>
    <w:rsid w:val="001A1A3C"/>
    <w:rsid w:val="001A43AE"/>
    <w:rsid w:val="001A5E57"/>
    <w:rsid w:val="001C4595"/>
    <w:rsid w:val="001C4745"/>
    <w:rsid w:val="001E3E8F"/>
    <w:rsid w:val="001F686A"/>
    <w:rsid w:val="00214934"/>
    <w:rsid w:val="002223A7"/>
    <w:rsid w:val="00263CA1"/>
    <w:rsid w:val="00272DC5"/>
    <w:rsid w:val="00286C86"/>
    <w:rsid w:val="002902D6"/>
    <w:rsid w:val="002A1F2D"/>
    <w:rsid w:val="002B2BA3"/>
    <w:rsid w:val="002B7C7D"/>
    <w:rsid w:val="002D1F51"/>
    <w:rsid w:val="002E5604"/>
    <w:rsid w:val="002F020A"/>
    <w:rsid w:val="00300CAD"/>
    <w:rsid w:val="00304F39"/>
    <w:rsid w:val="00310555"/>
    <w:rsid w:val="0031174C"/>
    <w:rsid w:val="00320906"/>
    <w:rsid w:val="00331E68"/>
    <w:rsid w:val="00335013"/>
    <w:rsid w:val="0034371F"/>
    <w:rsid w:val="00343BFC"/>
    <w:rsid w:val="003531FF"/>
    <w:rsid w:val="0035660F"/>
    <w:rsid w:val="003603FB"/>
    <w:rsid w:val="00367759"/>
    <w:rsid w:val="003711D4"/>
    <w:rsid w:val="003758E2"/>
    <w:rsid w:val="003824F1"/>
    <w:rsid w:val="003A7A3F"/>
    <w:rsid w:val="003C674F"/>
    <w:rsid w:val="003C7182"/>
    <w:rsid w:val="003D5E0F"/>
    <w:rsid w:val="003E65A3"/>
    <w:rsid w:val="003F0E93"/>
    <w:rsid w:val="003F78C7"/>
    <w:rsid w:val="00410B96"/>
    <w:rsid w:val="004153A1"/>
    <w:rsid w:val="004228A4"/>
    <w:rsid w:val="00426732"/>
    <w:rsid w:val="00426DC9"/>
    <w:rsid w:val="0043198A"/>
    <w:rsid w:val="0045632C"/>
    <w:rsid w:val="00457D10"/>
    <w:rsid w:val="00477139"/>
    <w:rsid w:val="00485540"/>
    <w:rsid w:val="00486714"/>
    <w:rsid w:val="00493A4C"/>
    <w:rsid w:val="004B5FB4"/>
    <w:rsid w:val="004C2AEA"/>
    <w:rsid w:val="004D4E4F"/>
    <w:rsid w:val="004D4F93"/>
    <w:rsid w:val="004D50E4"/>
    <w:rsid w:val="004D7F9E"/>
    <w:rsid w:val="004E1F1E"/>
    <w:rsid w:val="004E74CB"/>
    <w:rsid w:val="00513C85"/>
    <w:rsid w:val="00521566"/>
    <w:rsid w:val="005279A1"/>
    <w:rsid w:val="005460F0"/>
    <w:rsid w:val="005605AB"/>
    <w:rsid w:val="00563897"/>
    <w:rsid w:val="005641C8"/>
    <w:rsid w:val="005648F4"/>
    <w:rsid w:val="0056627E"/>
    <w:rsid w:val="00573C4E"/>
    <w:rsid w:val="005824DE"/>
    <w:rsid w:val="00594026"/>
    <w:rsid w:val="005962C9"/>
    <w:rsid w:val="005A320A"/>
    <w:rsid w:val="005A5AB4"/>
    <w:rsid w:val="005C16F1"/>
    <w:rsid w:val="005F24D3"/>
    <w:rsid w:val="00602711"/>
    <w:rsid w:val="00605F44"/>
    <w:rsid w:val="00610BFD"/>
    <w:rsid w:val="00613C3C"/>
    <w:rsid w:val="00623800"/>
    <w:rsid w:val="00661A83"/>
    <w:rsid w:val="00684AAA"/>
    <w:rsid w:val="006872D2"/>
    <w:rsid w:val="006953C6"/>
    <w:rsid w:val="0069581C"/>
    <w:rsid w:val="00697449"/>
    <w:rsid w:val="00697A13"/>
    <w:rsid w:val="006A07FA"/>
    <w:rsid w:val="006A2F7D"/>
    <w:rsid w:val="006B23ED"/>
    <w:rsid w:val="006D4BF3"/>
    <w:rsid w:val="006F2701"/>
    <w:rsid w:val="006F77BB"/>
    <w:rsid w:val="00700230"/>
    <w:rsid w:val="007239E0"/>
    <w:rsid w:val="007270FF"/>
    <w:rsid w:val="0073456D"/>
    <w:rsid w:val="00753849"/>
    <w:rsid w:val="007641B0"/>
    <w:rsid w:val="0076493D"/>
    <w:rsid w:val="007735E0"/>
    <w:rsid w:val="00792B5E"/>
    <w:rsid w:val="007956EC"/>
    <w:rsid w:val="007A0926"/>
    <w:rsid w:val="007A2C88"/>
    <w:rsid w:val="007A6913"/>
    <w:rsid w:val="007A7F51"/>
    <w:rsid w:val="007C56D7"/>
    <w:rsid w:val="00802984"/>
    <w:rsid w:val="00806463"/>
    <w:rsid w:val="00812D1B"/>
    <w:rsid w:val="00826DA2"/>
    <w:rsid w:val="00836D03"/>
    <w:rsid w:val="0086144D"/>
    <w:rsid w:val="008632DB"/>
    <w:rsid w:val="00871FD9"/>
    <w:rsid w:val="008A35F5"/>
    <w:rsid w:val="008C690C"/>
    <w:rsid w:val="008F331E"/>
    <w:rsid w:val="008F46C0"/>
    <w:rsid w:val="009111D7"/>
    <w:rsid w:val="009142AA"/>
    <w:rsid w:val="00927FE2"/>
    <w:rsid w:val="009311F0"/>
    <w:rsid w:val="00940C07"/>
    <w:rsid w:val="009465D8"/>
    <w:rsid w:val="009567DD"/>
    <w:rsid w:val="00981A7A"/>
    <w:rsid w:val="0098408F"/>
    <w:rsid w:val="009A3188"/>
    <w:rsid w:val="009D253B"/>
    <w:rsid w:val="009E57E1"/>
    <w:rsid w:val="009E5A7D"/>
    <w:rsid w:val="009F4BA4"/>
    <w:rsid w:val="009F5B91"/>
    <w:rsid w:val="009F64B7"/>
    <w:rsid w:val="00A34ACF"/>
    <w:rsid w:val="00A46B45"/>
    <w:rsid w:val="00A84ED5"/>
    <w:rsid w:val="00A94564"/>
    <w:rsid w:val="00AA6F5B"/>
    <w:rsid w:val="00AA6FF7"/>
    <w:rsid w:val="00AB22C2"/>
    <w:rsid w:val="00AC0D2D"/>
    <w:rsid w:val="00AF5BE9"/>
    <w:rsid w:val="00AF6909"/>
    <w:rsid w:val="00B04E06"/>
    <w:rsid w:val="00B1589B"/>
    <w:rsid w:val="00B4398C"/>
    <w:rsid w:val="00B63214"/>
    <w:rsid w:val="00B84055"/>
    <w:rsid w:val="00B93BAC"/>
    <w:rsid w:val="00BA3049"/>
    <w:rsid w:val="00BA3455"/>
    <w:rsid w:val="00BA61D9"/>
    <w:rsid w:val="00BB19BE"/>
    <w:rsid w:val="00BB3D53"/>
    <w:rsid w:val="00BE0331"/>
    <w:rsid w:val="00BF1629"/>
    <w:rsid w:val="00BF1FF8"/>
    <w:rsid w:val="00C06A13"/>
    <w:rsid w:val="00C103AC"/>
    <w:rsid w:val="00C147C7"/>
    <w:rsid w:val="00C22DB3"/>
    <w:rsid w:val="00C3211E"/>
    <w:rsid w:val="00C322A7"/>
    <w:rsid w:val="00C500B4"/>
    <w:rsid w:val="00C55289"/>
    <w:rsid w:val="00C738F2"/>
    <w:rsid w:val="00C75280"/>
    <w:rsid w:val="00C76A38"/>
    <w:rsid w:val="00CA12DF"/>
    <w:rsid w:val="00CA5B31"/>
    <w:rsid w:val="00CB60D7"/>
    <w:rsid w:val="00CB6ED9"/>
    <w:rsid w:val="00CB7C50"/>
    <w:rsid w:val="00CC348C"/>
    <w:rsid w:val="00CD7E7B"/>
    <w:rsid w:val="00CE2258"/>
    <w:rsid w:val="00CE47F1"/>
    <w:rsid w:val="00CF5CC1"/>
    <w:rsid w:val="00D00441"/>
    <w:rsid w:val="00D21180"/>
    <w:rsid w:val="00D34954"/>
    <w:rsid w:val="00D40225"/>
    <w:rsid w:val="00D510A9"/>
    <w:rsid w:val="00D55947"/>
    <w:rsid w:val="00D863B6"/>
    <w:rsid w:val="00DA0E02"/>
    <w:rsid w:val="00DA132F"/>
    <w:rsid w:val="00DC3150"/>
    <w:rsid w:val="00DD5D11"/>
    <w:rsid w:val="00DD7E71"/>
    <w:rsid w:val="00DE008C"/>
    <w:rsid w:val="00DE44A8"/>
    <w:rsid w:val="00E01F8C"/>
    <w:rsid w:val="00E0730D"/>
    <w:rsid w:val="00E10546"/>
    <w:rsid w:val="00E211CE"/>
    <w:rsid w:val="00E2718F"/>
    <w:rsid w:val="00E3419B"/>
    <w:rsid w:val="00E50154"/>
    <w:rsid w:val="00E8196C"/>
    <w:rsid w:val="00E81B8D"/>
    <w:rsid w:val="00E95A10"/>
    <w:rsid w:val="00EA15A7"/>
    <w:rsid w:val="00EA4770"/>
    <w:rsid w:val="00EB5CD3"/>
    <w:rsid w:val="00EF2F76"/>
    <w:rsid w:val="00F418F0"/>
    <w:rsid w:val="00F52746"/>
    <w:rsid w:val="00F556C1"/>
    <w:rsid w:val="00F57585"/>
    <w:rsid w:val="00F61A95"/>
    <w:rsid w:val="00F61C3C"/>
    <w:rsid w:val="00F834F8"/>
    <w:rsid w:val="00F90C17"/>
    <w:rsid w:val="00F966DA"/>
    <w:rsid w:val="00FA2962"/>
    <w:rsid w:val="00FA3500"/>
    <w:rsid w:val="00FA670A"/>
    <w:rsid w:val="00FB0A24"/>
    <w:rsid w:val="00FF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5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8C"/>
    <w:pPr>
      <w:spacing w:after="160" w:line="259" w:lineRule="auto"/>
    </w:pPr>
    <w:rPr>
      <w:sz w:val="22"/>
      <w:szCs w:val="22"/>
      <w:lang w:val="uk-UA" w:eastAsia="en-US"/>
    </w:rPr>
  </w:style>
  <w:style w:type="paragraph" w:styleId="1">
    <w:name w:val="heading 1"/>
    <w:basedOn w:val="a"/>
    <w:link w:val="10"/>
    <w:uiPriority w:val="9"/>
    <w:qFormat/>
    <w:locked/>
    <w:rsid w:val="00DD7E7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7A13"/>
    <w:pPr>
      <w:tabs>
        <w:tab w:val="center" w:pos="4677"/>
        <w:tab w:val="right" w:pos="9355"/>
      </w:tabs>
      <w:spacing w:after="0" w:line="240" w:lineRule="auto"/>
    </w:pPr>
  </w:style>
  <w:style w:type="character" w:customStyle="1" w:styleId="a4">
    <w:name w:val="Верхний колонтитул Знак"/>
    <w:link w:val="a3"/>
    <w:uiPriority w:val="99"/>
    <w:locked/>
    <w:rsid w:val="00697A13"/>
    <w:rPr>
      <w:rFonts w:cs="Times New Roman"/>
    </w:rPr>
  </w:style>
  <w:style w:type="paragraph" w:styleId="a5">
    <w:name w:val="footer"/>
    <w:basedOn w:val="a"/>
    <w:link w:val="a6"/>
    <w:uiPriority w:val="99"/>
    <w:rsid w:val="00697A13"/>
    <w:pPr>
      <w:tabs>
        <w:tab w:val="center" w:pos="4677"/>
        <w:tab w:val="right" w:pos="9355"/>
      </w:tabs>
      <w:spacing w:after="0" w:line="240" w:lineRule="auto"/>
    </w:pPr>
  </w:style>
  <w:style w:type="character" w:customStyle="1" w:styleId="a6">
    <w:name w:val="Нижний колонтитул Знак"/>
    <w:link w:val="a5"/>
    <w:uiPriority w:val="99"/>
    <w:locked/>
    <w:rsid w:val="00697A13"/>
    <w:rPr>
      <w:rFonts w:cs="Times New Roman"/>
    </w:rPr>
  </w:style>
  <w:style w:type="paragraph" w:customStyle="1" w:styleId="3">
    <w:name w:val="Знак Знак3 Знак Знак"/>
    <w:basedOn w:val="a"/>
    <w:uiPriority w:val="99"/>
    <w:rsid w:val="00DA0E02"/>
    <w:pPr>
      <w:spacing w:line="240" w:lineRule="exact"/>
    </w:pPr>
    <w:rPr>
      <w:rFonts w:ascii="Tahoma" w:eastAsia="Times New Roman" w:hAnsi="Tahoma"/>
      <w:sz w:val="20"/>
      <w:szCs w:val="20"/>
      <w:lang w:val="en-US"/>
    </w:rPr>
  </w:style>
  <w:style w:type="paragraph" w:styleId="a7">
    <w:name w:val="Body Text"/>
    <w:basedOn w:val="a"/>
    <w:link w:val="a8"/>
    <w:rsid w:val="00DA0E02"/>
    <w:pPr>
      <w:spacing w:after="0" w:line="288" w:lineRule="auto"/>
      <w:jc w:val="both"/>
    </w:pPr>
    <w:rPr>
      <w:rFonts w:ascii="Times New Roman" w:eastAsia="Times New Roman" w:hAnsi="Times New Roman"/>
      <w:sz w:val="28"/>
      <w:szCs w:val="20"/>
      <w:lang w:eastAsia="ru-RU"/>
    </w:rPr>
  </w:style>
  <w:style w:type="character" w:customStyle="1" w:styleId="a8">
    <w:name w:val="Основной текст Знак"/>
    <w:link w:val="a7"/>
    <w:locked/>
    <w:rsid w:val="00DA0E02"/>
    <w:rPr>
      <w:rFonts w:ascii="Times New Roman" w:hAnsi="Times New Roman" w:cs="Times New Roman"/>
      <w:sz w:val="20"/>
      <w:szCs w:val="20"/>
      <w:lang w:eastAsia="ru-RU"/>
    </w:rPr>
  </w:style>
  <w:style w:type="paragraph" w:customStyle="1" w:styleId="Default">
    <w:name w:val="Default"/>
    <w:uiPriority w:val="99"/>
    <w:rsid w:val="004153A1"/>
    <w:pPr>
      <w:autoSpaceDE w:val="0"/>
      <w:autoSpaceDN w:val="0"/>
      <w:adjustRightInd w:val="0"/>
    </w:pPr>
    <w:rPr>
      <w:rFonts w:ascii="Times New Roman" w:hAnsi="Times New Roman"/>
      <w:color w:val="000000"/>
      <w:sz w:val="24"/>
      <w:szCs w:val="24"/>
      <w:lang w:eastAsia="en-US"/>
    </w:rPr>
  </w:style>
  <w:style w:type="paragraph" w:customStyle="1" w:styleId="32">
    <w:name w:val="Знак Знак3 Знак Знак2"/>
    <w:basedOn w:val="a"/>
    <w:uiPriority w:val="99"/>
    <w:rsid w:val="001A43AE"/>
    <w:pPr>
      <w:spacing w:line="240" w:lineRule="exact"/>
    </w:pPr>
    <w:rPr>
      <w:rFonts w:ascii="Tahoma" w:eastAsia="Times New Roman" w:hAnsi="Tahoma"/>
      <w:sz w:val="20"/>
      <w:szCs w:val="20"/>
      <w:lang w:val="en-US"/>
    </w:rPr>
  </w:style>
  <w:style w:type="paragraph" w:customStyle="1" w:styleId="a9">
    <w:name w:val="основной текст"/>
    <w:basedOn w:val="a"/>
    <w:uiPriority w:val="99"/>
    <w:rsid w:val="009F5B91"/>
    <w:pPr>
      <w:spacing w:after="0" w:line="360" w:lineRule="auto"/>
      <w:ind w:firstLine="567"/>
      <w:jc w:val="both"/>
    </w:pPr>
    <w:rPr>
      <w:rFonts w:ascii="Times New Roman" w:eastAsia="Times New Roman" w:hAnsi="Times New Roman"/>
      <w:sz w:val="28"/>
      <w:szCs w:val="28"/>
    </w:rPr>
  </w:style>
  <w:style w:type="table" w:styleId="aa">
    <w:name w:val="Table Grid"/>
    <w:basedOn w:val="a1"/>
    <w:rsid w:val="009F5B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Знак1"/>
    <w:basedOn w:val="a"/>
    <w:uiPriority w:val="99"/>
    <w:rsid w:val="00CA5B31"/>
    <w:pPr>
      <w:spacing w:line="240" w:lineRule="exact"/>
    </w:pPr>
    <w:rPr>
      <w:rFonts w:ascii="Tahoma" w:eastAsia="Times New Roman" w:hAnsi="Tahoma"/>
      <w:sz w:val="20"/>
      <w:szCs w:val="20"/>
      <w:lang w:val="en-US"/>
    </w:rPr>
  </w:style>
  <w:style w:type="paragraph" w:customStyle="1" w:styleId="msonormal0">
    <w:name w:val="msonormal"/>
    <w:basedOn w:val="a"/>
    <w:uiPriority w:val="99"/>
    <w:rsid w:val="004B5FB4"/>
    <w:pPr>
      <w:spacing w:before="100" w:beforeAutospacing="1" w:after="100" w:afterAutospacing="1" w:line="240" w:lineRule="auto"/>
    </w:pPr>
    <w:rPr>
      <w:rFonts w:ascii="Times New Roman" w:eastAsia="Times New Roman" w:hAnsi="Times New Roman"/>
      <w:sz w:val="24"/>
      <w:szCs w:val="24"/>
    </w:rPr>
  </w:style>
  <w:style w:type="character" w:customStyle="1" w:styleId="ab">
    <w:name w:val="a"/>
    <w:uiPriority w:val="99"/>
    <w:rsid w:val="004B5FB4"/>
    <w:rPr>
      <w:rFonts w:cs="Times New Roman"/>
    </w:rPr>
  </w:style>
  <w:style w:type="character" w:customStyle="1" w:styleId="g">
    <w:name w:val="g"/>
    <w:uiPriority w:val="99"/>
    <w:rsid w:val="004B5FB4"/>
    <w:rPr>
      <w:rFonts w:cs="Times New Roman"/>
    </w:rPr>
  </w:style>
  <w:style w:type="character" w:customStyle="1" w:styleId="l6">
    <w:name w:val="l6"/>
    <w:uiPriority w:val="99"/>
    <w:rsid w:val="004B5FB4"/>
    <w:rPr>
      <w:rFonts w:cs="Times New Roman"/>
    </w:rPr>
  </w:style>
  <w:style w:type="character" w:customStyle="1" w:styleId="w6">
    <w:name w:val="w6"/>
    <w:uiPriority w:val="99"/>
    <w:rsid w:val="004B5FB4"/>
    <w:rPr>
      <w:rFonts w:cs="Times New Roman"/>
    </w:rPr>
  </w:style>
  <w:style w:type="character" w:customStyle="1" w:styleId="w">
    <w:name w:val="w"/>
    <w:uiPriority w:val="99"/>
    <w:rsid w:val="004B5FB4"/>
    <w:rPr>
      <w:rFonts w:cs="Times New Roman"/>
    </w:rPr>
  </w:style>
  <w:style w:type="character" w:customStyle="1" w:styleId="w10">
    <w:name w:val="w10"/>
    <w:uiPriority w:val="99"/>
    <w:rsid w:val="004B5FB4"/>
    <w:rPr>
      <w:rFonts w:cs="Times New Roman"/>
    </w:rPr>
  </w:style>
  <w:style w:type="paragraph" w:customStyle="1" w:styleId="35">
    <w:name w:val="Знак Знак3 Знак Знак5"/>
    <w:basedOn w:val="a"/>
    <w:rsid w:val="009F4BA4"/>
    <w:pPr>
      <w:spacing w:line="240" w:lineRule="exact"/>
    </w:pPr>
    <w:rPr>
      <w:rFonts w:ascii="Tahoma" w:eastAsia="Times New Roman" w:hAnsi="Tahoma"/>
      <w:sz w:val="20"/>
      <w:szCs w:val="20"/>
      <w:lang w:val="en-US"/>
    </w:rPr>
  </w:style>
  <w:style w:type="paragraph" w:customStyle="1" w:styleId="34">
    <w:name w:val="Знак Знак3 Знак Знак4"/>
    <w:basedOn w:val="a"/>
    <w:rsid w:val="00AC0D2D"/>
    <w:pPr>
      <w:spacing w:line="240" w:lineRule="exact"/>
    </w:pPr>
    <w:rPr>
      <w:rFonts w:ascii="Tahoma" w:eastAsia="Times New Roman" w:hAnsi="Tahoma"/>
      <w:sz w:val="20"/>
      <w:szCs w:val="20"/>
      <w:lang w:val="en-US"/>
    </w:rPr>
  </w:style>
  <w:style w:type="paragraph" w:customStyle="1" w:styleId="11">
    <w:name w:val="Без интервала1"/>
    <w:aliases w:val="Формула,No Spacing"/>
    <w:rsid w:val="003F78C7"/>
    <w:rPr>
      <w:sz w:val="22"/>
      <w:szCs w:val="22"/>
      <w:lang w:eastAsia="en-US"/>
    </w:rPr>
  </w:style>
  <w:style w:type="paragraph" w:styleId="ac">
    <w:name w:val="List Paragraph"/>
    <w:basedOn w:val="a"/>
    <w:uiPriority w:val="99"/>
    <w:qFormat/>
    <w:rsid w:val="00C147C7"/>
    <w:pPr>
      <w:ind w:left="720"/>
      <w:contextualSpacing/>
    </w:pPr>
    <w:rPr>
      <w:lang w:val="ru-RU"/>
    </w:rPr>
  </w:style>
  <w:style w:type="paragraph" w:customStyle="1" w:styleId="33">
    <w:name w:val="Знак Знак3 Знак Знак3"/>
    <w:basedOn w:val="a"/>
    <w:rsid w:val="00AB22C2"/>
    <w:pPr>
      <w:spacing w:line="240" w:lineRule="exact"/>
    </w:pPr>
    <w:rPr>
      <w:rFonts w:ascii="Tahoma" w:eastAsia="Times New Roman" w:hAnsi="Tahoma"/>
      <w:sz w:val="20"/>
      <w:szCs w:val="20"/>
      <w:lang w:val="en-US"/>
    </w:rPr>
  </w:style>
  <w:style w:type="character" w:customStyle="1" w:styleId="10">
    <w:name w:val="Заголовок 1 Знак"/>
    <w:link w:val="1"/>
    <w:uiPriority w:val="9"/>
    <w:rsid w:val="00DD7E71"/>
    <w:rPr>
      <w:rFonts w:ascii="Times New Roman" w:eastAsia="Times New Roman" w:hAnsi="Times New Roman"/>
      <w:b/>
      <w:bCs/>
      <w:kern w:val="36"/>
      <w:sz w:val="48"/>
      <w:szCs w:val="48"/>
    </w:rPr>
  </w:style>
  <w:style w:type="character" w:styleId="ad">
    <w:name w:val="Hyperlink"/>
    <w:uiPriority w:val="99"/>
    <w:semiHidden/>
    <w:unhideWhenUsed/>
    <w:rsid w:val="00DD7E71"/>
    <w:rPr>
      <w:color w:val="0000FF"/>
      <w:u w:val="single"/>
    </w:rPr>
  </w:style>
  <w:style w:type="paragraph" w:styleId="ae">
    <w:name w:val="TOC Heading"/>
    <w:basedOn w:val="1"/>
    <w:next w:val="a"/>
    <w:uiPriority w:val="39"/>
    <w:unhideWhenUsed/>
    <w:qFormat/>
    <w:rsid w:val="00B84055"/>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af">
    <w:name w:val="Balloon Text"/>
    <w:basedOn w:val="a"/>
    <w:link w:val="af0"/>
    <w:uiPriority w:val="99"/>
    <w:semiHidden/>
    <w:unhideWhenUsed/>
    <w:rsid w:val="00981A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1A7A"/>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8C"/>
    <w:pPr>
      <w:spacing w:after="160" w:line="259" w:lineRule="auto"/>
    </w:pPr>
    <w:rPr>
      <w:sz w:val="22"/>
      <w:szCs w:val="22"/>
      <w:lang w:val="uk-UA" w:eastAsia="en-US"/>
    </w:rPr>
  </w:style>
  <w:style w:type="paragraph" w:styleId="1">
    <w:name w:val="heading 1"/>
    <w:basedOn w:val="a"/>
    <w:link w:val="10"/>
    <w:uiPriority w:val="9"/>
    <w:qFormat/>
    <w:locked/>
    <w:rsid w:val="00DD7E7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7A13"/>
    <w:pPr>
      <w:tabs>
        <w:tab w:val="center" w:pos="4677"/>
        <w:tab w:val="right" w:pos="9355"/>
      </w:tabs>
      <w:spacing w:after="0" w:line="240" w:lineRule="auto"/>
    </w:pPr>
  </w:style>
  <w:style w:type="character" w:customStyle="1" w:styleId="a4">
    <w:name w:val="Верхний колонтитул Знак"/>
    <w:link w:val="a3"/>
    <w:uiPriority w:val="99"/>
    <w:locked/>
    <w:rsid w:val="00697A13"/>
    <w:rPr>
      <w:rFonts w:cs="Times New Roman"/>
    </w:rPr>
  </w:style>
  <w:style w:type="paragraph" w:styleId="a5">
    <w:name w:val="footer"/>
    <w:basedOn w:val="a"/>
    <w:link w:val="a6"/>
    <w:uiPriority w:val="99"/>
    <w:rsid w:val="00697A13"/>
    <w:pPr>
      <w:tabs>
        <w:tab w:val="center" w:pos="4677"/>
        <w:tab w:val="right" w:pos="9355"/>
      </w:tabs>
      <w:spacing w:after="0" w:line="240" w:lineRule="auto"/>
    </w:pPr>
  </w:style>
  <w:style w:type="character" w:customStyle="1" w:styleId="a6">
    <w:name w:val="Нижний колонтитул Знак"/>
    <w:link w:val="a5"/>
    <w:uiPriority w:val="99"/>
    <w:locked/>
    <w:rsid w:val="00697A13"/>
    <w:rPr>
      <w:rFonts w:cs="Times New Roman"/>
    </w:rPr>
  </w:style>
  <w:style w:type="paragraph" w:customStyle="1" w:styleId="3">
    <w:name w:val="Знак Знак3 Знак Знак"/>
    <w:basedOn w:val="a"/>
    <w:uiPriority w:val="99"/>
    <w:rsid w:val="00DA0E02"/>
    <w:pPr>
      <w:spacing w:line="240" w:lineRule="exact"/>
    </w:pPr>
    <w:rPr>
      <w:rFonts w:ascii="Tahoma" w:eastAsia="Times New Roman" w:hAnsi="Tahoma"/>
      <w:sz w:val="20"/>
      <w:szCs w:val="20"/>
      <w:lang w:val="en-US"/>
    </w:rPr>
  </w:style>
  <w:style w:type="paragraph" w:styleId="a7">
    <w:name w:val="Body Text"/>
    <w:basedOn w:val="a"/>
    <w:link w:val="a8"/>
    <w:rsid w:val="00DA0E02"/>
    <w:pPr>
      <w:spacing w:after="0" w:line="288" w:lineRule="auto"/>
      <w:jc w:val="both"/>
    </w:pPr>
    <w:rPr>
      <w:rFonts w:ascii="Times New Roman" w:eastAsia="Times New Roman" w:hAnsi="Times New Roman"/>
      <w:sz w:val="28"/>
      <w:szCs w:val="20"/>
      <w:lang w:eastAsia="ru-RU"/>
    </w:rPr>
  </w:style>
  <w:style w:type="character" w:customStyle="1" w:styleId="a8">
    <w:name w:val="Основной текст Знак"/>
    <w:link w:val="a7"/>
    <w:locked/>
    <w:rsid w:val="00DA0E02"/>
    <w:rPr>
      <w:rFonts w:ascii="Times New Roman" w:hAnsi="Times New Roman" w:cs="Times New Roman"/>
      <w:sz w:val="20"/>
      <w:szCs w:val="20"/>
      <w:lang w:eastAsia="ru-RU"/>
    </w:rPr>
  </w:style>
  <w:style w:type="paragraph" w:customStyle="1" w:styleId="Default">
    <w:name w:val="Default"/>
    <w:uiPriority w:val="99"/>
    <w:rsid w:val="004153A1"/>
    <w:pPr>
      <w:autoSpaceDE w:val="0"/>
      <w:autoSpaceDN w:val="0"/>
      <w:adjustRightInd w:val="0"/>
    </w:pPr>
    <w:rPr>
      <w:rFonts w:ascii="Times New Roman" w:hAnsi="Times New Roman"/>
      <w:color w:val="000000"/>
      <w:sz w:val="24"/>
      <w:szCs w:val="24"/>
      <w:lang w:eastAsia="en-US"/>
    </w:rPr>
  </w:style>
  <w:style w:type="paragraph" w:customStyle="1" w:styleId="32">
    <w:name w:val="Знак Знак3 Знак Знак2"/>
    <w:basedOn w:val="a"/>
    <w:uiPriority w:val="99"/>
    <w:rsid w:val="001A43AE"/>
    <w:pPr>
      <w:spacing w:line="240" w:lineRule="exact"/>
    </w:pPr>
    <w:rPr>
      <w:rFonts w:ascii="Tahoma" w:eastAsia="Times New Roman" w:hAnsi="Tahoma"/>
      <w:sz w:val="20"/>
      <w:szCs w:val="20"/>
      <w:lang w:val="en-US"/>
    </w:rPr>
  </w:style>
  <w:style w:type="paragraph" w:customStyle="1" w:styleId="a9">
    <w:name w:val="основной текст"/>
    <w:basedOn w:val="a"/>
    <w:uiPriority w:val="99"/>
    <w:rsid w:val="009F5B91"/>
    <w:pPr>
      <w:spacing w:after="0" w:line="360" w:lineRule="auto"/>
      <w:ind w:firstLine="567"/>
      <w:jc w:val="both"/>
    </w:pPr>
    <w:rPr>
      <w:rFonts w:ascii="Times New Roman" w:eastAsia="Times New Roman" w:hAnsi="Times New Roman"/>
      <w:sz w:val="28"/>
      <w:szCs w:val="28"/>
    </w:rPr>
  </w:style>
  <w:style w:type="table" w:styleId="aa">
    <w:name w:val="Table Grid"/>
    <w:basedOn w:val="a1"/>
    <w:rsid w:val="009F5B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Знак1"/>
    <w:basedOn w:val="a"/>
    <w:uiPriority w:val="99"/>
    <w:rsid w:val="00CA5B31"/>
    <w:pPr>
      <w:spacing w:line="240" w:lineRule="exact"/>
    </w:pPr>
    <w:rPr>
      <w:rFonts w:ascii="Tahoma" w:eastAsia="Times New Roman" w:hAnsi="Tahoma"/>
      <w:sz w:val="20"/>
      <w:szCs w:val="20"/>
      <w:lang w:val="en-US"/>
    </w:rPr>
  </w:style>
  <w:style w:type="paragraph" w:customStyle="1" w:styleId="msonormal0">
    <w:name w:val="msonormal"/>
    <w:basedOn w:val="a"/>
    <w:uiPriority w:val="99"/>
    <w:rsid w:val="004B5FB4"/>
    <w:pPr>
      <w:spacing w:before="100" w:beforeAutospacing="1" w:after="100" w:afterAutospacing="1" w:line="240" w:lineRule="auto"/>
    </w:pPr>
    <w:rPr>
      <w:rFonts w:ascii="Times New Roman" w:eastAsia="Times New Roman" w:hAnsi="Times New Roman"/>
      <w:sz w:val="24"/>
      <w:szCs w:val="24"/>
    </w:rPr>
  </w:style>
  <w:style w:type="character" w:customStyle="1" w:styleId="ab">
    <w:name w:val="a"/>
    <w:uiPriority w:val="99"/>
    <w:rsid w:val="004B5FB4"/>
    <w:rPr>
      <w:rFonts w:cs="Times New Roman"/>
    </w:rPr>
  </w:style>
  <w:style w:type="character" w:customStyle="1" w:styleId="g">
    <w:name w:val="g"/>
    <w:uiPriority w:val="99"/>
    <w:rsid w:val="004B5FB4"/>
    <w:rPr>
      <w:rFonts w:cs="Times New Roman"/>
    </w:rPr>
  </w:style>
  <w:style w:type="character" w:customStyle="1" w:styleId="l6">
    <w:name w:val="l6"/>
    <w:uiPriority w:val="99"/>
    <w:rsid w:val="004B5FB4"/>
    <w:rPr>
      <w:rFonts w:cs="Times New Roman"/>
    </w:rPr>
  </w:style>
  <w:style w:type="character" w:customStyle="1" w:styleId="w6">
    <w:name w:val="w6"/>
    <w:uiPriority w:val="99"/>
    <w:rsid w:val="004B5FB4"/>
    <w:rPr>
      <w:rFonts w:cs="Times New Roman"/>
    </w:rPr>
  </w:style>
  <w:style w:type="character" w:customStyle="1" w:styleId="w">
    <w:name w:val="w"/>
    <w:uiPriority w:val="99"/>
    <w:rsid w:val="004B5FB4"/>
    <w:rPr>
      <w:rFonts w:cs="Times New Roman"/>
    </w:rPr>
  </w:style>
  <w:style w:type="character" w:customStyle="1" w:styleId="w10">
    <w:name w:val="w10"/>
    <w:uiPriority w:val="99"/>
    <w:rsid w:val="004B5FB4"/>
    <w:rPr>
      <w:rFonts w:cs="Times New Roman"/>
    </w:rPr>
  </w:style>
  <w:style w:type="paragraph" w:customStyle="1" w:styleId="35">
    <w:name w:val="Знак Знак3 Знак Знак5"/>
    <w:basedOn w:val="a"/>
    <w:rsid w:val="009F4BA4"/>
    <w:pPr>
      <w:spacing w:line="240" w:lineRule="exact"/>
    </w:pPr>
    <w:rPr>
      <w:rFonts w:ascii="Tahoma" w:eastAsia="Times New Roman" w:hAnsi="Tahoma"/>
      <w:sz w:val="20"/>
      <w:szCs w:val="20"/>
      <w:lang w:val="en-US"/>
    </w:rPr>
  </w:style>
  <w:style w:type="paragraph" w:customStyle="1" w:styleId="34">
    <w:name w:val="Знак Знак3 Знак Знак4"/>
    <w:basedOn w:val="a"/>
    <w:rsid w:val="00AC0D2D"/>
    <w:pPr>
      <w:spacing w:line="240" w:lineRule="exact"/>
    </w:pPr>
    <w:rPr>
      <w:rFonts w:ascii="Tahoma" w:eastAsia="Times New Roman" w:hAnsi="Tahoma"/>
      <w:sz w:val="20"/>
      <w:szCs w:val="20"/>
      <w:lang w:val="en-US"/>
    </w:rPr>
  </w:style>
  <w:style w:type="paragraph" w:customStyle="1" w:styleId="11">
    <w:name w:val="Без интервала1"/>
    <w:aliases w:val="Формула,No Spacing"/>
    <w:rsid w:val="003F78C7"/>
    <w:rPr>
      <w:sz w:val="22"/>
      <w:szCs w:val="22"/>
      <w:lang w:eastAsia="en-US"/>
    </w:rPr>
  </w:style>
  <w:style w:type="paragraph" w:styleId="ac">
    <w:name w:val="List Paragraph"/>
    <w:basedOn w:val="a"/>
    <w:uiPriority w:val="99"/>
    <w:qFormat/>
    <w:rsid w:val="00C147C7"/>
    <w:pPr>
      <w:ind w:left="720"/>
      <w:contextualSpacing/>
    </w:pPr>
    <w:rPr>
      <w:lang w:val="ru-RU"/>
    </w:rPr>
  </w:style>
  <w:style w:type="paragraph" w:customStyle="1" w:styleId="33">
    <w:name w:val="Знак Знак3 Знак Знак3"/>
    <w:basedOn w:val="a"/>
    <w:rsid w:val="00AB22C2"/>
    <w:pPr>
      <w:spacing w:line="240" w:lineRule="exact"/>
    </w:pPr>
    <w:rPr>
      <w:rFonts w:ascii="Tahoma" w:eastAsia="Times New Roman" w:hAnsi="Tahoma"/>
      <w:sz w:val="20"/>
      <w:szCs w:val="20"/>
      <w:lang w:val="en-US"/>
    </w:rPr>
  </w:style>
  <w:style w:type="character" w:customStyle="1" w:styleId="10">
    <w:name w:val="Заголовок 1 Знак"/>
    <w:link w:val="1"/>
    <w:uiPriority w:val="9"/>
    <w:rsid w:val="00DD7E71"/>
    <w:rPr>
      <w:rFonts w:ascii="Times New Roman" w:eastAsia="Times New Roman" w:hAnsi="Times New Roman"/>
      <w:b/>
      <w:bCs/>
      <w:kern w:val="36"/>
      <w:sz w:val="48"/>
      <w:szCs w:val="48"/>
    </w:rPr>
  </w:style>
  <w:style w:type="character" w:styleId="ad">
    <w:name w:val="Hyperlink"/>
    <w:uiPriority w:val="99"/>
    <w:semiHidden/>
    <w:unhideWhenUsed/>
    <w:rsid w:val="00DD7E71"/>
    <w:rPr>
      <w:color w:val="0000FF"/>
      <w:u w:val="single"/>
    </w:rPr>
  </w:style>
  <w:style w:type="paragraph" w:styleId="ae">
    <w:name w:val="TOC Heading"/>
    <w:basedOn w:val="1"/>
    <w:next w:val="a"/>
    <w:uiPriority w:val="39"/>
    <w:unhideWhenUsed/>
    <w:qFormat/>
    <w:rsid w:val="00B84055"/>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af">
    <w:name w:val="Balloon Text"/>
    <w:basedOn w:val="a"/>
    <w:link w:val="af0"/>
    <w:uiPriority w:val="99"/>
    <w:semiHidden/>
    <w:unhideWhenUsed/>
    <w:rsid w:val="00981A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1A7A"/>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523">
      <w:marLeft w:val="0"/>
      <w:marRight w:val="0"/>
      <w:marTop w:val="0"/>
      <w:marBottom w:val="0"/>
      <w:divBdr>
        <w:top w:val="none" w:sz="0" w:space="0" w:color="auto"/>
        <w:left w:val="none" w:sz="0" w:space="0" w:color="auto"/>
        <w:bottom w:val="none" w:sz="0" w:space="0" w:color="auto"/>
        <w:right w:val="none" w:sz="0" w:space="0" w:color="auto"/>
      </w:divBdr>
    </w:div>
    <w:div w:id="800995750">
      <w:marLeft w:val="0"/>
      <w:marRight w:val="0"/>
      <w:marTop w:val="0"/>
      <w:marBottom w:val="0"/>
      <w:divBdr>
        <w:top w:val="none" w:sz="0" w:space="0" w:color="auto"/>
        <w:left w:val="none" w:sz="0" w:space="0" w:color="auto"/>
        <w:bottom w:val="none" w:sz="0" w:space="0" w:color="auto"/>
        <w:right w:val="none" w:sz="0" w:space="0" w:color="auto"/>
      </w:divBdr>
      <w:divsChild>
        <w:div w:id="800995369">
          <w:marLeft w:val="0"/>
          <w:marRight w:val="0"/>
          <w:marTop w:val="0"/>
          <w:marBottom w:val="0"/>
          <w:divBdr>
            <w:top w:val="none" w:sz="0" w:space="0" w:color="auto"/>
            <w:left w:val="none" w:sz="0" w:space="0" w:color="auto"/>
            <w:bottom w:val="none" w:sz="0" w:space="0" w:color="auto"/>
            <w:right w:val="none" w:sz="0" w:space="0" w:color="auto"/>
          </w:divBdr>
        </w:div>
        <w:div w:id="800995370">
          <w:marLeft w:val="0"/>
          <w:marRight w:val="0"/>
          <w:marTop w:val="0"/>
          <w:marBottom w:val="0"/>
          <w:divBdr>
            <w:top w:val="none" w:sz="0" w:space="0" w:color="auto"/>
            <w:left w:val="none" w:sz="0" w:space="0" w:color="auto"/>
            <w:bottom w:val="none" w:sz="0" w:space="0" w:color="auto"/>
            <w:right w:val="none" w:sz="0" w:space="0" w:color="auto"/>
          </w:divBdr>
        </w:div>
        <w:div w:id="800995372">
          <w:marLeft w:val="0"/>
          <w:marRight w:val="0"/>
          <w:marTop w:val="0"/>
          <w:marBottom w:val="0"/>
          <w:divBdr>
            <w:top w:val="none" w:sz="0" w:space="0" w:color="auto"/>
            <w:left w:val="none" w:sz="0" w:space="0" w:color="auto"/>
            <w:bottom w:val="none" w:sz="0" w:space="0" w:color="auto"/>
            <w:right w:val="none" w:sz="0" w:space="0" w:color="auto"/>
          </w:divBdr>
        </w:div>
        <w:div w:id="800995373">
          <w:marLeft w:val="0"/>
          <w:marRight w:val="0"/>
          <w:marTop w:val="0"/>
          <w:marBottom w:val="0"/>
          <w:divBdr>
            <w:top w:val="none" w:sz="0" w:space="0" w:color="auto"/>
            <w:left w:val="none" w:sz="0" w:space="0" w:color="auto"/>
            <w:bottom w:val="none" w:sz="0" w:space="0" w:color="auto"/>
            <w:right w:val="none" w:sz="0" w:space="0" w:color="auto"/>
          </w:divBdr>
        </w:div>
        <w:div w:id="800995374">
          <w:marLeft w:val="0"/>
          <w:marRight w:val="0"/>
          <w:marTop w:val="0"/>
          <w:marBottom w:val="0"/>
          <w:divBdr>
            <w:top w:val="none" w:sz="0" w:space="0" w:color="auto"/>
            <w:left w:val="none" w:sz="0" w:space="0" w:color="auto"/>
            <w:bottom w:val="none" w:sz="0" w:space="0" w:color="auto"/>
            <w:right w:val="none" w:sz="0" w:space="0" w:color="auto"/>
          </w:divBdr>
        </w:div>
        <w:div w:id="800995375">
          <w:marLeft w:val="0"/>
          <w:marRight w:val="0"/>
          <w:marTop w:val="0"/>
          <w:marBottom w:val="0"/>
          <w:divBdr>
            <w:top w:val="none" w:sz="0" w:space="0" w:color="auto"/>
            <w:left w:val="none" w:sz="0" w:space="0" w:color="auto"/>
            <w:bottom w:val="none" w:sz="0" w:space="0" w:color="auto"/>
            <w:right w:val="none" w:sz="0" w:space="0" w:color="auto"/>
          </w:divBdr>
        </w:div>
        <w:div w:id="800995376">
          <w:marLeft w:val="0"/>
          <w:marRight w:val="0"/>
          <w:marTop w:val="0"/>
          <w:marBottom w:val="0"/>
          <w:divBdr>
            <w:top w:val="none" w:sz="0" w:space="0" w:color="auto"/>
            <w:left w:val="none" w:sz="0" w:space="0" w:color="auto"/>
            <w:bottom w:val="none" w:sz="0" w:space="0" w:color="auto"/>
            <w:right w:val="none" w:sz="0" w:space="0" w:color="auto"/>
          </w:divBdr>
        </w:div>
        <w:div w:id="800995377">
          <w:marLeft w:val="0"/>
          <w:marRight w:val="0"/>
          <w:marTop w:val="0"/>
          <w:marBottom w:val="0"/>
          <w:divBdr>
            <w:top w:val="none" w:sz="0" w:space="0" w:color="auto"/>
            <w:left w:val="none" w:sz="0" w:space="0" w:color="auto"/>
            <w:bottom w:val="none" w:sz="0" w:space="0" w:color="auto"/>
            <w:right w:val="none" w:sz="0" w:space="0" w:color="auto"/>
          </w:divBdr>
        </w:div>
        <w:div w:id="800995378">
          <w:marLeft w:val="0"/>
          <w:marRight w:val="0"/>
          <w:marTop w:val="0"/>
          <w:marBottom w:val="0"/>
          <w:divBdr>
            <w:top w:val="none" w:sz="0" w:space="0" w:color="auto"/>
            <w:left w:val="none" w:sz="0" w:space="0" w:color="auto"/>
            <w:bottom w:val="none" w:sz="0" w:space="0" w:color="auto"/>
            <w:right w:val="none" w:sz="0" w:space="0" w:color="auto"/>
          </w:divBdr>
        </w:div>
        <w:div w:id="800995379">
          <w:marLeft w:val="0"/>
          <w:marRight w:val="0"/>
          <w:marTop w:val="0"/>
          <w:marBottom w:val="0"/>
          <w:divBdr>
            <w:top w:val="none" w:sz="0" w:space="0" w:color="auto"/>
            <w:left w:val="none" w:sz="0" w:space="0" w:color="auto"/>
            <w:bottom w:val="none" w:sz="0" w:space="0" w:color="auto"/>
            <w:right w:val="none" w:sz="0" w:space="0" w:color="auto"/>
          </w:divBdr>
        </w:div>
        <w:div w:id="800995380">
          <w:marLeft w:val="0"/>
          <w:marRight w:val="0"/>
          <w:marTop w:val="0"/>
          <w:marBottom w:val="0"/>
          <w:divBdr>
            <w:top w:val="none" w:sz="0" w:space="0" w:color="auto"/>
            <w:left w:val="none" w:sz="0" w:space="0" w:color="auto"/>
            <w:bottom w:val="none" w:sz="0" w:space="0" w:color="auto"/>
            <w:right w:val="none" w:sz="0" w:space="0" w:color="auto"/>
          </w:divBdr>
        </w:div>
        <w:div w:id="800995381">
          <w:marLeft w:val="0"/>
          <w:marRight w:val="0"/>
          <w:marTop w:val="0"/>
          <w:marBottom w:val="0"/>
          <w:divBdr>
            <w:top w:val="none" w:sz="0" w:space="0" w:color="auto"/>
            <w:left w:val="none" w:sz="0" w:space="0" w:color="auto"/>
            <w:bottom w:val="none" w:sz="0" w:space="0" w:color="auto"/>
            <w:right w:val="none" w:sz="0" w:space="0" w:color="auto"/>
          </w:divBdr>
        </w:div>
        <w:div w:id="800995382">
          <w:marLeft w:val="0"/>
          <w:marRight w:val="0"/>
          <w:marTop w:val="0"/>
          <w:marBottom w:val="0"/>
          <w:divBdr>
            <w:top w:val="none" w:sz="0" w:space="0" w:color="auto"/>
            <w:left w:val="none" w:sz="0" w:space="0" w:color="auto"/>
            <w:bottom w:val="none" w:sz="0" w:space="0" w:color="auto"/>
            <w:right w:val="none" w:sz="0" w:space="0" w:color="auto"/>
          </w:divBdr>
        </w:div>
        <w:div w:id="800995383">
          <w:marLeft w:val="0"/>
          <w:marRight w:val="0"/>
          <w:marTop w:val="0"/>
          <w:marBottom w:val="0"/>
          <w:divBdr>
            <w:top w:val="none" w:sz="0" w:space="0" w:color="auto"/>
            <w:left w:val="none" w:sz="0" w:space="0" w:color="auto"/>
            <w:bottom w:val="none" w:sz="0" w:space="0" w:color="auto"/>
            <w:right w:val="none" w:sz="0" w:space="0" w:color="auto"/>
          </w:divBdr>
        </w:div>
        <w:div w:id="800995384">
          <w:marLeft w:val="0"/>
          <w:marRight w:val="0"/>
          <w:marTop w:val="0"/>
          <w:marBottom w:val="0"/>
          <w:divBdr>
            <w:top w:val="none" w:sz="0" w:space="0" w:color="auto"/>
            <w:left w:val="none" w:sz="0" w:space="0" w:color="auto"/>
            <w:bottom w:val="none" w:sz="0" w:space="0" w:color="auto"/>
            <w:right w:val="none" w:sz="0" w:space="0" w:color="auto"/>
          </w:divBdr>
        </w:div>
        <w:div w:id="800995385">
          <w:marLeft w:val="0"/>
          <w:marRight w:val="0"/>
          <w:marTop w:val="0"/>
          <w:marBottom w:val="0"/>
          <w:divBdr>
            <w:top w:val="none" w:sz="0" w:space="0" w:color="auto"/>
            <w:left w:val="none" w:sz="0" w:space="0" w:color="auto"/>
            <w:bottom w:val="none" w:sz="0" w:space="0" w:color="auto"/>
            <w:right w:val="none" w:sz="0" w:space="0" w:color="auto"/>
          </w:divBdr>
        </w:div>
        <w:div w:id="800995386">
          <w:marLeft w:val="0"/>
          <w:marRight w:val="0"/>
          <w:marTop w:val="0"/>
          <w:marBottom w:val="0"/>
          <w:divBdr>
            <w:top w:val="none" w:sz="0" w:space="0" w:color="auto"/>
            <w:left w:val="none" w:sz="0" w:space="0" w:color="auto"/>
            <w:bottom w:val="none" w:sz="0" w:space="0" w:color="auto"/>
            <w:right w:val="none" w:sz="0" w:space="0" w:color="auto"/>
          </w:divBdr>
        </w:div>
        <w:div w:id="800995387">
          <w:marLeft w:val="0"/>
          <w:marRight w:val="0"/>
          <w:marTop w:val="0"/>
          <w:marBottom w:val="0"/>
          <w:divBdr>
            <w:top w:val="none" w:sz="0" w:space="0" w:color="auto"/>
            <w:left w:val="none" w:sz="0" w:space="0" w:color="auto"/>
            <w:bottom w:val="none" w:sz="0" w:space="0" w:color="auto"/>
            <w:right w:val="none" w:sz="0" w:space="0" w:color="auto"/>
          </w:divBdr>
        </w:div>
        <w:div w:id="800995388">
          <w:marLeft w:val="0"/>
          <w:marRight w:val="0"/>
          <w:marTop w:val="0"/>
          <w:marBottom w:val="0"/>
          <w:divBdr>
            <w:top w:val="none" w:sz="0" w:space="0" w:color="auto"/>
            <w:left w:val="none" w:sz="0" w:space="0" w:color="auto"/>
            <w:bottom w:val="none" w:sz="0" w:space="0" w:color="auto"/>
            <w:right w:val="none" w:sz="0" w:space="0" w:color="auto"/>
          </w:divBdr>
        </w:div>
        <w:div w:id="800995389">
          <w:marLeft w:val="0"/>
          <w:marRight w:val="0"/>
          <w:marTop w:val="0"/>
          <w:marBottom w:val="0"/>
          <w:divBdr>
            <w:top w:val="none" w:sz="0" w:space="0" w:color="auto"/>
            <w:left w:val="none" w:sz="0" w:space="0" w:color="auto"/>
            <w:bottom w:val="none" w:sz="0" w:space="0" w:color="auto"/>
            <w:right w:val="none" w:sz="0" w:space="0" w:color="auto"/>
          </w:divBdr>
        </w:div>
        <w:div w:id="800995390">
          <w:marLeft w:val="0"/>
          <w:marRight w:val="0"/>
          <w:marTop w:val="0"/>
          <w:marBottom w:val="0"/>
          <w:divBdr>
            <w:top w:val="none" w:sz="0" w:space="0" w:color="auto"/>
            <w:left w:val="none" w:sz="0" w:space="0" w:color="auto"/>
            <w:bottom w:val="none" w:sz="0" w:space="0" w:color="auto"/>
            <w:right w:val="none" w:sz="0" w:space="0" w:color="auto"/>
          </w:divBdr>
        </w:div>
        <w:div w:id="800995391">
          <w:marLeft w:val="0"/>
          <w:marRight w:val="0"/>
          <w:marTop w:val="0"/>
          <w:marBottom w:val="0"/>
          <w:divBdr>
            <w:top w:val="none" w:sz="0" w:space="0" w:color="auto"/>
            <w:left w:val="none" w:sz="0" w:space="0" w:color="auto"/>
            <w:bottom w:val="none" w:sz="0" w:space="0" w:color="auto"/>
            <w:right w:val="none" w:sz="0" w:space="0" w:color="auto"/>
          </w:divBdr>
        </w:div>
        <w:div w:id="800995392">
          <w:marLeft w:val="0"/>
          <w:marRight w:val="0"/>
          <w:marTop w:val="0"/>
          <w:marBottom w:val="0"/>
          <w:divBdr>
            <w:top w:val="none" w:sz="0" w:space="0" w:color="auto"/>
            <w:left w:val="none" w:sz="0" w:space="0" w:color="auto"/>
            <w:bottom w:val="none" w:sz="0" w:space="0" w:color="auto"/>
            <w:right w:val="none" w:sz="0" w:space="0" w:color="auto"/>
          </w:divBdr>
        </w:div>
        <w:div w:id="800995393">
          <w:marLeft w:val="0"/>
          <w:marRight w:val="0"/>
          <w:marTop w:val="0"/>
          <w:marBottom w:val="0"/>
          <w:divBdr>
            <w:top w:val="none" w:sz="0" w:space="0" w:color="auto"/>
            <w:left w:val="none" w:sz="0" w:space="0" w:color="auto"/>
            <w:bottom w:val="none" w:sz="0" w:space="0" w:color="auto"/>
            <w:right w:val="none" w:sz="0" w:space="0" w:color="auto"/>
          </w:divBdr>
        </w:div>
        <w:div w:id="800995394">
          <w:marLeft w:val="0"/>
          <w:marRight w:val="0"/>
          <w:marTop w:val="0"/>
          <w:marBottom w:val="0"/>
          <w:divBdr>
            <w:top w:val="none" w:sz="0" w:space="0" w:color="auto"/>
            <w:left w:val="none" w:sz="0" w:space="0" w:color="auto"/>
            <w:bottom w:val="none" w:sz="0" w:space="0" w:color="auto"/>
            <w:right w:val="none" w:sz="0" w:space="0" w:color="auto"/>
          </w:divBdr>
        </w:div>
        <w:div w:id="800995395">
          <w:marLeft w:val="0"/>
          <w:marRight w:val="0"/>
          <w:marTop w:val="0"/>
          <w:marBottom w:val="0"/>
          <w:divBdr>
            <w:top w:val="none" w:sz="0" w:space="0" w:color="auto"/>
            <w:left w:val="none" w:sz="0" w:space="0" w:color="auto"/>
            <w:bottom w:val="none" w:sz="0" w:space="0" w:color="auto"/>
            <w:right w:val="none" w:sz="0" w:space="0" w:color="auto"/>
          </w:divBdr>
        </w:div>
        <w:div w:id="800995396">
          <w:marLeft w:val="0"/>
          <w:marRight w:val="0"/>
          <w:marTop w:val="0"/>
          <w:marBottom w:val="0"/>
          <w:divBdr>
            <w:top w:val="none" w:sz="0" w:space="0" w:color="auto"/>
            <w:left w:val="none" w:sz="0" w:space="0" w:color="auto"/>
            <w:bottom w:val="none" w:sz="0" w:space="0" w:color="auto"/>
            <w:right w:val="none" w:sz="0" w:space="0" w:color="auto"/>
          </w:divBdr>
        </w:div>
        <w:div w:id="800995397">
          <w:marLeft w:val="0"/>
          <w:marRight w:val="0"/>
          <w:marTop w:val="0"/>
          <w:marBottom w:val="0"/>
          <w:divBdr>
            <w:top w:val="none" w:sz="0" w:space="0" w:color="auto"/>
            <w:left w:val="none" w:sz="0" w:space="0" w:color="auto"/>
            <w:bottom w:val="none" w:sz="0" w:space="0" w:color="auto"/>
            <w:right w:val="none" w:sz="0" w:space="0" w:color="auto"/>
          </w:divBdr>
        </w:div>
        <w:div w:id="800995398">
          <w:marLeft w:val="0"/>
          <w:marRight w:val="0"/>
          <w:marTop w:val="0"/>
          <w:marBottom w:val="0"/>
          <w:divBdr>
            <w:top w:val="none" w:sz="0" w:space="0" w:color="auto"/>
            <w:left w:val="none" w:sz="0" w:space="0" w:color="auto"/>
            <w:bottom w:val="none" w:sz="0" w:space="0" w:color="auto"/>
            <w:right w:val="none" w:sz="0" w:space="0" w:color="auto"/>
          </w:divBdr>
        </w:div>
        <w:div w:id="800995399">
          <w:marLeft w:val="0"/>
          <w:marRight w:val="0"/>
          <w:marTop w:val="0"/>
          <w:marBottom w:val="0"/>
          <w:divBdr>
            <w:top w:val="none" w:sz="0" w:space="0" w:color="auto"/>
            <w:left w:val="none" w:sz="0" w:space="0" w:color="auto"/>
            <w:bottom w:val="none" w:sz="0" w:space="0" w:color="auto"/>
            <w:right w:val="none" w:sz="0" w:space="0" w:color="auto"/>
          </w:divBdr>
        </w:div>
        <w:div w:id="800995400">
          <w:marLeft w:val="0"/>
          <w:marRight w:val="0"/>
          <w:marTop w:val="0"/>
          <w:marBottom w:val="0"/>
          <w:divBdr>
            <w:top w:val="none" w:sz="0" w:space="0" w:color="auto"/>
            <w:left w:val="none" w:sz="0" w:space="0" w:color="auto"/>
            <w:bottom w:val="none" w:sz="0" w:space="0" w:color="auto"/>
            <w:right w:val="none" w:sz="0" w:space="0" w:color="auto"/>
          </w:divBdr>
        </w:div>
        <w:div w:id="800995401">
          <w:marLeft w:val="0"/>
          <w:marRight w:val="0"/>
          <w:marTop w:val="0"/>
          <w:marBottom w:val="0"/>
          <w:divBdr>
            <w:top w:val="none" w:sz="0" w:space="0" w:color="auto"/>
            <w:left w:val="none" w:sz="0" w:space="0" w:color="auto"/>
            <w:bottom w:val="none" w:sz="0" w:space="0" w:color="auto"/>
            <w:right w:val="none" w:sz="0" w:space="0" w:color="auto"/>
          </w:divBdr>
        </w:div>
        <w:div w:id="800995402">
          <w:marLeft w:val="0"/>
          <w:marRight w:val="0"/>
          <w:marTop w:val="0"/>
          <w:marBottom w:val="0"/>
          <w:divBdr>
            <w:top w:val="none" w:sz="0" w:space="0" w:color="auto"/>
            <w:left w:val="none" w:sz="0" w:space="0" w:color="auto"/>
            <w:bottom w:val="none" w:sz="0" w:space="0" w:color="auto"/>
            <w:right w:val="none" w:sz="0" w:space="0" w:color="auto"/>
          </w:divBdr>
        </w:div>
        <w:div w:id="800995403">
          <w:marLeft w:val="0"/>
          <w:marRight w:val="0"/>
          <w:marTop w:val="0"/>
          <w:marBottom w:val="0"/>
          <w:divBdr>
            <w:top w:val="none" w:sz="0" w:space="0" w:color="auto"/>
            <w:left w:val="none" w:sz="0" w:space="0" w:color="auto"/>
            <w:bottom w:val="none" w:sz="0" w:space="0" w:color="auto"/>
            <w:right w:val="none" w:sz="0" w:space="0" w:color="auto"/>
          </w:divBdr>
        </w:div>
        <w:div w:id="800995404">
          <w:marLeft w:val="0"/>
          <w:marRight w:val="0"/>
          <w:marTop w:val="0"/>
          <w:marBottom w:val="0"/>
          <w:divBdr>
            <w:top w:val="none" w:sz="0" w:space="0" w:color="auto"/>
            <w:left w:val="none" w:sz="0" w:space="0" w:color="auto"/>
            <w:bottom w:val="none" w:sz="0" w:space="0" w:color="auto"/>
            <w:right w:val="none" w:sz="0" w:space="0" w:color="auto"/>
          </w:divBdr>
        </w:div>
        <w:div w:id="800995405">
          <w:marLeft w:val="0"/>
          <w:marRight w:val="0"/>
          <w:marTop w:val="0"/>
          <w:marBottom w:val="0"/>
          <w:divBdr>
            <w:top w:val="none" w:sz="0" w:space="0" w:color="auto"/>
            <w:left w:val="none" w:sz="0" w:space="0" w:color="auto"/>
            <w:bottom w:val="none" w:sz="0" w:space="0" w:color="auto"/>
            <w:right w:val="none" w:sz="0" w:space="0" w:color="auto"/>
          </w:divBdr>
        </w:div>
        <w:div w:id="800995406">
          <w:marLeft w:val="0"/>
          <w:marRight w:val="0"/>
          <w:marTop w:val="0"/>
          <w:marBottom w:val="0"/>
          <w:divBdr>
            <w:top w:val="none" w:sz="0" w:space="0" w:color="auto"/>
            <w:left w:val="none" w:sz="0" w:space="0" w:color="auto"/>
            <w:bottom w:val="none" w:sz="0" w:space="0" w:color="auto"/>
            <w:right w:val="none" w:sz="0" w:space="0" w:color="auto"/>
          </w:divBdr>
        </w:div>
        <w:div w:id="800995407">
          <w:marLeft w:val="0"/>
          <w:marRight w:val="0"/>
          <w:marTop w:val="0"/>
          <w:marBottom w:val="0"/>
          <w:divBdr>
            <w:top w:val="none" w:sz="0" w:space="0" w:color="auto"/>
            <w:left w:val="none" w:sz="0" w:space="0" w:color="auto"/>
            <w:bottom w:val="none" w:sz="0" w:space="0" w:color="auto"/>
            <w:right w:val="none" w:sz="0" w:space="0" w:color="auto"/>
          </w:divBdr>
        </w:div>
        <w:div w:id="800995408">
          <w:marLeft w:val="0"/>
          <w:marRight w:val="0"/>
          <w:marTop w:val="0"/>
          <w:marBottom w:val="0"/>
          <w:divBdr>
            <w:top w:val="none" w:sz="0" w:space="0" w:color="auto"/>
            <w:left w:val="none" w:sz="0" w:space="0" w:color="auto"/>
            <w:bottom w:val="none" w:sz="0" w:space="0" w:color="auto"/>
            <w:right w:val="none" w:sz="0" w:space="0" w:color="auto"/>
          </w:divBdr>
        </w:div>
        <w:div w:id="800995409">
          <w:marLeft w:val="0"/>
          <w:marRight w:val="0"/>
          <w:marTop w:val="0"/>
          <w:marBottom w:val="0"/>
          <w:divBdr>
            <w:top w:val="none" w:sz="0" w:space="0" w:color="auto"/>
            <w:left w:val="none" w:sz="0" w:space="0" w:color="auto"/>
            <w:bottom w:val="none" w:sz="0" w:space="0" w:color="auto"/>
            <w:right w:val="none" w:sz="0" w:space="0" w:color="auto"/>
          </w:divBdr>
        </w:div>
        <w:div w:id="800995410">
          <w:marLeft w:val="0"/>
          <w:marRight w:val="0"/>
          <w:marTop w:val="0"/>
          <w:marBottom w:val="0"/>
          <w:divBdr>
            <w:top w:val="none" w:sz="0" w:space="0" w:color="auto"/>
            <w:left w:val="none" w:sz="0" w:space="0" w:color="auto"/>
            <w:bottom w:val="none" w:sz="0" w:space="0" w:color="auto"/>
            <w:right w:val="none" w:sz="0" w:space="0" w:color="auto"/>
          </w:divBdr>
        </w:div>
        <w:div w:id="800995411">
          <w:marLeft w:val="0"/>
          <w:marRight w:val="0"/>
          <w:marTop w:val="0"/>
          <w:marBottom w:val="0"/>
          <w:divBdr>
            <w:top w:val="none" w:sz="0" w:space="0" w:color="auto"/>
            <w:left w:val="none" w:sz="0" w:space="0" w:color="auto"/>
            <w:bottom w:val="none" w:sz="0" w:space="0" w:color="auto"/>
            <w:right w:val="none" w:sz="0" w:space="0" w:color="auto"/>
          </w:divBdr>
        </w:div>
        <w:div w:id="800995412">
          <w:marLeft w:val="0"/>
          <w:marRight w:val="0"/>
          <w:marTop w:val="0"/>
          <w:marBottom w:val="0"/>
          <w:divBdr>
            <w:top w:val="none" w:sz="0" w:space="0" w:color="auto"/>
            <w:left w:val="none" w:sz="0" w:space="0" w:color="auto"/>
            <w:bottom w:val="none" w:sz="0" w:space="0" w:color="auto"/>
            <w:right w:val="none" w:sz="0" w:space="0" w:color="auto"/>
          </w:divBdr>
        </w:div>
        <w:div w:id="800995413">
          <w:marLeft w:val="0"/>
          <w:marRight w:val="0"/>
          <w:marTop w:val="0"/>
          <w:marBottom w:val="0"/>
          <w:divBdr>
            <w:top w:val="none" w:sz="0" w:space="0" w:color="auto"/>
            <w:left w:val="none" w:sz="0" w:space="0" w:color="auto"/>
            <w:bottom w:val="none" w:sz="0" w:space="0" w:color="auto"/>
            <w:right w:val="none" w:sz="0" w:space="0" w:color="auto"/>
          </w:divBdr>
        </w:div>
        <w:div w:id="800995414">
          <w:marLeft w:val="0"/>
          <w:marRight w:val="0"/>
          <w:marTop w:val="0"/>
          <w:marBottom w:val="0"/>
          <w:divBdr>
            <w:top w:val="none" w:sz="0" w:space="0" w:color="auto"/>
            <w:left w:val="none" w:sz="0" w:space="0" w:color="auto"/>
            <w:bottom w:val="none" w:sz="0" w:space="0" w:color="auto"/>
            <w:right w:val="none" w:sz="0" w:space="0" w:color="auto"/>
          </w:divBdr>
        </w:div>
        <w:div w:id="800995415">
          <w:marLeft w:val="0"/>
          <w:marRight w:val="0"/>
          <w:marTop w:val="0"/>
          <w:marBottom w:val="0"/>
          <w:divBdr>
            <w:top w:val="none" w:sz="0" w:space="0" w:color="auto"/>
            <w:left w:val="none" w:sz="0" w:space="0" w:color="auto"/>
            <w:bottom w:val="none" w:sz="0" w:space="0" w:color="auto"/>
            <w:right w:val="none" w:sz="0" w:space="0" w:color="auto"/>
          </w:divBdr>
        </w:div>
        <w:div w:id="800995416">
          <w:marLeft w:val="0"/>
          <w:marRight w:val="0"/>
          <w:marTop w:val="0"/>
          <w:marBottom w:val="0"/>
          <w:divBdr>
            <w:top w:val="none" w:sz="0" w:space="0" w:color="auto"/>
            <w:left w:val="none" w:sz="0" w:space="0" w:color="auto"/>
            <w:bottom w:val="none" w:sz="0" w:space="0" w:color="auto"/>
            <w:right w:val="none" w:sz="0" w:space="0" w:color="auto"/>
          </w:divBdr>
        </w:div>
        <w:div w:id="800995417">
          <w:marLeft w:val="0"/>
          <w:marRight w:val="0"/>
          <w:marTop w:val="0"/>
          <w:marBottom w:val="0"/>
          <w:divBdr>
            <w:top w:val="none" w:sz="0" w:space="0" w:color="auto"/>
            <w:left w:val="none" w:sz="0" w:space="0" w:color="auto"/>
            <w:bottom w:val="none" w:sz="0" w:space="0" w:color="auto"/>
            <w:right w:val="none" w:sz="0" w:space="0" w:color="auto"/>
          </w:divBdr>
        </w:div>
        <w:div w:id="800995418">
          <w:marLeft w:val="0"/>
          <w:marRight w:val="0"/>
          <w:marTop w:val="0"/>
          <w:marBottom w:val="0"/>
          <w:divBdr>
            <w:top w:val="none" w:sz="0" w:space="0" w:color="auto"/>
            <w:left w:val="none" w:sz="0" w:space="0" w:color="auto"/>
            <w:bottom w:val="none" w:sz="0" w:space="0" w:color="auto"/>
            <w:right w:val="none" w:sz="0" w:space="0" w:color="auto"/>
          </w:divBdr>
        </w:div>
        <w:div w:id="800995419">
          <w:marLeft w:val="0"/>
          <w:marRight w:val="0"/>
          <w:marTop w:val="0"/>
          <w:marBottom w:val="0"/>
          <w:divBdr>
            <w:top w:val="none" w:sz="0" w:space="0" w:color="auto"/>
            <w:left w:val="none" w:sz="0" w:space="0" w:color="auto"/>
            <w:bottom w:val="none" w:sz="0" w:space="0" w:color="auto"/>
            <w:right w:val="none" w:sz="0" w:space="0" w:color="auto"/>
          </w:divBdr>
        </w:div>
        <w:div w:id="800995420">
          <w:marLeft w:val="0"/>
          <w:marRight w:val="0"/>
          <w:marTop w:val="0"/>
          <w:marBottom w:val="0"/>
          <w:divBdr>
            <w:top w:val="none" w:sz="0" w:space="0" w:color="auto"/>
            <w:left w:val="none" w:sz="0" w:space="0" w:color="auto"/>
            <w:bottom w:val="none" w:sz="0" w:space="0" w:color="auto"/>
            <w:right w:val="none" w:sz="0" w:space="0" w:color="auto"/>
          </w:divBdr>
        </w:div>
        <w:div w:id="800995421">
          <w:marLeft w:val="0"/>
          <w:marRight w:val="0"/>
          <w:marTop w:val="0"/>
          <w:marBottom w:val="0"/>
          <w:divBdr>
            <w:top w:val="none" w:sz="0" w:space="0" w:color="auto"/>
            <w:left w:val="none" w:sz="0" w:space="0" w:color="auto"/>
            <w:bottom w:val="none" w:sz="0" w:space="0" w:color="auto"/>
            <w:right w:val="none" w:sz="0" w:space="0" w:color="auto"/>
          </w:divBdr>
        </w:div>
        <w:div w:id="800995422">
          <w:marLeft w:val="0"/>
          <w:marRight w:val="0"/>
          <w:marTop w:val="0"/>
          <w:marBottom w:val="0"/>
          <w:divBdr>
            <w:top w:val="none" w:sz="0" w:space="0" w:color="auto"/>
            <w:left w:val="none" w:sz="0" w:space="0" w:color="auto"/>
            <w:bottom w:val="none" w:sz="0" w:space="0" w:color="auto"/>
            <w:right w:val="none" w:sz="0" w:space="0" w:color="auto"/>
          </w:divBdr>
        </w:div>
        <w:div w:id="800995423">
          <w:marLeft w:val="0"/>
          <w:marRight w:val="0"/>
          <w:marTop w:val="0"/>
          <w:marBottom w:val="0"/>
          <w:divBdr>
            <w:top w:val="none" w:sz="0" w:space="0" w:color="auto"/>
            <w:left w:val="none" w:sz="0" w:space="0" w:color="auto"/>
            <w:bottom w:val="none" w:sz="0" w:space="0" w:color="auto"/>
            <w:right w:val="none" w:sz="0" w:space="0" w:color="auto"/>
          </w:divBdr>
        </w:div>
        <w:div w:id="800995424">
          <w:marLeft w:val="0"/>
          <w:marRight w:val="0"/>
          <w:marTop w:val="0"/>
          <w:marBottom w:val="0"/>
          <w:divBdr>
            <w:top w:val="none" w:sz="0" w:space="0" w:color="auto"/>
            <w:left w:val="none" w:sz="0" w:space="0" w:color="auto"/>
            <w:bottom w:val="none" w:sz="0" w:space="0" w:color="auto"/>
            <w:right w:val="none" w:sz="0" w:space="0" w:color="auto"/>
          </w:divBdr>
        </w:div>
        <w:div w:id="800995425">
          <w:marLeft w:val="0"/>
          <w:marRight w:val="0"/>
          <w:marTop w:val="0"/>
          <w:marBottom w:val="0"/>
          <w:divBdr>
            <w:top w:val="none" w:sz="0" w:space="0" w:color="auto"/>
            <w:left w:val="none" w:sz="0" w:space="0" w:color="auto"/>
            <w:bottom w:val="none" w:sz="0" w:space="0" w:color="auto"/>
            <w:right w:val="none" w:sz="0" w:space="0" w:color="auto"/>
          </w:divBdr>
        </w:div>
        <w:div w:id="800995426">
          <w:marLeft w:val="0"/>
          <w:marRight w:val="0"/>
          <w:marTop w:val="0"/>
          <w:marBottom w:val="0"/>
          <w:divBdr>
            <w:top w:val="none" w:sz="0" w:space="0" w:color="auto"/>
            <w:left w:val="none" w:sz="0" w:space="0" w:color="auto"/>
            <w:bottom w:val="none" w:sz="0" w:space="0" w:color="auto"/>
            <w:right w:val="none" w:sz="0" w:space="0" w:color="auto"/>
          </w:divBdr>
        </w:div>
        <w:div w:id="800995427">
          <w:marLeft w:val="0"/>
          <w:marRight w:val="0"/>
          <w:marTop w:val="0"/>
          <w:marBottom w:val="0"/>
          <w:divBdr>
            <w:top w:val="none" w:sz="0" w:space="0" w:color="auto"/>
            <w:left w:val="none" w:sz="0" w:space="0" w:color="auto"/>
            <w:bottom w:val="none" w:sz="0" w:space="0" w:color="auto"/>
            <w:right w:val="none" w:sz="0" w:space="0" w:color="auto"/>
          </w:divBdr>
        </w:div>
        <w:div w:id="800995428">
          <w:marLeft w:val="0"/>
          <w:marRight w:val="0"/>
          <w:marTop w:val="0"/>
          <w:marBottom w:val="0"/>
          <w:divBdr>
            <w:top w:val="none" w:sz="0" w:space="0" w:color="auto"/>
            <w:left w:val="none" w:sz="0" w:space="0" w:color="auto"/>
            <w:bottom w:val="none" w:sz="0" w:space="0" w:color="auto"/>
            <w:right w:val="none" w:sz="0" w:space="0" w:color="auto"/>
          </w:divBdr>
        </w:div>
        <w:div w:id="800995429">
          <w:marLeft w:val="0"/>
          <w:marRight w:val="0"/>
          <w:marTop w:val="0"/>
          <w:marBottom w:val="0"/>
          <w:divBdr>
            <w:top w:val="none" w:sz="0" w:space="0" w:color="auto"/>
            <w:left w:val="none" w:sz="0" w:space="0" w:color="auto"/>
            <w:bottom w:val="none" w:sz="0" w:space="0" w:color="auto"/>
            <w:right w:val="none" w:sz="0" w:space="0" w:color="auto"/>
          </w:divBdr>
        </w:div>
        <w:div w:id="800995430">
          <w:marLeft w:val="0"/>
          <w:marRight w:val="0"/>
          <w:marTop w:val="0"/>
          <w:marBottom w:val="0"/>
          <w:divBdr>
            <w:top w:val="none" w:sz="0" w:space="0" w:color="auto"/>
            <w:left w:val="none" w:sz="0" w:space="0" w:color="auto"/>
            <w:bottom w:val="none" w:sz="0" w:space="0" w:color="auto"/>
            <w:right w:val="none" w:sz="0" w:space="0" w:color="auto"/>
          </w:divBdr>
        </w:div>
        <w:div w:id="800995431">
          <w:marLeft w:val="0"/>
          <w:marRight w:val="0"/>
          <w:marTop w:val="0"/>
          <w:marBottom w:val="0"/>
          <w:divBdr>
            <w:top w:val="none" w:sz="0" w:space="0" w:color="auto"/>
            <w:left w:val="none" w:sz="0" w:space="0" w:color="auto"/>
            <w:bottom w:val="none" w:sz="0" w:space="0" w:color="auto"/>
            <w:right w:val="none" w:sz="0" w:space="0" w:color="auto"/>
          </w:divBdr>
        </w:div>
        <w:div w:id="800995432">
          <w:marLeft w:val="0"/>
          <w:marRight w:val="0"/>
          <w:marTop w:val="0"/>
          <w:marBottom w:val="0"/>
          <w:divBdr>
            <w:top w:val="none" w:sz="0" w:space="0" w:color="auto"/>
            <w:left w:val="none" w:sz="0" w:space="0" w:color="auto"/>
            <w:bottom w:val="none" w:sz="0" w:space="0" w:color="auto"/>
            <w:right w:val="none" w:sz="0" w:space="0" w:color="auto"/>
          </w:divBdr>
        </w:div>
        <w:div w:id="800995433">
          <w:marLeft w:val="0"/>
          <w:marRight w:val="0"/>
          <w:marTop w:val="0"/>
          <w:marBottom w:val="0"/>
          <w:divBdr>
            <w:top w:val="none" w:sz="0" w:space="0" w:color="auto"/>
            <w:left w:val="none" w:sz="0" w:space="0" w:color="auto"/>
            <w:bottom w:val="none" w:sz="0" w:space="0" w:color="auto"/>
            <w:right w:val="none" w:sz="0" w:space="0" w:color="auto"/>
          </w:divBdr>
        </w:div>
        <w:div w:id="800995434">
          <w:marLeft w:val="0"/>
          <w:marRight w:val="0"/>
          <w:marTop w:val="0"/>
          <w:marBottom w:val="0"/>
          <w:divBdr>
            <w:top w:val="none" w:sz="0" w:space="0" w:color="auto"/>
            <w:left w:val="none" w:sz="0" w:space="0" w:color="auto"/>
            <w:bottom w:val="none" w:sz="0" w:space="0" w:color="auto"/>
            <w:right w:val="none" w:sz="0" w:space="0" w:color="auto"/>
          </w:divBdr>
        </w:div>
        <w:div w:id="800995435">
          <w:marLeft w:val="0"/>
          <w:marRight w:val="0"/>
          <w:marTop w:val="0"/>
          <w:marBottom w:val="0"/>
          <w:divBdr>
            <w:top w:val="none" w:sz="0" w:space="0" w:color="auto"/>
            <w:left w:val="none" w:sz="0" w:space="0" w:color="auto"/>
            <w:bottom w:val="none" w:sz="0" w:space="0" w:color="auto"/>
            <w:right w:val="none" w:sz="0" w:space="0" w:color="auto"/>
          </w:divBdr>
        </w:div>
        <w:div w:id="800995436">
          <w:marLeft w:val="0"/>
          <w:marRight w:val="0"/>
          <w:marTop w:val="0"/>
          <w:marBottom w:val="0"/>
          <w:divBdr>
            <w:top w:val="none" w:sz="0" w:space="0" w:color="auto"/>
            <w:left w:val="none" w:sz="0" w:space="0" w:color="auto"/>
            <w:bottom w:val="none" w:sz="0" w:space="0" w:color="auto"/>
            <w:right w:val="none" w:sz="0" w:space="0" w:color="auto"/>
          </w:divBdr>
        </w:div>
        <w:div w:id="800995437">
          <w:marLeft w:val="0"/>
          <w:marRight w:val="0"/>
          <w:marTop w:val="0"/>
          <w:marBottom w:val="0"/>
          <w:divBdr>
            <w:top w:val="none" w:sz="0" w:space="0" w:color="auto"/>
            <w:left w:val="none" w:sz="0" w:space="0" w:color="auto"/>
            <w:bottom w:val="none" w:sz="0" w:space="0" w:color="auto"/>
            <w:right w:val="none" w:sz="0" w:space="0" w:color="auto"/>
          </w:divBdr>
        </w:div>
        <w:div w:id="800995438">
          <w:marLeft w:val="0"/>
          <w:marRight w:val="0"/>
          <w:marTop w:val="0"/>
          <w:marBottom w:val="0"/>
          <w:divBdr>
            <w:top w:val="none" w:sz="0" w:space="0" w:color="auto"/>
            <w:left w:val="none" w:sz="0" w:space="0" w:color="auto"/>
            <w:bottom w:val="none" w:sz="0" w:space="0" w:color="auto"/>
            <w:right w:val="none" w:sz="0" w:space="0" w:color="auto"/>
          </w:divBdr>
        </w:div>
        <w:div w:id="800995439">
          <w:marLeft w:val="0"/>
          <w:marRight w:val="0"/>
          <w:marTop w:val="0"/>
          <w:marBottom w:val="0"/>
          <w:divBdr>
            <w:top w:val="none" w:sz="0" w:space="0" w:color="auto"/>
            <w:left w:val="none" w:sz="0" w:space="0" w:color="auto"/>
            <w:bottom w:val="none" w:sz="0" w:space="0" w:color="auto"/>
            <w:right w:val="none" w:sz="0" w:space="0" w:color="auto"/>
          </w:divBdr>
        </w:div>
        <w:div w:id="800995440">
          <w:marLeft w:val="0"/>
          <w:marRight w:val="0"/>
          <w:marTop w:val="0"/>
          <w:marBottom w:val="0"/>
          <w:divBdr>
            <w:top w:val="none" w:sz="0" w:space="0" w:color="auto"/>
            <w:left w:val="none" w:sz="0" w:space="0" w:color="auto"/>
            <w:bottom w:val="none" w:sz="0" w:space="0" w:color="auto"/>
            <w:right w:val="none" w:sz="0" w:space="0" w:color="auto"/>
          </w:divBdr>
        </w:div>
        <w:div w:id="800995441">
          <w:marLeft w:val="0"/>
          <w:marRight w:val="0"/>
          <w:marTop w:val="0"/>
          <w:marBottom w:val="0"/>
          <w:divBdr>
            <w:top w:val="none" w:sz="0" w:space="0" w:color="auto"/>
            <w:left w:val="none" w:sz="0" w:space="0" w:color="auto"/>
            <w:bottom w:val="none" w:sz="0" w:space="0" w:color="auto"/>
            <w:right w:val="none" w:sz="0" w:space="0" w:color="auto"/>
          </w:divBdr>
        </w:div>
        <w:div w:id="800995442">
          <w:marLeft w:val="0"/>
          <w:marRight w:val="0"/>
          <w:marTop w:val="0"/>
          <w:marBottom w:val="0"/>
          <w:divBdr>
            <w:top w:val="none" w:sz="0" w:space="0" w:color="auto"/>
            <w:left w:val="none" w:sz="0" w:space="0" w:color="auto"/>
            <w:bottom w:val="none" w:sz="0" w:space="0" w:color="auto"/>
            <w:right w:val="none" w:sz="0" w:space="0" w:color="auto"/>
          </w:divBdr>
        </w:div>
        <w:div w:id="800995443">
          <w:marLeft w:val="0"/>
          <w:marRight w:val="0"/>
          <w:marTop w:val="0"/>
          <w:marBottom w:val="0"/>
          <w:divBdr>
            <w:top w:val="none" w:sz="0" w:space="0" w:color="auto"/>
            <w:left w:val="none" w:sz="0" w:space="0" w:color="auto"/>
            <w:bottom w:val="none" w:sz="0" w:space="0" w:color="auto"/>
            <w:right w:val="none" w:sz="0" w:space="0" w:color="auto"/>
          </w:divBdr>
        </w:div>
        <w:div w:id="800995444">
          <w:marLeft w:val="0"/>
          <w:marRight w:val="0"/>
          <w:marTop w:val="0"/>
          <w:marBottom w:val="0"/>
          <w:divBdr>
            <w:top w:val="none" w:sz="0" w:space="0" w:color="auto"/>
            <w:left w:val="none" w:sz="0" w:space="0" w:color="auto"/>
            <w:bottom w:val="none" w:sz="0" w:space="0" w:color="auto"/>
            <w:right w:val="none" w:sz="0" w:space="0" w:color="auto"/>
          </w:divBdr>
        </w:div>
        <w:div w:id="800995445">
          <w:marLeft w:val="0"/>
          <w:marRight w:val="0"/>
          <w:marTop w:val="0"/>
          <w:marBottom w:val="0"/>
          <w:divBdr>
            <w:top w:val="none" w:sz="0" w:space="0" w:color="auto"/>
            <w:left w:val="none" w:sz="0" w:space="0" w:color="auto"/>
            <w:bottom w:val="none" w:sz="0" w:space="0" w:color="auto"/>
            <w:right w:val="none" w:sz="0" w:space="0" w:color="auto"/>
          </w:divBdr>
        </w:div>
        <w:div w:id="800995446">
          <w:marLeft w:val="0"/>
          <w:marRight w:val="0"/>
          <w:marTop w:val="0"/>
          <w:marBottom w:val="0"/>
          <w:divBdr>
            <w:top w:val="none" w:sz="0" w:space="0" w:color="auto"/>
            <w:left w:val="none" w:sz="0" w:space="0" w:color="auto"/>
            <w:bottom w:val="none" w:sz="0" w:space="0" w:color="auto"/>
            <w:right w:val="none" w:sz="0" w:space="0" w:color="auto"/>
          </w:divBdr>
        </w:div>
        <w:div w:id="800995447">
          <w:marLeft w:val="0"/>
          <w:marRight w:val="0"/>
          <w:marTop w:val="0"/>
          <w:marBottom w:val="0"/>
          <w:divBdr>
            <w:top w:val="none" w:sz="0" w:space="0" w:color="auto"/>
            <w:left w:val="none" w:sz="0" w:space="0" w:color="auto"/>
            <w:bottom w:val="none" w:sz="0" w:space="0" w:color="auto"/>
            <w:right w:val="none" w:sz="0" w:space="0" w:color="auto"/>
          </w:divBdr>
        </w:div>
        <w:div w:id="800995448">
          <w:marLeft w:val="0"/>
          <w:marRight w:val="0"/>
          <w:marTop w:val="0"/>
          <w:marBottom w:val="0"/>
          <w:divBdr>
            <w:top w:val="none" w:sz="0" w:space="0" w:color="auto"/>
            <w:left w:val="none" w:sz="0" w:space="0" w:color="auto"/>
            <w:bottom w:val="none" w:sz="0" w:space="0" w:color="auto"/>
            <w:right w:val="none" w:sz="0" w:space="0" w:color="auto"/>
          </w:divBdr>
        </w:div>
        <w:div w:id="800995449">
          <w:marLeft w:val="0"/>
          <w:marRight w:val="0"/>
          <w:marTop w:val="0"/>
          <w:marBottom w:val="0"/>
          <w:divBdr>
            <w:top w:val="none" w:sz="0" w:space="0" w:color="auto"/>
            <w:left w:val="none" w:sz="0" w:space="0" w:color="auto"/>
            <w:bottom w:val="none" w:sz="0" w:space="0" w:color="auto"/>
            <w:right w:val="none" w:sz="0" w:space="0" w:color="auto"/>
          </w:divBdr>
        </w:div>
        <w:div w:id="800995450">
          <w:marLeft w:val="0"/>
          <w:marRight w:val="0"/>
          <w:marTop w:val="0"/>
          <w:marBottom w:val="0"/>
          <w:divBdr>
            <w:top w:val="none" w:sz="0" w:space="0" w:color="auto"/>
            <w:left w:val="none" w:sz="0" w:space="0" w:color="auto"/>
            <w:bottom w:val="none" w:sz="0" w:space="0" w:color="auto"/>
            <w:right w:val="none" w:sz="0" w:space="0" w:color="auto"/>
          </w:divBdr>
        </w:div>
        <w:div w:id="800995451">
          <w:marLeft w:val="0"/>
          <w:marRight w:val="0"/>
          <w:marTop w:val="0"/>
          <w:marBottom w:val="0"/>
          <w:divBdr>
            <w:top w:val="none" w:sz="0" w:space="0" w:color="auto"/>
            <w:left w:val="none" w:sz="0" w:space="0" w:color="auto"/>
            <w:bottom w:val="none" w:sz="0" w:space="0" w:color="auto"/>
            <w:right w:val="none" w:sz="0" w:space="0" w:color="auto"/>
          </w:divBdr>
        </w:div>
        <w:div w:id="800995452">
          <w:marLeft w:val="0"/>
          <w:marRight w:val="0"/>
          <w:marTop w:val="0"/>
          <w:marBottom w:val="0"/>
          <w:divBdr>
            <w:top w:val="none" w:sz="0" w:space="0" w:color="auto"/>
            <w:left w:val="none" w:sz="0" w:space="0" w:color="auto"/>
            <w:bottom w:val="none" w:sz="0" w:space="0" w:color="auto"/>
            <w:right w:val="none" w:sz="0" w:space="0" w:color="auto"/>
          </w:divBdr>
        </w:div>
        <w:div w:id="800995453">
          <w:marLeft w:val="0"/>
          <w:marRight w:val="0"/>
          <w:marTop w:val="0"/>
          <w:marBottom w:val="0"/>
          <w:divBdr>
            <w:top w:val="none" w:sz="0" w:space="0" w:color="auto"/>
            <w:left w:val="none" w:sz="0" w:space="0" w:color="auto"/>
            <w:bottom w:val="none" w:sz="0" w:space="0" w:color="auto"/>
            <w:right w:val="none" w:sz="0" w:space="0" w:color="auto"/>
          </w:divBdr>
        </w:div>
        <w:div w:id="800995454">
          <w:marLeft w:val="0"/>
          <w:marRight w:val="0"/>
          <w:marTop w:val="0"/>
          <w:marBottom w:val="0"/>
          <w:divBdr>
            <w:top w:val="none" w:sz="0" w:space="0" w:color="auto"/>
            <w:left w:val="none" w:sz="0" w:space="0" w:color="auto"/>
            <w:bottom w:val="none" w:sz="0" w:space="0" w:color="auto"/>
            <w:right w:val="none" w:sz="0" w:space="0" w:color="auto"/>
          </w:divBdr>
        </w:div>
        <w:div w:id="800995455">
          <w:marLeft w:val="0"/>
          <w:marRight w:val="0"/>
          <w:marTop w:val="0"/>
          <w:marBottom w:val="0"/>
          <w:divBdr>
            <w:top w:val="none" w:sz="0" w:space="0" w:color="auto"/>
            <w:left w:val="none" w:sz="0" w:space="0" w:color="auto"/>
            <w:bottom w:val="none" w:sz="0" w:space="0" w:color="auto"/>
            <w:right w:val="none" w:sz="0" w:space="0" w:color="auto"/>
          </w:divBdr>
        </w:div>
        <w:div w:id="800995456">
          <w:marLeft w:val="0"/>
          <w:marRight w:val="0"/>
          <w:marTop w:val="0"/>
          <w:marBottom w:val="0"/>
          <w:divBdr>
            <w:top w:val="none" w:sz="0" w:space="0" w:color="auto"/>
            <w:left w:val="none" w:sz="0" w:space="0" w:color="auto"/>
            <w:bottom w:val="none" w:sz="0" w:space="0" w:color="auto"/>
            <w:right w:val="none" w:sz="0" w:space="0" w:color="auto"/>
          </w:divBdr>
        </w:div>
        <w:div w:id="800995457">
          <w:marLeft w:val="0"/>
          <w:marRight w:val="0"/>
          <w:marTop w:val="0"/>
          <w:marBottom w:val="0"/>
          <w:divBdr>
            <w:top w:val="none" w:sz="0" w:space="0" w:color="auto"/>
            <w:left w:val="none" w:sz="0" w:space="0" w:color="auto"/>
            <w:bottom w:val="none" w:sz="0" w:space="0" w:color="auto"/>
            <w:right w:val="none" w:sz="0" w:space="0" w:color="auto"/>
          </w:divBdr>
        </w:div>
        <w:div w:id="800995458">
          <w:marLeft w:val="0"/>
          <w:marRight w:val="0"/>
          <w:marTop w:val="0"/>
          <w:marBottom w:val="0"/>
          <w:divBdr>
            <w:top w:val="none" w:sz="0" w:space="0" w:color="auto"/>
            <w:left w:val="none" w:sz="0" w:space="0" w:color="auto"/>
            <w:bottom w:val="none" w:sz="0" w:space="0" w:color="auto"/>
            <w:right w:val="none" w:sz="0" w:space="0" w:color="auto"/>
          </w:divBdr>
        </w:div>
        <w:div w:id="800995459">
          <w:marLeft w:val="0"/>
          <w:marRight w:val="0"/>
          <w:marTop w:val="0"/>
          <w:marBottom w:val="0"/>
          <w:divBdr>
            <w:top w:val="none" w:sz="0" w:space="0" w:color="auto"/>
            <w:left w:val="none" w:sz="0" w:space="0" w:color="auto"/>
            <w:bottom w:val="none" w:sz="0" w:space="0" w:color="auto"/>
            <w:right w:val="none" w:sz="0" w:space="0" w:color="auto"/>
          </w:divBdr>
        </w:div>
        <w:div w:id="800995460">
          <w:marLeft w:val="0"/>
          <w:marRight w:val="0"/>
          <w:marTop w:val="0"/>
          <w:marBottom w:val="0"/>
          <w:divBdr>
            <w:top w:val="none" w:sz="0" w:space="0" w:color="auto"/>
            <w:left w:val="none" w:sz="0" w:space="0" w:color="auto"/>
            <w:bottom w:val="none" w:sz="0" w:space="0" w:color="auto"/>
            <w:right w:val="none" w:sz="0" w:space="0" w:color="auto"/>
          </w:divBdr>
        </w:div>
        <w:div w:id="800995461">
          <w:marLeft w:val="0"/>
          <w:marRight w:val="0"/>
          <w:marTop w:val="0"/>
          <w:marBottom w:val="0"/>
          <w:divBdr>
            <w:top w:val="none" w:sz="0" w:space="0" w:color="auto"/>
            <w:left w:val="none" w:sz="0" w:space="0" w:color="auto"/>
            <w:bottom w:val="none" w:sz="0" w:space="0" w:color="auto"/>
            <w:right w:val="none" w:sz="0" w:space="0" w:color="auto"/>
          </w:divBdr>
        </w:div>
        <w:div w:id="800995462">
          <w:marLeft w:val="0"/>
          <w:marRight w:val="0"/>
          <w:marTop w:val="0"/>
          <w:marBottom w:val="0"/>
          <w:divBdr>
            <w:top w:val="none" w:sz="0" w:space="0" w:color="auto"/>
            <w:left w:val="none" w:sz="0" w:space="0" w:color="auto"/>
            <w:bottom w:val="none" w:sz="0" w:space="0" w:color="auto"/>
            <w:right w:val="none" w:sz="0" w:space="0" w:color="auto"/>
          </w:divBdr>
        </w:div>
        <w:div w:id="800995463">
          <w:marLeft w:val="0"/>
          <w:marRight w:val="0"/>
          <w:marTop w:val="0"/>
          <w:marBottom w:val="0"/>
          <w:divBdr>
            <w:top w:val="none" w:sz="0" w:space="0" w:color="auto"/>
            <w:left w:val="none" w:sz="0" w:space="0" w:color="auto"/>
            <w:bottom w:val="none" w:sz="0" w:space="0" w:color="auto"/>
            <w:right w:val="none" w:sz="0" w:space="0" w:color="auto"/>
          </w:divBdr>
        </w:div>
        <w:div w:id="800995464">
          <w:marLeft w:val="0"/>
          <w:marRight w:val="0"/>
          <w:marTop w:val="0"/>
          <w:marBottom w:val="0"/>
          <w:divBdr>
            <w:top w:val="none" w:sz="0" w:space="0" w:color="auto"/>
            <w:left w:val="none" w:sz="0" w:space="0" w:color="auto"/>
            <w:bottom w:val="none" w:sz="0" w:space="0" w:color="auto"/>
            <w:right w:val="none" w:sz="0" w:space="0" w:color="auto"/>
          </w:divBdr>
        </w:div>
        <w:div w:id="800995465">
          <w:marLeft w:val="0"/>
          <w:marRight w:val="0"/>
          <w:marTop w:val="0"/>
          <w:marBottom w:val="0"/>
          <w:divBdr>
            <w:top w:val="none" w:sz="0" w:space="0" w:color="auto"/>
            <w:left w:val="none" w:sz="0" w:space="0" w:color="auto"/>
            <w:bottom w:val="none" w:sz="0" w:space="0" w:color="auto"/>
            <w:right w:val="none" w:sz="0" w:space="0" w:color="auto"/>
          </w:divBdr>
        </w:div>
        <w:div w:id="800995466">
          <w:marLeft w:val="0"/>
          <w:marRight w:val="0"/>
          <w:marTop w:val="0"/>
          <w:marBottom w:val="0"/>
          <w:divBdr>
            <w:top w:val="none" w:sz="0" w:space="0" w:color="auto"/>
            <w:left w:val="none" w:sz="0" w:space="0" w:color="auto"/>
            <w:bottom w:val="none" w:sz="0" w:space="0" w:color="auto"/>
            <w:right w:val="none" w:sz="0" w:space="0" w:color="auto"/>
          </w:divBdr>
        </w:div>
        <w:div w:id="800995467">
          <w:marLeft w:val="0"/>
          <w:marRight w:val="0"/>
          <w:marTop w:val="0"/>
          <w:marBottom w:val="0"/>
          <w:divBdr>
            <w:top w:val="none" w:sz="0" w:space="0" w:color="auto"/>
            <w:left w:val="none" w:sz="0" w:space="0" w:color="auto"/>
            <w:bottom w:val="none" w:sz="0" w:space="0" w:color="auto"/>
            <w:right w:val="none" w:sz="0" w:space="0" w:color="auto"/>
          </w:divBdr>
        </w:div>
        <w:div w:id="800995468">
          <w:marLeft w:val="0"/>
          <w:marRight w:val="0"/>
          <w:marTop w:val="0"/>
          <w:marBottom w:val="0"/>
          <w:divBdr>
            <w:top w:val="none" w:sz="0" w:space="0" w:color="auto"/>
            <w:left w:val="none" w:sz="0" w:space="0" w:color="auto"/>
            <w:bottom w:val="none" w:sz="0" w:space="0" w:color="auto"/>
            <w:right w:val="none" w:sz="0" w:space="0" w:color="auto"/>
          </w:divBdr>
        </w:div>
        <w:div w:id="800995469">
          <w:marLeft w:val="0"/>
          <w:marRight w:val="0"/>
          <w:marTop w:val="0"/>
          <w:marBottom w:val="0"/>
          <w:divBdr>
            <w:top w:val="none" w:sz="0" w:space="0" w:color="auto"/>
            <w:left w:val="none" w:sz="0" w:space="0" w:color="auto"/>
            <w:bottom w:val="none" w:sz="0" w:space="0" w:color="auto"/>
            <w:right w:val="none" w:sz="0" w:space="0" w:color="auto"/>
          </w:divBdr>
        </w:div>
        <w:div w:id="800995470">
          <w:marLeft w:val="0"/>
          <w:marRight w:val="0"/>
          <w:marTop w:val="0"/>
          <w:marBottom w:val="0"/>
          <w:divBdr>
            <w:top w:val="none" w:sz="0" w:space="0" w:color="auto"/>
            <w:left w:val="none" w:sz="0" w:space="0" w:color="auto"/>
            <w:bottom w:val="none" w:sz="0" w:space="0" w:color="auto"/>
            <w:right w:val="none" w:sz="0" w:space="0" w:color="auto"/>
          </w:divBdr>
        </w:div>
        <w:div w:id="800995471">
          <w:marLeft w:val="0"/>
          <w:marRight w:val="0"/>
          <w:marTop w:val="0"/>
          <w:marBottom w:val="0"/>
          <w:divBdr>
            <w:top w:val="none" w:sz="0" w:space="0" w:color="auto"/>
            <w:left w:val="none" w:sz="0" w:space="0" w:color="auto"/>
            <w:bottom w:val="none" w:sz="0" w:space="0" w:color="auto"/>
            <w:right w:val="none" w:sz="0" w:space="0" w:color="auto"/>
          </w:divBdr>
        </w:div>
        <w:div w:id="800995472">
          <w:marLeft w:val="0"/>
          <w:marRight w:val="0"/>
          <w:marTop w:val="0"/>
          <w:marBottom w:val="0"/>
          <w:divBdr>
            <w:top w:val="none" w:sz="0" w:space="0" w:color="auto"/>
            <w:left w:val="none" w:sz="0" w:space="0" w:color="auto"/>
            <w:bottom w:val="none" w:sz="0" w:space="0" w:color="auto"/>
            <w:right w:val="none" w:sz="0" w:space="0" w:color="auto"/>
          </w:divBdr>
        </w:div>
        <w:div w:id="800995473">
          <w:marLeft w:val="0"/>
          <w:marRight w:val="0"/>
          <w:marTop w:val="0"/>
          <w:marBottom w:val="0"/>
          <w:divBdr>
            <w:top w:val="none" w:sz="0" w:space="0" w:color="auto"/>
            <w:left w:val="none" w:sz="0" w:space="0" w:color="auto"/>
            <w:bottom w:val="none" w:sz="0" w:space="0" w:color="auto"/>
            <w:right w:val="none" w:sz="0" w:space="0" w:color="auto"/>
          </w:divBdr>
        </w:div>
        <w:div w:id="800995474">
          <w:marLeft w:val="0"/>
          <w:marRight w:val="0"/>
          <w:marTop w:val="0"/>
          <w:marBottom w:val="0"/>
          <w:divBdr>
            <w:top w:val="none" w:sz="0" w:space="0" w:color="auto"/>
            <w:left w:val="none" w:sz="0" w:space="0" w:color="auto"/>
            <w:bottom w:val="none" w:sz="0" w:space="0" w:color="auto"/>
            <w:right w:val="none" w:sz="0" w:space="0" w:color="auto"/>
          </w:divBdr>
        </w:div>
        <w:div w:id="800995475">
          <w:marLeft w:val="0"/>
          <w:marRight w:val="0"/>
          <w:marTop w:val="0"/>
          <w:marBottom w:val="0"/>
          <w:divBdr>
            <w:top w:val="none" w:sz="0" w:space="0" w:color="auto"/>
            <w:left w:val="none" w:sz="0" w:space="0" w:color="auto"/>
            <w:bottom w:val="none" w:sz="0" w:space="0" w:color="auto"/>
            <w:right w:val="none" w:sz="0" w:space="0" w:color="auto"/>
          </w:divBdr>
        </w:div>
        <w:div w:id="800995476">
          <w:marLeft w:val="0"/>
          <w:marRight w:val="0"/>
          <w:marTop w:val="0"/>
          <w:marBottom w:val="0"/>
          <w:divBdr>
            <w:top w:val="none" w:sz="0" w:space="0" w:color="auto"/>
            <w:left w:val="none" w:sz="0" w:space="0" w:color="auto"/>
            <w:bottom w:val="none" w:sz="0" w:space="0" w:color="auto"/>
            <w:right w:val="none" w:sz="0" w:space="0" w:color="auto"/>
          </w:divBdr>
        </w:div>
        <w:div w:id="800995477">
          <w:marLeft w:val="0"/>
          <w:marRight w:val="0"/>
          <w:marTop w:val="0"/>
          <w:marBottom w:val="0"/>
          <w:divBdr>
            <w:top w:val="none" w:sz="0" w:space="0" w:color="auto"/>
            <w:left w:val="none" w:sz="0" w:space="0" w:color="auto"/>
            <w:bottom w:val="none" w:sz="0" w:space="0" w:color="auto"/>
            <w:right w:val="none" w:sz="0" w:space="0" w:color="auto"/>
          </w:divBdr>
        </w:div>
        <w:div w:id="800995478">
          <w:marLeft w:val="0"/>
          <w:marRight w:val="0"/>
          <w:marTop w:val="0"/>
          <w:marBottom w:val="0"/>
          <w:divBdr>
            <w:top w:val="none" w:sz="0" w:space="0" w:color="auto"/>
            <w:left w:val="none" w:sz="0" w:space="0" w:color="auto"/>
            <w:bottom w:val="none" w:sz="0" w:space="0" w:color="auto"/>
            <w:right w:val="none" w:sz="0" w:space="0" w:color="auto"/>
          </w:divBdr>
        </w:div>
        <w:div w:id="800995479">
          <w:marLeft w:val="0"/>
          <w:marRight w:val="0"/>
          <w:marTop w:val="0"/>
          <w:marBottom w:val="0"/>
          <w:divBdr>
            <w:top w:val="none" w:sz="0" w:space="0" w:color="auto"/>
            <w:left w:val="none" w:sz="0" w:space="0" w:color="auto"/>
            <w:bottom w:val="none" w:sz="0" w:space="0" w:color="auto"/>
            <w:right w:val="none" w:sz="0" w:space="0" w:color="auto"/>
          </w:divBdr>
        </w:div>
        <w:div w:id="800995480">
          <w:marLeft w:val="0"/>
          <w:marRight w:val="0"/>
          <w:marTop w:val="0"/>
          <w:marBottom w:val="0"/>
          <w:divBdr>
            <w:top w:val="none" w:sz="0" w:space="0" w:color="auto"/>
            <w:left w:val="none" w:sz="0" w:space="0" w:color="auto"/>
            <w:bottom w:val="none" w:sz="0" w:space="0" w:color="auto"/>
            <w:right w:val="none" w:sz="0" w:space="0" w:color="auto"/>
          </w:divBdr>
        </w:div>
        <w:div w:id="800995481">
          <w:marLeft w:val="0"/>
          <w:marRight w:val="0"/>
          <w:marTop w:val="0"/>
          <w:marBottom w:val="0"/>
          <w:divBdr>
            <w:top w:val="none" w:sz="0" w:space="0" w:color="auto"/>
            <w:left w:val="none" w:sz="0" w:space="0" w:color="auto"/>
            <w:bottom w:val="none" w:sz="0" w:space="0" w:color="auto"/>
            <w:right w:val="none" w:sz="0" w:space="0" w:color="auto"/>
          </w:divBdr>
        </w:div>
        <w:div w:id="800995482">
          <w:marLeft w:val="0"/>
          <w:marRight w:val="0"/>
          <w:marTop w:val="0"/>
          <w:marBottom w:val="0"/>
          <w:divBdr>
            <w:top w:val="none" w:sz="0" w:space="0" w:color="auto"/>
            <w:left w:val="none" w:sz="0" w:space="0" w:color="auto"/>
            <w:bottom w:val="none" w:sz="0" w:space="0" w:color="auto"/>
            <w:right w:val="none" w:sz="0" w:space="0" w:color="auto"/>
          </w:divBdr>
        </w:div>
        <w:div w:id="800995483">
          <w:marLeft w:val="0"/>
          <w:marRight w:val="0"/>
          <w:marTop w:val="0"/>
          <w:marBottom w:val="0"/>
          <w:divBdr>
            <w:top w:val="none" w:sz="0" w:space="0" w:color="auto"/>
            <w:left w:val="none" w:sz="0" w:space="0" w:color="auto"/>
            <w:bottom w:val="none" w:sz="0" w:space="0" w:color="auto"/>
            <w:right w:val="none" w:sz="0" w:space="0" w:color="auto"/>
          </w:divBdr>
        </w:div>
        <w:div w:id="800995484">
          <w:marLeft w:val="0"/>
          <w:marRight w:val="0"/>
          <w:marTop w:val="0"/>
          <w:marBottom w:val="0"/>
          <w:divBdr>
            <w:top w:val="none" w:sz="0" w:space="0" w:color="auto"/>
            <w:left w:val="none" w:sz="0" w:space="0" w:color="auto"/>
            <w:bottom w:val="none" w:sz="0" w:space="0" w:color="auto"/>
            <w:right w:val="none" w:sz="0" w:space="0" w:color="auto"/>
          </w:divBdr>
        </w:div>
        <w:div w:id="800995485">
          <w:marLeft w:val="0"/>
          <w:marRight w:val="0"/>
          <w:marTop w:val="0"/>
          <w:marBottom w:val="0"/>
          <w:divBdr>
            <w:top w:val="none" w:sz="0" w:space="0" w:color="auto"/>
            <w:left w:val="none" w:sz="0" w:space="0" w:color="auto"/>
            <w:bottom w:val="none" w:sz="0" w:space="0" w:color="auto"/>
            <w:right w:val="none" w:sz="0" w:space="0" w:color="auto"/>
          </w:divBdr>
        </w:div>
        <w:div w:id="800995486">
          <w:marLeft w:val="0"/>
          <w:marRight w:val="0"/>
          <w:marTop w:val="0"/>
          <w:marBottom w:val="0"/>
          <w:divBdr>
            <w:top w:val="none" w:sz="0" w:space="0" w:color="auto"/>
            <w:left w:val="none" w:sz="0" w:space="0" w:color="auto"/>
            <w:bottom w:val="none" w:sz="0" w:space="0" w:color="auto"/>
            <w:right w:val="none" w:sz="0" w:space="0" w:color="auto"/>
          </w:divBdr>
        </w:div>
        <w:div w:id="800995487">
          <w:marLeft w:val="0"/>
          <w:marRight w:val="0"/>
          <w:marTop w:val="0"/>
          <w:marBottom w:val="0"/>
          <w:divBdr>
            <w:top w:val="none" w:sz="0" w:space="0" w:color="auto"/>
            <w:left w:val="none" w:sz="0" w:space="0" w:color="auto"/>
            <w:bottom w:val="none" w:sz="0" w:space="0" w:color="auto"/>
            <w:right w:val="none" w:sz="0" w:space="0" w:color="auto"/>
          </w:divBdr>
        </w:div>
        <w:div w:id="800995488">
          <w:marLeft w:val="0"/>
          <w:marRight w:val="0"/>
          <w:marTop w:val="0"/>
          <w:marBottom w:val="0"/>
          <w:divBdr>
            <w:top w:val="none" w:sz="0" w:space="0" w:color="auto"/>
            <w:left w:val="none" w:sz="0" w:space="0" w:color="auto"/>
            <w:bottom w:val="none" w:sz="0" w:space="0" w:color="auto"/>
            <w:right w:val="none" w:sz="0" w:space="0" w:color="auto"/>
          </w:divBdr>
        </w:div>
        <w:div w:id="800995489">
          <w:marLeft w:val="0"/>
          <w:marRight w:val="0"/>
          <w:marTop w:val="0"/>
          <w:marBottom w:val="0"/>
          <w:divBdr>
            <w:top w:val="none" w:sz="0" w:space="0" w:color="auto"/>
            <w:left w:val="none" w:sz="0" w:space="0" w:color="auto"/>
            <w:bottom w:val="none" w:sz="0" w:space="0" w:color="auto"/>
            <w:right w:val="none" w:sz="0" w:space="0" w:color="auto"/>
          </w:divBdr>
        </w:div>
        <w:div w:id="800995490">
          <w:marLeft w:val="0"/>
          <w:marRight w:val="0"/>
          <w:marTop w:val="0"/>
          <w:marBottom w:val="0"/>
          <w:divBdr>
            <w:top w:val="none" w:sz="0" w:space="0" w:color="auto"/>
            <w:left w:val="none" w:sz="0" w:space="0" w:color="auto"/>
            <w:bottom w:val="none" w:sz="0" w:space="0" w:color="auto"/>
            <w:right w:val="none" w:sz="0" w:space="0" w:color="auto"/>
          </w:divBdr>
        </w:div>
        <w:div w:id="800995491">
          <w:marLeft w:val="0"/>
          <w:marRight w:val="0"/>
          <w:marTop w:val="0"/>
          <w:marBottom w:val="0"/>
          <w:divBdr>
            <w:top w:val="none" w:sz="0" w:space="0" w:color="auto"/>
            <w:left w:val="none" w:sz="0" w:space="0" w:color="auto"/>
            <w:bottom w:val="none" w:sz="0" w:space="0" w:color="auto"/>
            <w:right w:val="none" w:sz="0" w:space="0" w:color="auto"/>
          </w:divBdr>
        </w:div>
        <w:div w:id="800995492">
          <w:marLeft w:val="0"/>
          <w:marRight w:val="0"/>
          <w:marTop w:val="0"/>
          <w:marBottom w:val="0"/>
          <w:divBdr>
            <w:top w:val="none" w:sz="0" w:space="0" w:color="auto"/>
            <w:left w:val="none" w:sz="0" w:space="0" w:color="auto"/>
            <w:bottom w:val="none" w:sz="0" w:space="0" w:color="auto"/>
            <w:right w:val="none" w:sz="0" w:space="0" w:color="auto"/>
          </w:divBdr>
        </w:div>
        <w:div w:id="800995494">
          <w:marLeft w:val="0"/>
          <w:marRight w:val="0"/>
          <w:marTop w:val="0"/>
          <w:marBottom w:val="0"/>
          <w:divBdr>
            <w:top w:val="none" w:sz="0" w:space="0" w:color="auto"/>
            <w:left w:val="none" w:sz="0" w:space="0" w:color="auto"/>
            <w:bottom w:val="none" w:sz="0" w:space="0" w:color="auto"/>
            <w:right w:val="none" w:sz="0" w:space="0" w:color="auto"/>
          </w:divBdr>
        </w:div>
        <w:div w:id="800995495">
          <w:marLeft w:val="0"/>
          <w:marRight w:val="0"/>
          <w:marTop w:val="0"/>
          <w:marBottom w:val="0"/>
          <w:divBdr>
            <w:top w:val="none" w:sz="0" w:space="0" w:color="auto"/>
            <w:left w:val="none" w:sz="0" w:space="0" w:color="auto"/>
            <w:bottom w:val="none" w:sz="0" w:space="0" w:color="auto"/>
            <w:right w:val="none" w:sz="0" w:space="0" w:color="auto"/>
          </w:divBdr>
        </w:div>
        <w:div w:id="800995496">
          <w:marLeft w:val="0"/>
          <w:marRight w:val="0"/>
          <w:marTop w:val="0"/>
          <w:marBottom w:val="0"/>
          <w:divBdr>
            <w:top w:val="none" w:sz="0" w:space="0" w:color="auto"/>
            <w:left w:val="none" w:sz="0" w:space="0" w:color="auto"/>
            <w:bottom w:val="none" w:sz="0" w:space="0" w:color="auto"/>
            <w:right w:val="none" w:sz="0" w:space="0" w:color="auto"/>
          </w:divBdr>
        </w:div>
        <w:div w:id="800995497">
          <w:marLeft w:val="0"/>
          <w:marRight w:val="0"/>
          <w:marTop w:val="0"/>
          <w:marBottom w:val="0"/>
          <w:divBdr>
            <w:top w:val="none" w:sz="0" w:space="0" w:color="auto"/>
            <w:left w:val="none" w:sz="0" w:space="0" w:color="auto"/>
            <w:bottom w:val="none" w:sz="0" w:space="0" w:color="auto"/>
            <w:right w:val="none" w:sz="0" w:space="0" w:color="auto"/>
          </w:divBdr>
        </w:div>
        <w:div w:id="800995498">
          <w:marLeft w:val="0"/>
          <w:marRight w:val="0"/>
          <w:marTop w:val="0"/>
          <w:marBottom w:val="0"/>
          <w:divBdr>
            <w:top w:val="none" w:sz="0" w:space="0" w:color="auto"/>
            <w:left w:val="none" w:sz="0" w:space="0" w:color="auto"/>
            <w:bottom w:val="none" w:sz="0" w:space="0" w:color="auto"/>
            <w:right w:val="none" w:sz="0" w:space="0" w:color="auto"/>
          </w:divBdr>
        </w:div>
        <w:div w:id="800995499">
          <w:marLeft w:val="0"/>
          <w:marRight w:val="0"/>
          <w:marTop w:val="0"/>
          <w:marBottom w:val="0"/>
          <w:divBdr>
            <w:top w:val="none" w:sz="0" w:space="0" w:color="auto"/>
            <w:left w:val="none" w:sz="0" w:space="0" w:color="auto"/>
            <w:bottom w:val="none" w:sz="0" w:space="0" w:color="auto"/>
            <w:right w:val="none" w:sz="0" w:space="0" w:color="auto"/>
          </w:divBdr>
        </w:div>
        <w:div w:id="800995500">
          <w:marLeft w:val="0"/>
          <w:marRight w:val="0"/>
          <w:marTop w:val="0"/>
          <w:marBottom w:val="0"/>
          <w:divBdr>
            <w:top w:val="none" w:sz="0" w:space="0" w:color="auto"/>
            <w:left w:val="none" w:sz="0" w:space="0" w:color="auto"/>
            <w:bottom w:val="none" w:sz="0" w:space="0" w:color="auto"/>
            <w:right w:val="none" w:sz="0" w:space="0" w:color="auto"/>
          </w:divBdr>
        </w:div>
        <w:div w:id="800995501">
          <w:marLeft w:val="0"/>
          <w:marRight w:val="0"/>
          <w:marTop w:val="0"/>
          <w:marBottom w:val="0"/>
          <w:divBdr>
            <w:top w:val="none" w:sz="0" w:space="0" w:color="auto"/>
            <w:left w:val="none" w:sz="0" w:space="0" w:color="auto"/>
            <w:bottom w:val="none" w:sz="0" w:space="0" w:color="auto"/>
            <w:right w:val="none" w:sz="0" w:space="0" w:color="auto"/>
          </w:divBdr>
        </w:div>
        <w:div w:id="800995502">
          <w:marLeft w:val="0"/>
          <w:marRight w:val="0"/>
          <w:marTop w:val="0"/>
          <w:marBottom w:val="0"/>
          <w:divBdr>
            <w:top w:val="none" w:sz="0" w:space="0" w:color="auto"/>
            <w:left w:val="none" w:sz="0" w:space="0" w:color="auto"/>
            <w:bottom w:val="none" w:sz="0" w:space="0" w:color="auto"/>
            <w:right w:val="none" w:sz="0" w:space="0" w:color="auto"/>
          </w:divBdr>
        </w:div>
        <w:div w:id="800995503">
          <w:marLeft w:val="0"/>
          <w:marRight w:val="0"/>
          <w:marTop w:val="0"/>
          <w:marBottom w:val="0"/>
          <w:divBdr>
            <w:top w:val="none" w:sz="0" w:space="0" w:color="auto"/>
            <w:left w:val="none" w:sz="0" w:space="0" w:color="auto"/>
            <w:bottom w:val="none" w:sz="0" w:space="0" w:color="auto"/>
            <w:right w:val="none" w:sz="0" w:space="0" w:color="auto"/>
          </w:divBdr>
        </w:div>
        <w:div w:id="800995504">
          <w:marLeft w:val="0"/>
          <w:marRight w:val="0"/>
          <w:marTop w:val="0"/>
          <w:marBottom w:val="0"/>
          <w:divBdr>
            <w:top w:val="none" w:sz="0" w:space="0" w:color="auto"/>
            <w:left w:val="none" w:sz="0" w:space="0" w:color="auto"/>
            <w:bottom w:val="none" w:sz="0" w:space="0" w:color="auto"/>
            <w:right w:val="none" w:sz="0" w:space="0" w:color="auto"/>
          </w:divBdr>
        </w:div>
        <w:div w:id="800995505">
          <w:marLeft w:val="0"/>
          <w:marRight w:val="0"/>
          <w:marTop w:val="0"/>
          <w:marBottom w:val="0"/>
          <w:divBdr>
            <w:top w:val="none" w:sz="0" w:space="0" w:color="auto"/>
            <w:left w:val="none" w:sz="0" w:space="0" w:color="auto"/>
            <w:bottom w:val="none" w:sz="0" w:space="0" w:color="auto"/>
            <w:right w:val="none" w:sz="0" w:space="0" w:color="auto"/>
          </w:divBdr>
        </w:div>
        <w:div w:id="800995506">
          <w:marLeft w:val="0"/>
          <w:marRight w:val="0"/>
          <w:marTop w:val="0"/>
          <w:marBottom w:val="0"/>
          <w:divBdr>
            <w:top w:val="none" w:sz="0" w:space="0" w:color="auto"/>
            <w:left w:val="none" w:sz="0" w:space="0" w:color="auto"/>
            <w:bottom w:val="none" w:sz="0" w:space="0" w:color="auto"/>
            <w:right w:val="none" w:sz="0" w:space="0" w:color="auto"/>
          </w:divBdr>
        </w:div>
        <w:div w:id="800995507">
          <w:marLeft w:val="0"/>
          <w:marRight w:val="0"/>
          <w:marTop w:val="0"/>
          <w:marBottom w:val="0"/>
          <w:divBdr>
            <w:top w:val="none" w:sz="0" w:space="0" w:color="auto"/>
            <w:left w:val="none" w:sz="0" w:space="0" w:color="auto"/>
            <w:bottom w:val="none" w:sz="0" w:space="0" w:color="auto"/>
            <w:right w:val="none" w:sz="0" w:space="0" w:color="auto"/>
          </w:divBdr>
        </w:div>
        <w:div w:id="800995508">
          <w:marLeft w:val="0"/>
          <w:marRight w:val="0"/>
          <w:marTop w:val="0"/>
          <w:marBottom w:val="0"/>
          <w:divBdr>
            <w:top w:val="none" w:sz="0" w:space="0" w:color="auto"/>
            <w:left w:val="none" w:sz="0" w:space="0" w:color="auto"/>
            <w:bottom w:val="none" w:sz="0" w:space="0" w:color="auto"/>
            <w:right w:val="none" w:sz="0" w:space="0" w:color="auto"/>
          </w:divBdr>
        </w:div>
        <w:div w:id="800995509">
          <w:marLeft w:val="0"/>
          <w:marRight w:val="0"/>
          <w:marTop w:val="0"/>
          <w:marBottom w:val="0"/>
          <w:divBdr>
            <w:top w:val="none" w:sz="0" w:space="0" w:color="auto"/>
            <w:left w:val="none" w:sz="0" w:space="0" w:color="auto"/>
            <w:bottom w:val="none" w:sz="0" w:space="0" w:color="auto"/>
            <w:right w:val="none" w:sz="0" w:space="0" w:color="auto"/>
          </w:divBdr>
        </w:div>
        <w:div w:id="800995510">
          <w:marLeft w:val="0"/>
          <w:marRight w:val="0"/>
          <w:marTop w:val="0"/>
          <w:marBottom w:val="0"/>
          <w:divBdr>
            <w:top w:val="none" w:sz="0" w:space="0" w:color="auto"/>
            <w:left w:val="none" w:sz="0" w:space="0" w:color="auto"/>
            <w:bottom w:val="none" w:sz="0" w:space="0" w:color="auto"/>
            <w:right w:val="none" w:sz="0" w:space="0" w:color="auto"/>
          </w:divBdr>
        </w:div>
        <w:div w:id="800995511">
          <w:marLeft w:val="0"/>
          <w:marRight w:val="0"/>
          <w:marTop w:val="0"/>
          <w:marBottom w:val="0"/>
          <w:divBdr>
            <w:top w:val="none" w:sz="0" w:space="0" w:color="auto"/>
            <w:left w:val="none" w:sz="0" w:space="0" w:color="auto"/>
            <w:bottom w:val="none" w:sz="0" w:space="0" w:color="auto"/>
            <w:right w:val="none" w:sz="0" w:space="0" w:color="auto"/>
          </w:divBdr>
        </w:div>
        <w:div w:id="800995512">
          <w:marLeft w:val="0"/>
          <w:marRight w:val="0"/>
          <w:marTop w:val="0"/>
          <w:marBottom w:val="0"/>
          <w:divBdr>
            <w:top w:val="none" w:sz="0" w:space="0" w:color="auto"/>
            <w:left w:val="none" w:sz="0" w:space="0" w:color="auto"/>
            <w:bottom w:val="none" w:sz="0" w:space="0" w:color="auto"/>
            <w:right w:val="none" w:sz="0" w:space="0" w:color="auto"/>
          </w:divBdr>
        </w:div>
        <w:div w:id="800995513">
          <w:marLeft w:val="0"/>
          <w:marRight w:val="0"/>
          <w:marTop w:val="0"/>
          <w:marBottom w:val="0"/>
          <w:divBdr>
            <w:top w:val="none" w:sz="0" w:space="0" w:color="auto"/>
            <w:left w:val="none" w:sz="0" w:space="0" w:color="auto"/>
            <w:bottom w:val="none" w:sz="0" w:space="0" w:color="auto"/>
            <w:right w:val="none" w:sz="0" w:space="0" w:color="auto"/>
          </w:divBdr>
        </w:div>
        <w:div w:id="800995514">
          <w:marLeft w:val="0"/>
          <w:marRight w:val="0"/>
          <w:marTop w:val="0"/>
          <w:marBottom w:val="0"/>
          <w:divBdr>
            <w:top w:val="none" w:sz="0" w:space="0" w:color="auto"/>
            <w:left w:val="none" w:sz="0" w:space="0" w:color="auto"/>
            <w:bottom w:val="none" w:sz="0" w:space="0" w:color="auto"/>
            <w:right w:val="none" w:sz="0" w:space="0" w:color="auto"/>
          </w:divBdr>
        </w:div>
        <w:div w:id="800995515">
          <w:marLeft w:val="0"/>
          <w:marRight w:val="0"/>
          <w:marTop w:val="0"/>
          <w:marBottom w:val="0"/>
          <w:divBdr>
            <w:top w:val="none" w:sz="0" w:space="0" w:color="auto"/>
            <w:left w:val="none" w:sz="0" w:space="0" w:color="auto"/>
            <w:bottom w:val="none" w:sz="0" w:space="0" w:color="auto"/>
            <w:right w:val="none" w:sz="0" w:space="0" w:color="auto"/>
          </w:divBdr>
        </w:div>
        <w:div w:id="800995516">
          <w:marLeft w:val="0"/>
          <w:marRight w:val="0"/>
          <w:marTop w:val="0"/>
          <w:marBottom w:val="0"/>
          <w:divBdr>
            <w:top w:val="none" w:sz="0" w:space="0" w:color="auto"/>
            <w:left w:val="none" w:sz="0" w:space="0" w:color="auto"/>
            <w:bottom w:val="none" w:sz="0" w:space="0" w:color="auto"/>
            <w:right w:val="none" w:sz="0" w:space="0" w:color="auto"/>
          </w:divBdr>
        </w:div>
        <w:div w:id="800995517">
          <w:marLeft w:val="0"/>
          <w:marRight w:val="0"/>
          <w:marTop w:val="0"/>
          <w:marBottom w:val="0"/>
          <w:divBdr>
            <w:top w:val="none" w:sz="0" w:space="0" w:color="auto"/>
            <w:left w:val="none" w:sz="0" w:space="0" w:color="auto"/>
            <w:bottom w:val="none" w:sz="0" w:space="0" w:color="auto"/>
            <w:right w:val="none" w:sz="0" w:space="0" w:color="auto"/>
          </w:divBdr>
        </w:div>
        <w:div w:id="800995518">
          <w:marLeft w:val="0"/>
          <w:marRight w:val="0"/>
          <w:marTop w:val="0"/>
          <w:marBottom w:val="0"/>
          <w:divBdr>
            <w:top w:val="none" w:sz="0" w:space="0" w:color="auto"/>
            <w:left w:val="none" w:sz="0" w:space="0" w:color="auto"/>
            <w:bottom w:val="none" w:sz="0" w:space="0" w:color="auto"/>
            <w:right w:val="none" w:sz="0" w:space="0" w:color="auto"/>
          </w:divBdr>
        </w:div>
        <w:div w:id="800995519">
          <w:marLeft w:val="0"/>
          <w:marRight w:val="0"/>
          <w:marTop w:val="0"/>
          <w:marBottom w:val="0"/>
          <w:divBdr>
            <w:top w:val="none" w:sz="0" w:space="0" w:color="auto"/>
            <w:left w:val="none" w:sz="0" w:space="0" w:color="auto"/>
            <w:bottom w:val="none" w:sz="0" w:space="0" w:color="auto"/>
            <w:right w:val="none" w:sz="0" w:space="0" w:color="auto"/>
          </w:divBdr>
        </w:div>
        <w:div w:id="800995520">
          <w:marLeft w:val="0"/>
          <w:marRight w:val="0"/>
          <w:marTop w:val="0"/>
          <w:marBottom w:val="0"/>
          <w:divBdr>
            <w:top w:val="none" w:sz="0" w:space="0" w:color="auto"/>
            <w:left w:val="none" w:sz="0" w:space="0" w:color="auto"/>
            <w:bottom w:val="none" w:sz="0" w:space="0" w:color="auto"/>
            <w:right w:val="none" w:sz="0" w:space="0" w:color="auto"/>
          </w:divBdr>
        </w:div>
        <w:div w:id="800995521">
          <w:marLeft w:val="0"/>
          <w:marRight w:val="0"/>
          <w:marTop w:val="0"/>
          <w:marBottom w:val="0"/>
          <w:divBdr>
            <w:top w:val="none" w:sz="0" w:space="0" w:color="auto"/>
            <w:left w:val="none" w:sz="0" w:space="0" w:color="auto"/>
            <w:bottom w:val="none" w:sz="0" w:space="0" w:color="auto"/>
            <w:right w:val="none" w:sz="0" w:space="0" w:color="auto"/>
          </w:divBdr>
        </w:div>
        <w:div w:id="800995522">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800995525">
          <w:marLeft w:val="0"/>
          <w:marRight w:val="0"/>
          <w:marTop w:val="0"/>
          <w:marBottom w:val="0"/>
          <w:divBdr>
            <w:top w:val="none" w:sz="0" w:space="0" w:color="auto"/>
            <w:left w:val="none" w:sz="0" w:space="0" w:color="auto"/>
            <w:bottom w:val="none" w:sz="0" w:space="0" w:color="auto"/>
            <w:right w:val="none" w:sz="0" w:space="0" w:color="auto"/>
          </w:divBdr>
        </w:div>
        <w:div w:id="800995526">
          <w:marLeft w:val="0"/>
          <w:marRight w:val="0"/>
          <w:marTop w:val="0"/>
          <w:marBottom w:val="0"/>
          <w:divBdr>
            <w:top w:val="none" w:sz="0" w:space="0" w:color="auto"/>
            <w:left w:val="none" w:sz="0" w:space="0" w:color="auto"/>
            <w:bottom w:val="none" w:sz="0" w:space="0" w:color="auto"/>
            <w:right w:val="none" w:sz="0" w:space="0" w:color="auto"/>
          </w:divBdr>
        </w:div>
        <w:div w:id="800995527">
          <w:marLeft w:val="0"/>
          <w:marRight w:val="0"/>
          <w:marTop w:val="0"/>
          <w:marBottom w:val="0"/>
          <w:divBdr>
            <w:top w:val="none" w:sz="0" w:space="0" w:color="auto"/>
            <w:left w:val="none" w:sz="0" w:space="0" w:color="auto"/>
            <w:bottom w:val="none" w:sz="0" w:space="0" w:color="auto"/>
            <w:right w:val="none" w:sz="0" w:space="0" w:color="auto"/>
          </w:divBdr>
        </w:div>
        <w:div w:id="800995528">
          <w:marLeft w:val="0"/>
          <w:marRight w:val="0"/>
          <w:marTop w:val="0"/>
          <w:marBottom w:val="0"/>
          <w:divBdr>
            <w:top w:val="none" w:sz="0" w:space="0" w:color="auto"/>
            <w:left w:val="none" w:sz="0" w:space="0" w:color="auto"/>
            <w:bottom w:val="none" w:sz="0" w:space="0" w:color="auto"/>
            <w:right w:val="none" w:sz="0" w:space="0" w:color="auto"/>
          </w:divBdr>
        </w:div>
        <w:div w:id="800995529">
          <w:marLeft w:val="0"/>
          <w:marRight w:val="0"/>
          <w:marTop w:val="0"/>
          <w:marBottom w:val="0"/>
          <w:divBdr>
            <w:top w:val="none" w:sz="0" w:space="0" w:color="auto"/>
            <w:left w:val="none" w:sz="0" w:space="0" w:color="auto"/>
            <w:bottom w:val="none" w:sz="0" w:space="0" w:color="auto"/>
            <w:right w:val="none" w:sz="0" w:space="0" w:color="auto"/>
          </w:divBdr>
        </w:div>
        <w:div w:id="800995530">
          <w:marLeft w:val="0"/>
          <w:marRight w:val="0"/>
          <w:marTop w:val="0"/>
          <w:marBottom w:val="0"/>
          <w:divBdr>
            <w:top w:val="none" w:sz="0" w:space="0" w:color="auto"/>
            <w:left w:val="none" w:sz="0" w:space="0" w:color="auto"/>
            <w:bottom w:val="none" w:sz="0" w:space="0" w:color="auto"/>
            <w:right w:val="none" w:sz="0" w:space="0" w:color="auto"/>
          </w:divBdr>
        </w:div>
        <w:div w:id="800995531">
          <w:marLeft w:val="0"/>
          <w:marRight w:val="0"/>
          <w:marTop w:val="0"/>
          <w:marBottom w:val="0"/>
          <w:divBdr>
            <w:top w:val="none" w:sz="0" w:space="0" w:color="auto"/>
            <w:left w:val="none" w:sz="0" w:space="0" w:color="auto"/>
            <w:bottom w:val="none" w:sz="0" w:space="0" w:color="auto"/>
            <w:right w:val="none" w:sz="0" w:space="0" w:color="auto"/>
          </w:divBdr>
        </w:div>
        <w:div w:id="800995532">
          <w:marLeft w:val="0"/>
          <w:marRight w:val="0"/>
          <w:marTop w:val="0"/>
          <w:marBottom w:val="0"/>
          <w:divBdr>
            <w:top w:val="none" w:sz="0" w:space="0" w:color="auto"/>
            <w:left w:val="none" w:sz="0" w:space="0" w:color="auto"/>
            <w:bottom w:val="none" w:sz="0" w:space="0" w:color="auto"/>
            <w:right w:val="none" w:sz="0" w:space="0" w:color="auto"/>
          </w:divBdr>
        </w:div>
        <w:div w:id="800995533">
          <w:marLeft w:val="0"/>
          <w:marRight w:val="0"/>
          <w:marTop w:val="0"/>
          <w:marBottom w:val="0"/>
          <w:divBdr>
            <w:top w:val="none" w:sz="0" w:space="0" w:color="auto"/>
            <w:left w:val="none" w:sz="0" w:space="0" w:color="auto"/>
            <w:bottom w:val="none" w:sz="0" w:space="0" w:color="auto"/>
            <w:right w:val="none" w:sz="0" w:space="0" w:color="auto"/>
          </w:divBdr>
        </w:div>
        <w:div w:id="800995535">
          <w:marLeft w:val="0"/>
          <w:marRight w:val="0"/>
          <w:marTop w:val="0"/>
          <w:marBottom w:val="0"/>
          <w:divBdr>
            <w:top w:val="none" w:sz="0" w:space="0" w:color="auto"/>
            <w:left w:val="none" w:sz="0" w:space="0" w:color="auto"/>
            <w:bottom w:val="none" w:sz="0" w:space="0" w:color="auto"/>
            <w:right w:val="none" w:sz="0" w:space="0" w:color="auto"/>
          </w:divBdr>
        </w:div>
        <w:div w:id="800995536">
          <w:marLeft w:val="0"/>
          <w:marRight w:val="0"/>
          <w:marTop w:val="0"/>
          <w:marBottom w:val="0"/>
          <w:divBdr>
            <w:top w:val="none" w:sz="0" w:space="0" w:color="auto"/>
            <w:left w:val="none" w:sz="0" w:space="0" w:color="auto"/>
            <w:bottom w:val="none" w:sz="0" w:space="0" w:color="auto"/>
            <w:right w:val="none" w:sz="0" w:space="0" w:color="auto"/>
          </w:divBdr>
        </w:div>
        <w:div w:id="800995537">
          <w:marLeft w:val="0"/>
          <w:marRight w:val="0"/>
          <w:marTop w:val="0"/>
          <w:marBottom w:val="0"/>
          <w:divBdr>
            <w:top w:val="none" w:sz="0" w:space="0" w:color="auto"/>
            <w:left w:val="none" w:sz="0" w:space="0" w:color="auto"/>
            <w:bottom w:val="none" w:sz="0" w:space="0" w:color="auto"/>
            <w:right w:val="none" w:sz="0" w:space="0" w:color="auto"/>
          </w:divBdr>
        </w:div>
        <w:div w:id="800995538">
          <w:marLeft w:val="0"/>
          <w:marRight w:val="0"/>
          <w:marTop w:val="0"/>
          <w:marBottom w:val="0"/>
          <w:divBdr>
            <w:top w:val="none" w:sz="0" w:space="0" w:color="auto"/>
            <w:left w:val="none" w:sz="0" w:space="0" w:color="auto"/>
            <w:bottom w:val="none" w:sz="0" w:space="0" w:color="auto"/>
            <w:right w:val="none" w:sz="0" w:space="0" w:color="auto"/>
          </w:divBdr>
        </w:div>
        <w:div w:id="800995539">
          <w:marLeft w:val="0"/>
          <w:marRight w:val="0"/>
          <w:marTop w:val="0"/>
          <w:marBottom w:val="0"/>
          <w:divBdr>
            <w:top w:val="none" w:sz="0" w:space="0" w:color="auto"/>
            <w:left w:val="none" w:sz="0" w:space="0" w:color="auto"/>
            <w:bottom w:val="none" w:sz="0" w:space="0" w:color="auto"/>
            <w:right w:val="none" w:sz="0" w:space="0" w:color="auto"/>
          </w:divBdr>
        </w:div>
        <w:div w:id="800995540">
          <w:marLeft w:val="0"/>
          <w:marRight w:val="0"/>
          <w:marTop w:val="0"/>
          <w:marBottom w:val="0"/>
          <w:divBdr>
            <w:top w:val="none" w:sz="0" w:space="0" w:color="auto"/>
            <w:left w:val="none" w:sz="0" w:space="0" w:color="auto"/>
            <w:bottom w:val="none" w:sz="0" w:space="0" w:color="auto"/>
            <w:right w:val="none" w:sz="0" w:space="0" w:color="auto"/>
          </w:divBdr>
        </w:div>
        <w:div w:id="800995541">
          <w:marLeft w:val="0"/>
          <w:marRight w:val="0"/>
          <w:marTop w:val="0"/>
          <w:marBottom w:val="0"/>
          <w:divBdr>
            <w:top w:val="none" w:sz="0" w:space="0" w:color="auto"/>
            <w:left w:val="none" w:sz="0" w:space="0" w:color="auto"/>
            <w:bottom w:val="none" w:sz="0" w:space="0" w:color="auto"/>
            <w:right w:val="none" w:sz="0" w:space="0" w:color="auto"/>
          </w:divBdr>
        </w:div>
        <w:div w:id="800995542">
          <w:marLeft w:val="0"/>
          <w:marRight w:val="0"/>
          <w:marTop w:val="0"/>
          <w:marBottom w:val="0"/>
          <w:divBdr>
            <w:top w:val="none" w:sz="0" w:space="0" w:color="auto"/>
            <w:left w:val="none" w:sz="0" w:space="0" w:color="auto"/>
            <w:bottom w:val="none" w:sz="0" w:space="0" w:color="auto"/>
            <w:right w:val="none" w:sz="0" w:space="0" w:color="auto"/>
          </w:divBdr>
        </w:div>
        <w:div w:id="800995543">
          <w:marLeft w:val="0"/>
          <w:marRight w:val="0"/>
          <w:marTop w:val="0"/>
          <w:marBottom w:val="0"/>
          <w:divBdr>
            <w:top w:val="none" w:sz="0" w:space="0" w:color="auto"/>
            <w:left w:val="none" w:sz="0" w:space="0" w:color="auto"/>
            <w:bottom w:val="none" w:sz="0" w:space="0" w:color="auto"/>
            <w:right w:val="none" w:sz="0" w:space="0" w:color="auto"/>
          </w:divBdr>
        </w:div>
        <w:div w:id="800995544">
          <w:marLeft w:val="0"/>
          <w:marRight w:val="0"/>
          <w:marTop w:val="0"/>
          <w:marBottom w:val="0"/>
          <w:divBdr>
            <w:top w:val="none" w:sz="0" w:space="0" w:color="auto"/>
            <w:left w:val="none" w:sz="0" w:space="0" w:color="auto"/>
            <w:bottom w:val="none" w:sz="0" w:space="0" w:color="auto"/>
            <w:right w:val="none" w:sz="0" w:space="0" w:color="auto"/>
          </w:divBdr>
        </w:div>
        <w:div w:id="800995545">
          <w:marLeft w:val="0"/>
          <w:marRight w:val="0"/>
          <w:marTop w:val="0"/>
          <w:marBottom w:val="0"/>
          <w:divBdr>
            <w:top w:val="none" w:sz="0" w:space="0" w:color="auto"/>
            <w:left w:val="none" w:sz="0" w:space="0" w:color="auto"/>
            <w:bottom w:val="none" w:sz="0" w:space="0" w:color="auto"/>
            <w:right w:val="none" w:sz="0" w:space="0" w:color="auto"/>
          </w:divBdr>
        </w:div>
        <w:div w:id="800995546">
          <w:marLeft w:val="0"/>
          <w:marRight w:val="0"/>
          <w:marTop w:val="0"/>
          <w:marBottom w:val="0"/>
          <w:divBdr>
            <w:top w:val="none" w:sz="0" w:space="0" w:color="auto"/>
            <w:left w:val="none" w:sz="0" w:space="0" w:color="auto"/>
            <w:bottom w:val="none" w:sz="0" w:space="0" w:color="auto"/>
            <w:right w:val="none" w:sz="0" w:space="0" w:color="auto"/>
          </w:divBdr>
        </w:div>
        <w:div w:id="800995547">
          <w:marLeft w:val="0"/>
          <w:marRight w:val="0"/>
          <w:marTop w:val="0"/>
          <w:marBottom w:val="0"/>
          <w:divBdr>
            <w:top w:val="none" w:sz="0" w:space="0" w:color="auto"/>
            <w:left w:val="none" w:sz="0" w:space="0" w:color="auto"/>
            <w:bottom w:val="none" w:sz="0" w:space="0" w:color="auto"/>
            <w:right w:val="none" w:sz="0" w:space="0" w:color="auto"/>
          </w:divBdr>
        </w:div>
        <w:div w:id="800995548">
          <w:marLeft w:val="0"/>
          <w:marRight w:val="0"/>
          <w:marTop w:val="0"/>
          <w:marBottom w:val="0"/>
          <w:divBdr>
            <w:top w:val="none" w:sz="0" w:space="0" w:color="auto"/>
            <w:left w:val="none" w:sz="0" w:space="0" w:color="auto"/>
            <w:bottom w:val="none" w:sz="0" w:space="0" w:color="auto"/>
            <w:right w:val="none" w:sz="0" w:space="0" w:color="auto"/>
          </w:divBdr>
        </w:div>
        <w:div w:id="800995549">
          <w:marLeft w:val="0"/>
          <w:marRight w:val="0"/>
          <w:marTop w:val="0"/>
          <w:marBottom w:val="0"/>
          <w:divBdr>
            <w:top w:val="none" w:sz="0" w:space="0" w:color="auto"/>
            <w:left w:val="none" w:sz="0" w:space="0" w:color="auto"/>
            <w:bottom w:val="none" w:sz="0" w:space="0" w:color="auto"/>
            <w:right w:val="none" w:sz="0" w:space="0" w:color="auto"/>
          </w:divBdr>
        </w:div>
        <w:div w:id="800995550">
          <w:marLeft w:val="0"/>
          <w:marRight w:val="0"/>
          <w:marTop w:val="0"/>
          <w:marBottom w:val="0"/>
          <w:divBdr>
            <w:top w:val="none" w:sz="0" w:space="0" w:color="auto"/>
            <w:left w:val="none" w:sz="0" w:space="0" w:color="auto"/>
            <w:bottom w:val="none" w:sz="0" w:space="0" w:color="auto"/>
            <w:right w:val="none" w:sz="0" w:space="0" w:color="auto"/>
          </w:divBdr>
        </w:div>
        <w:div w:id="800995551">
          <w:marLeft w:val="0"/>
          <w:marRight w:val="0"/>
          <w:marTop w:val="0"/>
          <w:marBottom w:val="0"/>
          <w:divBdr>
            <w:top w:val="none" w:sz="0" w:space="0" w:color="auto"/>
            <w:left w:val="none" w:sz="0" w:space="0" w:color="auto"/>
            <w:bottom w:val="none" w:sz="0" w:space="0" w:color="auto"/>
            <w:right w:val="none" w:sz="0" w:space="0" w:color="auto"/>
          </w:divBdr>
        </w:div>
        <w:div w:id="800995552">
          <w:marLeft w:val="0"/>
          <w:marRight w:val="0"/>
          <w:marTop w:val="0"/>
          <w:marBottom w:val="0"/>
          <w:divBdr>
            <w:top w:val="none" w:sz="0" w:space="0" w:color="auto"/>
            <w:left w:val="none" w:sz="0" w:space="0" w:color="auto"/>
            <w:bottom w:val="none" w:sz="0" w:space="0" w:color="auto"/>
            <w:right w:val="none" w:sz="0" w:space="0" w:color="auto"/>
          </w:divBdr>
        </w:div>
        <w:div w:id="800995553">
          <w:marLeft w:val="0"/>
          <w:marRight w:val="0"/>
          <w:marTop w:val="0"/>
          <w:marBottom w:val="0"/>
          <w:divBdr>
            <w:top w:val="none" w:sz="0" w:space="0" w:color="auto"/>
            <w:left w:val="none" w:sz="0" w:space="0" w:color="auto"/>
            <w:bottom w:val="none" w:sz="0" w:space="0" w:color="auto"/>
            <w:right w:val="none" w:sz="0" w:space="0" w:color="auto"/>
          </w:divBdr>
        </w:div>
        <w:div w:id="800995554">
          <w:marLeft w:val="0"/>
          <w:marRight w:val="0"/>
          <w:marTop w:val="0"/>
          <w:marBottom w:val="0"/>
          <w:divBdr>
            <w:top w:val="none" w:sz="0" w:space="0" w:color="auto"/>
            <w:left w:val="none" w:sz="0" w:space="0" w:color="auto"/>
            <w:bottom w:val="none" w:sz="0" w:space="0" w:color="auto"/>
            <w:right w:val="none" w:sz="0" w:space="0" w:color="auto"/>
          </w:divBdr>
        </w:div>
        <w:div w:id="800995555">
          <w:marLeft w:val="0"/>
          <w:marRight w:val="0"/>
          <w:marTop w:val="0"/>
          <w:marBottom w:val="0"/>
          <w:divBdr>
            <w:top w:val="none" w:sz="0" w:space="0" w:color="auto"/>
            <w:left w:val="none" w:sz="0" w:space="0" w:color="auto"/>
            <w:bottom w:val="none" w:sz="0" w:space="0" w:color="auto"/>
            <w:right w:val="none" w:sz="0" w:space="0" w:color="auto"/>
          </w:divBdr>
        </w:div>
        <w:div w:id="800995556">
          <w:marLeft w:val="0"/>
          <w:marRight w:val="0"/>
          <w:marTop w:val="0"/>
          <w:marBottom w:val="0"/>
          <w:divBdr>
            <w:top w:val="none" w:sz="0" w:space="0" w:color="auto"/>
            <w:left w:val="none" w:sz="0" w:space="0" w:color="auto"/>
            <w:bottom w:val="none" w:sz="0" w:space="0" w:color="auto"/>
            <w:right w:val="none" w:sz="0" w:space="0" w:color="auto"/>
          </w:divBdr>
        </w:div>
        <w:div w:id="800995557">
          <w:marLeft w:val="0"/>
          <w:marRight w:val="0"/>
          <w:marTop w:val="0"/>
          <w:marBottom w:val="0"/>
          <w:divBdr>
            <w:top w:val="none" w:sz="0" w:space="0" w:color="auto"/>
            <w:left w:val="none" w:sz="0" w:space="0" w:color="auto"/>
            <w:bottom w:val="none" w:sz="0" w:space="0" w:color="auto"/>
            <w:right w:val="none" w:sz="0" w:space="0" w:color="auto"/>
          </w:divBdr>
        </w:div>
        <w:div w:id="800995558">
          <w:marLeft w:val="0"/>
          <w:marRight w:val="0"/>
          <w:marTop w:val="0"/>
          <w:marBottom w:val="0"/>
          <w:divBdr>
            <w:top w:val="none" w:sz="0" w:space="0" w:color="auto"/>
            <w:left w:val="none" w:sz="0" w:space="0" w:color="auto"/>
            <w:bottom w:val="none" w:sz="0" w:space="0" w:color="auto"/>
            <w:right w:val="none" w:sz="0" w:space="0" w:color="auto"/>
          </w:divBdr>
        </w:div>
        <w:div w:id="800995559">
          <w:marLeft w:val="0"/>
          <w:marRight w:val="0"/>
          <w:marTop w:val="0"/>
          <w:marBottom w:val="0"/>
          <w:divBdr>
            <w:top w:val="none" w:sz="0" w:space="0" w:color="auto"/>
            <w:left w:val="none" w:sz="0" w:space="0" w:color="auto"/>
            <w:bottom w:val="none" w:sz="0" w:space="0" w:color="auto"/>
            <w:right w:val="none" w:sz="0" w:space="0" w:color="auto"/>
          </w:divBdr>
        </w:div>
        <w:div w:id="800995560">
          <w:marLeft w:val="0"/>
          <w:marRight w:val="0"/>
          <w:marTop w:val="0"/>
          <w:marBottom w:val="0"/>
          <w:divBdr>
            <w:top w:val="none" w:sz="0" w:space="0" w:color="auto"/>
            <w:left w:val="none" w:sz="0" w:space="0" w:color="auto"/>
            <w:bottom w:val="none" w:sz="0" w:space="0" w:color="auto"/>
            <w:right w:val="none" w:sz="0" w:space="0" w:color="auto"/>
          </w:divBdr>
        </w:div>
        <w:div w:id="800995561">
          <w:marLeft w:val="0"/>
          <w:marRight w:val="0"/>
          <w:marTop w:val="0"/>
          <w:marBottom w:val="0"/>
          <w:divBdr>
            <w:top w:val="none" w:sz="0" w:space="0" w:color="auto"/>
            <w:left w:val="none" w:sz="0" w:space="0" w:color="auto"/>
            <w:bottom w:val="none" w:sz="0" w:space="0" w:color="auto"/>
            <w:right w:val="none" w:sz="0" w:space="0" w:color="auto"/>
          </w:divBdr>
        </w:div>
        <w:div w:id="800995562">
          <w:marLeft w:val="0"/>
          <w:marRight w:val="0"/>
          <w:marTop w:val="0"/>
          <w:marBottom w:val="0"/>
          <w:divBdr>
            <w:top w:val="none" w:sz="0" w:space="0" w:color="auto"/>
            <w:left w:val="none" w:sz="0" w:space="0" w:color="auto"/>
            <w:bottom w:val="none" w:sz="0" w:space="0" w:color="auto"/>
            <w:right w:val="none" w:sz="0" w:space="0" w:color="auto"/>
          </w:divBdr>
        </w:div>
        <w:div w:id="800995563">
          <w:marLeft w:val="0"/>
          <w:marRight w:val="0"/>
          <w:marTop w:val="0"/>
          <w:marBottom w:val="0"/>
          <w:divBdr>
            <w:top w:val="none" w:sz="0" w:space="0" w:color="auto"/>
            <w:left w:val="none" w:sz="0" w:space="0" w:color="auto"/>
            <w:bottom w:val="none" w:sz="0" w:space="0" w:color="auto"/>
            <w:right w:val="none" w:sz="0" w:space="0" w:color="auto"/>
          </w:divBdr>
        </w:div>
        <w:div w:id="800995564">
          <w:marLeft w:val="0"/>
          <w:marRight w:val="0"/>
          <w:marTop w:val="0"/>
          <w:marBottom w:val="0"/>
          <w:divBdr>
            <w:top w:val="none" w:sz="0" w:space="0" w:color="auto"/>
            <w:left w:val="none" w:sz="0" w:space="0" w:color="auto"/>
            <w:bottom w:val="none" w:sz="0" w:space="0" w:color="auto"/>
            <w:right w:val="none" w:sz="0" w:space="0" w:color="auto"/>
          </w:divBdr>
        </w:div>
        <w:div w:id="800995565">
          <w:marLeft w:val="0"/>
          <w:marRight w:val="0"/>
          <w:marTop w:val="0"/>
          <w:marBottom w:val="0"/>
          <w:divBdr>
            <w:top w:val="none" w:sz="0" w:space="0" w:color="auto"/>
            <w:left w:val="none" w:sz="0" w:space="0" w:color="auto"/>
            <w:bottom w:val="none" w:sz="0" w:space="0" w:color="auto"/>
            <w:right w:val="none" w:sz="0" w:space="0" w:color="auto"/>
          </w:divBdr>
        </w:div>
        <w:div w:id="800995566">
          <w:marLeft w:val="0"/>
          <w:marRight w:val="0"/>
          <w:marTop w:val="0"/>
          <w:marBottom w:val="0"/>
          <w:divBdr>
            <w:top w:val="none" w:sz="0" w:space="0" w:color="auto"/>
            <w:left w:val="none" w:sz="0" w:space="0" w:color="auto"/>
            <w:bottom w:val="none" w:sz="0" w:space="0" w:color="auto"/>
            <w:right w:val="none" w:sz="0" w:space="0" w:color="auto"/>
          </w:divBdr>
        </w:div>
        <w:div w:id="800995567">
          <w:marLeft w:val="0"/>
          <w:marRight w:val="0"/>
          <w:marTop w:val="0"/>
          <w:marBottom w:val="0"/>
          <w:divBdr>
            <w:top w:val="none" w:sz="0" w:space="0" w:color="auto"/>
            <w:left w:val="none" w:sz="0" w:space="0" w:color="auto"/>
            <w:bottom w:val="none" w:sz="0" w:space="0" w:color="auto"/>
            <w:right w:val="none" w:sz="0" w:space="0" w:color="auto"/>
          </w:divBdr>
        </w:div>
        <w:div w:id="800995568">
          <w:marLeft w:val="0"/>
          <w:marRight w:val="0"/>
          <w:marTop w:val="0"/>
          <w:marBottom w:val="0"/>
          <w:divBdr>
            <w:top w:val="none" w:sz="0" w:space="0" w:color="auto"/>
            <w:left w:val="none" w:sz="0" w:space="0" w:color="auto"/>
            <w:bottom w:val="none" w:sz="0" w:space="0" w:color="auto"/>
            <w:right w:val="none" w:sz="0" w:space="0" w:color="auto"/>
          </w:divBdr>
        </w:div>
        <w:div w:id="800995569">
          <w:marLeft w:val="0"/>
          <w:marRight w:val="0"/>
          <w:marTop w:val="0"/>
          <w:marBottom w:val="0"/>
          <w:divBdr>
            <w:top w:val="none" w:sz="0" w:space="0" w:color="auto"/>
            <w:left w:val="none" w:sz="0" w:space="0" w:color="auto"/>
            <w:bottom w:val="none" w:sz="0" w:space="0" w:color="auto"/>
            <w:right w:val="none" w:sz="0" w:space="0" w:color="auto"/>
          </w:divBdr>
        </w:div>
        <w:div w:id="800995570">
          <w:marLeft w:val="0"/>
          <w:marRight w:val="0"/>
          <w:marTop w:val="0"/>
          <w:marBottom w:val="0"/>
          <w:divBdr>
            <w:top w:val="none" w:sz="0" w:space="0" w:color="auto"/>
            <w:left w:val="none" w:sz="0" w:space="0" w:color="auto"/>
            <w:bottom w:val="none" w:sz="0" w:space="0" w:color="auto"/>
            <w:right w:val="none" w:sz="0" w:space="0" w:color="auto"/>
          </w:divBdr>
        </w:div>
        <w:div w:id="800995571">
          <w:marLeft w:val="0"/>
          <w:marRight w:val="0"/>
          <w:marTop w:val="0"/>
          <w:marBottom w:val="0"/>
          <w:divBdr>
            <w:top w:val="none" w:sz="0" w:space="0" w:color="auto"/>
            <w:left w:val="none" w:sz="0" w:space="0" w:color="auto"/>
            <w:bottom w:val="none" w:sz="0" w:space="0" w:color="auto"/>
            <w:right w:val="none" w:sz="0" w:space="0" w:color="auto"/>
          </w:divBdr>
        </w:div>
        <w:div w:id="800995572">
          <w:marLeft w:val="0"/>
          <w:marRight w:val="0"/>
          <w:marTop w:val="0"/>
          <w:marBottom w:val="0"/>
          <w:divBdr>
            <w:top w:val="none" w:sz="0" w:space="0" w:color="auto"/>
            <w:left w:val="none" w:sz="0" w:space="0" w:color="auto"/>
            <w:bottom w:val="none" w:sz="0" w:space="0" w:color="auto"/>
            <w:right w:val="none" w:sz="0" w:space="0" w:color="auto"/>
          </w:divBdr>
        </w:div>
        <w:div w:id="800995573">
          <w:marLeft w:val="0"/>
          <w:marRight w:val="0"/>
          <w:marTop w:val="0"/>
          <w:marBottom w:val="0"/>
          <w:divBdr>
            <w:top w:val="none" w:sz="0" w:space="0" w:color="auto"/>
            <w:left w:val="none" w:sz="0" w:space="0" w:color="auto"/>
            <w:bottom w:val="none" w:sz="0" w:space="0" w:color="auto"/>
            <w:right w:val="none" w:sz="0" w:space="0" w:color="auto"/>
          </w:divBdr>
        </w:div>
        <w:div w:id="800995574">
          <w:marLeft w:val="0"/>
          <w:marRight w:val="0"/>
          <w:marTop w:val="0"/>
          <w:marBottom w:val="0"/>
          <w:divBdr>
            <w:top w:val="none" w:sz="0" w:space="0" w:color="auto"/>
            <w:left w:val="none" w:sz="0" w:space="0" w:color="auto"/>
            <w:bottom w:val="none" w:sz="0" w:space="0" w:color="auto"/>
            <w:right w:val="none" w:sz="0" w:space="0" w:color="auto"/>
          </w:divBdr>
        </w:div>
        <w:div w:id="800995575">
          <w:marLeft w:val="0"/>
          <w:marRight w:val="0"/>
          <w:marTop w:val="0"/>
          <w:marBottom w:val="0"/>
          <w:divBdr>
            <w:top w:val="none" w:sz="0" w:space="0" w:color="auto"/>
            <w:left w:val="none" w:sz="0" w:space="0" w:color="auto"/>
            <w:bottom w:val="none" w:sz="0" w:space="0" w:color="auto"/>
            <w:right w:val="none" w:sz="0" w:space="0" w:color="auto"/>
          </w:divBdr>
        </w:div>
        <w:div w:id="800995576">
          <w:marLeft w:val="0"/>
          <w:marRight w:val="0"/>
          <w:marTop w:val="0"/>
          <w:marBottom w:val="0"/>
          <w:divBdr>
            <w:top w:val="none" w:sz="0" w:space="0" w:color="auto"/>
            <w:left w:val="none" w:sz="0" w:space="0" w:color="auto"/>
            <w:bottom w:val="none" w:sz="0" w:space="0" w:color="auto"/>
            <w:right w:val="none" w:sz="0" w:space="0" w:color="auto"/>
          </w:divBdr>
        </w:div>
        <w:div w:id="800995577">
          <w:marLeft w:val="0"/>
          <w:marRight w:val="0"/>
          <w:marTop w:val="0"/>
          <w:marBottom w:val="0"/>
          <w:divBdr>
            <w:top w:val="none" w:sz="0" w:space="0" w:color="auto"/>
            <w:left w:val="none" w:sz="0" w:space="0" w:color="auto"/>
            <w:bottom w:val="none" w:sz="0" w:space="0" w:color="auto"/>
            <w:right w:val="none" w:sz="0" w:space="0" w:color="auto"/>
          </w:divBdr>
        </w:div>
        <w:div w:id="800995578">
          <w:marLeft w:val="0"/>
          <w:marRight w:val="0"/>
          <w:marTop w:val="0"/>
          <w:marBottom w:val="0"/>
          <w:divBdr>
            <w:top w:val="none" w:sz="0" w:space="0" w:color="auto"/>
            <w:left w:val="none" w:sz="0" w:space="0" w:color="auto"/>
            <w:bottom w:val="none" w:sz="0" w:space="0" w:color="auto"/>
            <w:right w:val="none" w:sz="0" w:space="0" w:color="auto"/>
          </w:divBdr>
        </w:div>
        <w:div w:id="800995579">
          <w:marLeft w:val="0"/>
          <w:marRight w:val="0"/>
          <w:marTop w:val="0"/>
          <w:marBottom w:val="0"/>
          <w:divBdr>
            <w:top w:val="none" w:sz="0" w:space="0" w:color="auto"/>
            <w:left w:val="none" w:sz="0" w:space="0" w:color="auto"/>
            <w:bottom w:val="none" w:sz="0" w:space="0" w:color="auto"/>
            <w:right w:val="none" w:sz="0" w:space="0" w:color="auto"/>
          </w:divBdr>
        </w:div>
        <w:div w:id="800995580">
          <w:marLeft w:val="0"/>
          <w:marRight w:val="0"/>
          <w:marTop w:val="0"/>
          <w:marBottom w:val="0"/>
          <w:divBdr>
            <w:top w:val="none" w:sz="0" w:space="0" w:color="auto"/>
            <w:left w:val="none" w:sz="0" w:space="0" w:color="auto"/>
            <w:bottom w:val="none" w:sz="0" w:space="0" w:color="auto"/>
            <w:right w:val="none" w:sz="0" w:space="0" w:color="auto"/>
          </w:divBdr>
        </w:div>
        <w:div w:id="800995581">
          <w:marLeft w:val="0"/>
          <w:marRight w:val="0"/>
          <w:marTop w:val="0"/>
          <w:marBottom w:val="0"/>
          <w:divBdr>
            <w:top w:val="none" w:sz="0" w:space="0" w:color="auto"/>
            <w:left w:val="none" w:sz="0" w:space="0" w:color="auto"/>
            <w:bottom w:val="none" w:sz="0" w:space="0" w:color="auto"/>
            <w:right w:val="none" w:sz="0" w:space="0" w:color="auto"/>
          </w:divBdr>
        </w:div>
        <w:div w:id="800995582">
          <w:marLeft w:val="0"/>
          <w:marRight w:val="0"/>
          <w:marTop w:val="0"/>
          <w:marBottom w:val="0"/>
          <w:divBdr>
            <w:top w:val="none" w:sz="0" w:space="0" w:color="auto"/>
            <w:left w:val="none" w:sz="0" w:space="0" w:color="auto"/>
            <w:bottom w:val="none" w:sz="0" w:space="0" w:color="auto"/>
            <w:right w:val="none" w:sz="0" w:space="0" w:color="auto"/>
          </w:divBdr>
        </w:div>
        <w:div w:id="800995583">
          <w:marLeft w:val="0"/>
          <w:marRight w:val="0"/>
          <w:marTop w:val="0"/>
          <w:marBottom w:val="0"/>
          <w:divBdr>
            <w:top w:val="none" w:sz="0" w:space="0" w:color="auto"/>
            <w:left w:val="none" w:sz="0" w:space="0" w:color="auto"/>
            <w:bottom w:val="none" w:sz="0" w:space="0" w:color="auto"/>
            <w:right w:val="none" w:sz="0" w:space="0" w:color="auto"/>
          </w:divBdr>
        </w:div>
        <w:div w:id="800995584">
          <w:marLeft w:val="0"/>
          <w:marRight w:val="0"/>
          <w:marTop w:val="0"/>
          <w:marBottom w:val="0"/>
          <w:divBdr>
            <w:top w:val="none" w:sz="0" w:space="0" w:color="auto"/>
            <w:left w:val="none" w:sz="0" w:space="0" w:color="auto"/>
            <w:bottom w:val="none" w:sz="0" w:space="0" w:color="auto"/>
            <w:right w:val="none" w:sz="0" w:space="0" w:color="auto"/>
          </w:divBdr>
        </w:div>
        <w:div w:id="800995585">
          <w:marLeft w:val="0"/>
          <w:marRight w:val="0"/>
          <w:marTop w:val="0"/>
          <w:marBottom w:val="0"/>
          <w:divBdr>
            <w:top w:val="none" w:sz="0" w:space="0" w:color="auto"/>
            <w:left w:val="none" w:sz="0" w:space="0" w:color="auto"/>
            <w:bottom w:val="none" w:sz="0" w:space="0" w:color="auto"/>
            <w:right w:val="none" w:sz="0" w:space="0" w:color="auto"/>
          </w:divBdr>
        </w:div>
        <w:div w:id="800995586">
          <w:marLeft w:val="0"/>
          <w:marRight w:val="0"/>
          <w:marTop w:val="0"/>
          <w:marBottom w:val="0"/>
          <w:divBdr>
            <w:top w:val="none" w:sz="0" w:space="0" w:color="auto"/>
            <w:left w:val="none" w:sz="0" w:space="0" w:color="auto"/>
            <w:bottom w:val="none" w:sz="0" w:space="0" w:color="auto"/>
            <w:right w:val="none" w:sz="0" w:space="0" w:color="auto"/>
          </w:divBdr>
        </w:div>
        <w:div w:id="800995587">
          <w:marLeft w:val="0"/>
          <w:marRight w:val="0"/>
          <w:marTop w:val="0"/>
          <w:marBottom w:val="0"/>
          <w:divBdr>
            <w:top w:val="none" w:sz="0" w:space="0" w:color="auto"/>
            <w:left w:val="none" w:sz="0" w:space="0" w:color="auto"/>
            <w:bottom w:val="none" w:sz="0" w:space="0" w:color="auto"/>
            <w:right w:val="none" w:sz="0" w:space="0" w:color="auto"/>
          </w:divBdr>
        </w:div>
        <w:div w:id="800995588">
          <w:marLeft w:val="0"/>
          <w:marRight w:val="0"/>
          <w:marTop w:val="0"/>
          <w:marBottom w:val="0"/>
          <w:divBdr>
            <w:top w:val="none" w:sz="0" w:space="0" w:color="auto"/>
            <w:left w:val="none" w:sz="0" w:space="0" w:color="auto"/>
            <w:bottom w:val="none" w:sz="0" w:space="0" w:color="auto"/>
            <w:right w:val="none" w:sz="0" w:space="0" w:color="auto"/>
          </w:divBdr>
        </w:div>
        <w:div w:id="800995589">
          <w:marLeft w:val="0"/>
          <w:marRight w:val="0"/>
          <w:marTop w:val="0"/>
          <w:marBottom w:val="0"/>
          <w:divBdr>
            <w:top w:val="none" w:sz="0" w:space="0" w:color="auto"/>
            <w:left w:val="none" w:sz="0" w:space="0" w:color="auto"/>
            <w:bottom w:val="none" w:sz="0" w:space="0" w:color="auto"/>
            <w:right w:val="none" w:sz="0" w:space="0" w:color="auto"/>
          </w:divBdr>
        </w:div>
        <w:div w:id="800995590">
          <w:marLeft w:val="0"/>
          <w:marRight w:val="0"/>
          <w:marTop w:val="0"/>
          <w:marBottom w:val="0"/>
          <w:divBdr>
            <w:top w:val="none" w:sz="0" w:space="0" w:color="auto"/>
            <w:left w:val="none" w:sz="0" w:space="0" w:color="auto"/>
            <w:bottom w:val="none" w:sz="0" w:space="0" w:color="auto"/>
            <w:right w:val="none" w:sz="0" w:space="0" w:color="auto"/>
          </w:divBdr>
        </w:div>
        <w:div w:id="800995591">
          <w:marLeft w:val="0"/>
          <w:marRight w:val="0"/>
          <w:marTop w:val="0"/>
          <w:marBottom w:val="0"/>
          <w:divBdr>
            <w:top w:val="none" w:sz="0" w:space="0" w:color="auto"/>
            <w:left w:val="none" w:sz="0" w:space="0" w:color="auto"/>
            <w:bottom w:val="none" w:sz="0" w:space="0" w:color="auto"/>
            <w:right w:val="none" w:sz="0" w:space="0" w:color="auto"/>
          </w:divBdr>
        </w:div>
        <w:div w:id="800995592">
          <w:marLeft w:val="0"/>
          <w:marRight w:val="0"/>
          <w:marTop w:val="0"/>
          <w:marBottom w:val="0"/>
          <w:divBdr>
            <w:top w:val="none" w:sz="0" w:space="0" w:color="auto"/>
            <w:left w:val="none" w:sz="0" w:space="0" w:color="auto"/>
            <w:bottom w:val="none" w:sz="0" w:space="0" w:color="auto"/>
            <w:right w:val="none" w:sz="0" w:space="0" w:color="auto"/>
          </w:divBdr>
        </w:div>
        <w:div w:id="800995593">
          <w:marLeft w:val="0"/>
          <w:marRight w:val="0"/>
          <w:marTop w:val="0"/>
          <w:marBottom w:val="0"/>
          <w:divBdr>
            <w:top w:val="none" w:sz="0" w:space="0" w:color="auto"/>
            <w:left w:val="none" w:sz="0" w:space="0" w:color="auto"/>
            <w:bottom w:val="none" w:sz="0" w:space="0" w:color="auto"/>
            <w:right w:val="none" w:sz="0" w:space="0" w:color="auto"/>
          </w:divBdr>
        </w:div>
        <w:div w:id="800995594">
          <w:marLeft w:val="0"/>
          <w:marRight w:val="0"/>
          <w:marTop w:val="0"/>
          <w:marBottom w:val="0"/>
          <w:divBdr>
            <w:top w:val="none" w:sz="0" w:space="0" w:color="auto"/>
            <w:left w:val="none" w:sz="0" w:space="0" w:color="auto"/>
            <w:bottom w:val="none" w:sz="0" w:space="0" w:color="auto"/>
            <w:right w:val="none" w:sz="0" w:space="0" w:color="auto"/>
          </w:divBdr>
        </w:div>
        <w:div w:id="800995595">
          <w:marLeft w:val="0"/>
          <w:marRight w:val="0"/>
          <w:marTop w:val="0"/>
          <w:marBottom w:val="0"/>
          <w:divBdr>
            <w:top w:val="none" w:sz="0" w:space="0" w:color="auto"/>
            <w:left w:val="none" w:sz="0" w:space="0" w:color="auto"/>
            <w:bottom w:val="none" w:sz="0" w:space="0" w:color="auto"/>
            <w:right w:val="none" w:sz="0" w:space="0" w:color="auto"/>
          </w:divBdr>
        </w:div>
        <w:div w:id="800995596">
          <w:marLeft w:val="0"/>
          <w:marRight w:val="0"/>
          <w:marTop w:val="0"/>
          <w:marBottom w:val="0"/>
          <w:divBdr>
            <w:top w:val="none" w:sz="0" w:space="0" w:color="auto"/>
            <w:left w:val="none" w:sz="0" w:space="0" w:color="auto"/>
            <w:bottom w:val="none" w:sz="0" w:space="0" w:color="auto"/>
            <w:right w:val="none" w:sz="0" w:space="0" w:color="auto"/>
          </w:divBdr>
        </w:div>
        <w:div w:id="800995597">
          <w:marLeft w:val="0"/>
          <w:marRight w:val="0"/>
          <w:marTop w:val="0"/>
          <w:marBottom w:val="0"/>
          <w:divBdr>
            <w:top w:val="none" w:sz="0" w:space="0" w:color="auto"/>
            <w:left w:val="none" w:sz="0" w:space="0" w:color="auto"/>
            <w:bottom w:val="none" w:sz="0" w:space="0" w:color="auto"/>
            <w:right w:val="none" w:sz="0" w:space="0" w:color="auto"/>
          </w:divBdr>
        </w:div>
        <w:div w:id="800995598">
          <w:marLeft w:val="0"/>
          <w:marRight w:val="0"/>
          <w:marTop w:val="0"/>
          <w:marBottom w:val="0"/>
          <w:divBdr>
            <w:top w:val="none" w:sz="0" w:space="0" w:color="auto"/>
            <w:left w:val="none" w:sz="0" w:space="0" w:color="auto"/>
            <w:bottom w:val="none" w:sz="0" w:space="0" w:color="auto"/>
            <w:right w:val="none" w:sz="0" w:space="0" w:color="auto"/>
          </w:divBdr>
        </w:div>
        <w:div w:id="800995599">
          <w:marLeft w:val="0"/>
          <w:marRight w:val="0"/>
          <w:marTop w:val="0"/>
          <w:marBottom w:val="0"/>
          <w:divBdr>
            <w:top w:val="none" w:sz="0" w:space="0" w:color="auto"/>
            <w:left w:val="none" w:sz="0" w:space="0" w:color="auto"/>
            <w:bottom w:val="none" w:sz="0" w:space="0" w:color="auto"/>
            <w:right w:val="none" w:sz="0" w:space="0" w:color="auto"/>
          </w:divBdr>
        </w:div>
        <w:div w:id="800995600">
          <w:marLeft w:val="0"/>
          <w:marRight w:val="0"/>
          <w:marTop w:val="0"/>
          <w:marBottom w:val="0"/>
          <w:divBdr>
            <w:top w:val="none" w:sz="0" w:space="0" w:color="auto"/>
            <w:left w:val="none" w:sz="0" w:space="0" w:color="auto"/>
            <w:bottom w:val="none" w:sz="0" w:space="0" w:color="auto"/>
            <w:right w:val="none" w:sz="0" w:space="0" w:color="auto"/>
          </w:divBdr>
        </w:div>
        <w:div w:id="800995601">
          <w:marLeft w:val="0"/>
          <w:marRight w:val="0"/>
          <w:marTop w:val="0"/>
          <w:marBottom w:val="0"/>
          <w:divBdr>
            <w:top w:val="none" w:sz="0" w:space="0" w:color="auto"/>
            <w:left w:val="none" w:sz="0" w:space="0" w:color="auto"/>
            <w:bottom w:val="none" w:sz="0" w:space="0" w:color="auto"/>
            <w:right w:val="none" w:sz="0" w:space="0" w:color="auto"/>
          </w:divBdr>
        </w:div>
        <w:div w:id="800995602">
          <w:marLeft w:val="0"/>
          <w:marRight w:val="0"/>
          <w:marTop w:val="0"/>
          <w:marBottom w:val="0"/>
          <w:divBdr>
            <w:top w:val="none" w:sz="0" w:space="0" w:color="auto"/>
            <w:left w:val="none" w:sz="0" w:space="0" w:color="auto"/>
            <w:bottom w:val="none" w:sz="0" w:space="0" w:color="auto"/>
            <w:right w:val="none" w:sz="0" w:space="0" w:color="auto"/>
          </w:divBdr>
        </w:div>
        <w:div w:id="800995603">
          <w:marLeft w:val="0"/>
          <w:marRight w:val="0"/>
          <w:marTop w:val="0"/>
          <w:marBottom w:val="0"/>
          <w:divBdr>
            <w:top w:val="none" w:sz="0" w:space="0" w:color="auto"/>
            <w:left w:val="none" w:sz="0" w:space="0" w:color="auto"/>
            <w:bottom w:val="none" w:sz="0" w:space="0" w:color="auto"/>
            <w:right w:val="none" w:sz="0" w:space="0" w:color="auto"/>
          </w:divBdr>
        </w:div>
        <w:div w:id="800995604">
          <w:marLeft w:val="0"/>
          <w:marRight w:val="0"/>
          <w:marTop w:val="0"/>
          <w:marBottom w:val="0"/>
          <w:divBdr>
            <w:top w:val="none" w:sz="0" w:space="0" w:color="auto"/>
            <w:left w:val="none" w:sz="0" w:space="0" w:color="auto"/>
            <w:bottom w:val="none" w:sz="0" w:space="0" w:color="auto"/>
            <w:right w:val="none" w:sz="0" w:space="0" w:color="auto"/>
          </w:divBdr>
        </w:div>
        <w:div w:id="800995605">
          <w:marLeft w:val="0"/>
          <w:marRight w:val="0"/>
          <w:marTop w:val="0"/>
          <w:marBottom w:val="0"/>
          <w:divBdr>
            <w:top w:val="none" w:sz="0" w:space="0" w:color="auto"/>
            <w:left w:val="none" w:sz="0" w:space="0" w:color="auto"/>
            <w:bottom w:val="none" w:sz="0" w:space="0" w:color="auto"/>
            <w:right w:val="none" w:sz="0" w:space="0" w:color="auto"/>
          </w:divBdr>
        </w:div>
        <w:div w:id="800995606">
          <w:marLeft w:val="0"/>
          <w:marRight w:val="0"/>
          <w:marTop w:val="0"/>
          <w:marBottom w:val="0"/>
          <w:divBdr>
            <w:top w:val="none" w:sz="0" w:space="0" w:color="auto"/>
            <w:left w:val="none" w:sz="0" w:space="0" w:color="auto"/>
            <w:bottom w:val="none" w:sz="0" w:space="0" w:color="auto"/>
            <w:right w:val="none" w:sz="0" w:space="0" w:color="auto"/>
          </w:divBdr>
        </w:div>
        <w:div w:id="800995607">
          <w:marLeft w:val="0"/>
          <w:marRight w:val="0"/>
          <w:marTop w:val="0"/>
          <w:marBottom w:val="0"/>
          <w:divBdr>
            <w:top w:val="none" w:sz="0" w:space="0" w:color="auto"/>
            <w:left w:val="none" w:sz="0" w:space="0" w:color="auto"/>
            <w:bottom w:val="none" w:sz="0" w:space="0" w:color="auto"/>
            <w:right w:val="none" w:sz="0" w:space="0" w:color="auto"/>
          </w:divBdr>
        </w:div>
        <w:div w:id="800995608">
          <w:marLeft w:val="0"/>
          <w:marRight w:val="0"/>
          <w:marTop w:val="0"/>
          <w:marBottom w:val="0"/>
          <w:divBdr>
            <w:top w:val="none" w:sz="0" w:space="0" w:color="auto"/>
            <w:left w:val="none" w:sz="0" w:space="0" w:color="auto"/>
            <w:bottom w:val="none" w:sz="0" w:space="0" w:color="auto"/>
            <w:right w:val="none" w:sz="0" w:space="0" w:color="auto"/>
          </w:divBdr>
        </w:div>
        <w:div w:id="800995609">
          <w:marLeft w:val="0"/>
          <w:marRight w:val="0"/>
          <w:marTop w:val="0"/>
          <w:marBottom w:val="0"/>
          <w:divBdr>
            <w:top w:val="none" w:sz="0" w:space="0" w:color="auto"/>
            <w:left w:val="none" w:sz="0" w:space="0" w:color="auto"/>
            <w:bottom w:val="none" w:sz="0" w:space="0" w:color="auto"/>
            <w:right w:val="none" w:sz="0" w:space="0" w:color="auto"/>
          </w:divBdr>
        </w:div>
        <w:div w:id="800995610">
          <w:marLeft w:val="0"/>
          <w:marRight w:val="0"/>
          <w:marTop w:val="0"/>
          <w:marBottom w:val="0"/>
          <w:divBdr>
            <w:top w:val="none" w:sz="0" w:space="0" w:color="auto"/>
            <w:left w:val="none" w:sz="0" w:space="0" w:color="auto"/>
            <w:bottom w:val="none" w:sz="0" w:space="0" w:color="auto"/>
            <w:right w:val="none" w:sz="0" w:space="0" w:color="auto"/>
          </w:divBdr>
        </w:div>
        <w:div w:id="800995611">
          <w:marLeft w:val="0"/>
          <w:marRight w:val="0"/>
          <w:marTop w:val="0"/>
          <w:marBottom w:val="0"/>
          <w:divBdr>
            <w:top w:val="none" w:sz="0" w:space="0" w:color="auto"/>
            <w:left w:val="none" w:sz="0" w:space="0" w:color="auto"/>
            <w:bottom w:val="none" w:sz="0" w:space="0" w:color="auto"/>
            <w:right w:val="none" w:sz="0" w:space="0" w:color="auto"/>
          </w:divBdr>
        </w:div>
        <w:div w:id="800995612">
          <w:marLeft w:val="0"/>
          <w:marRight w:val="0"/>
          <w:marTop w:val="0"/>
          <w:marBottom w:val="0"/>
          <w:divBdr>
            <w:top w:val="none" w:sz="0" w:space="0" w:color="auto"/>
            <w:left w:val="none" w:sz="0" w:space="0" w:color="auto"/>
            <w:bottom w:val="none" w:sz="0" w:space="0" w:color="auto"/>
            <w:right w:val="none" w:sz="0" w:space="0" w:color="auto"/>
          </w:divBdr>
        </w:div>
        <w:div w:id="800995613">
          <w:marLeft w:val="0"/>
          <w:marRight w:val="0"/>
          <w:marTop w:val="0"/>
          <w:marBottom w:val="0"/>
          <w:divBdr>
            <w:top w:val="none" w:sz="0" w:space="0" w:color="auto"/>
            <w:left w:val="none" w:sz="0" w:space="0" w:color="auto"/>
            <w:bottom w:val="none" w:sz="0" w:space="0" w:color="auto"/>
            <w:right w:val="none" w:sz="0" w:space="0" w:color="auto"/>
          </w:divBdr>
        </w:div>
        <w:div w:id="800995614">
          <w:marLeft w:val="0"/>
          <w:marRight w:val="0"/>
          <w:marTop w:val="0"/>
          <w:marBottom w:val="0"/>
          <w:divBdr>
            <w:top w:val="none" w:sz="0" w:space="0" w:color="auto"/>
            <w:left w:val="none" w:sz="0" w:space="0" w:color="auto"/>
            <w:bottom w:val="none" w:sz="0" w:space="0" w:color="auto"/>
            <w:right w:val="none" w:sz="0" w:space="0" w:color="auto"/>
          </w:divBdr>
        </w:div>
        <w:div w:id="800995615">
          <w:marLeft w:val="0"/>
          <w:marRight w:val="0"/>
          <w:marTop w:val="0"/>
          <w:marBottom w:val="0"/>
          <w:divBdr>
            <w:top w:val="none" w:sz="0" w:space="0" w:color="auto"/>
            <w:left w:val="none" w:sz="0" w:space="0" w:color="auto"/>
            <w:bottom w:val="none" w:sz="0" w:space="0" w:color="auto"/>
            <w:right w:val="none" w:sz="0" w:space="0" w:color="auto"/>
          </w:divBdr>
        </w:div>
        <w:div w:id="800995616">
          <w:marLeft w:val="0"/>
          <w:marRight w:val="0"/>
          <w:marTop w:val="0"/>
          <w:marBottom w:val="0"/>
          <w:divBdr>
            <w:top w:val="none" w:sz="0" w:space="0" w:color="auto"/>
            <w:left w:val="none" w:sz="0" w:space="0" w:color="auto"/>
            <w:bottom w:val="none" w:sz="0" w:space="0" w:color="auto"/>
            <w:right w:val="none" w:sz="0" w:space="0" w:color="auto"/>
          </w:divBdr>
        </w:div>
        <w:div w:id="800995617">
          <w:marLeft w:val="0"/>
          <w:marRight w:val="0"/>
          <w:marTop w:val="0"/>
          <w:marBottom w:val="0"/>
          <w:divBdr>
            <w:top w:val="none" w:sz="0" w:space="0" w:color="auto"/>
            <w:left w:val="none" w:sz="0" w:space="0" w:color="auto"/>
            <w:bottom w:val="none" w:sz="0" w:space="0" w:color="auto"/>
            <w:right w:val="none" w:sz="0" w:space="0" w:color="auto"/>
          </w:divBdr>
        </w:div>
        <w:div w:id="800995618">
          <w:marLeft w:val="0"/>
          <w:marRight w:val="0"/>
          <w:marTop w:val="0"/>
          <w:marBottom w:val="0"/>
          <w:divBdr>
            <w:top w:val="none" w:sz="0" w:space="0" w:color="auto"/>
            <w:left w:val="none" w:sz="0" w:space="0" w:color="auto"/>
            <w:bottom w:val="none" w:sz="0" w:space="0" w:color="auto"/>
            <w:right w:val="none" w:sz="0" w:space="0" w:color="auto"/>
          </w:divBdr>
        </w:div>
        <w:div w:id="800995619">
          <w:marLeft w:val="0"/>
          <w:marRight w:val="0"/>
          <w:marTop w:val="0"/>
          <w:marBottom w:val="0"/>
          <w:divBdr>
            <w:top w:val="none" w:sz="0" w:space="0" w:color="auto"/>
            <w:left w:val="none" w:sz="0" w:space="0" w:color="auto"/>
            <w:bottom w:val="none" w:sz="0" w:space="0" w:color="auto"/>
            <w:right w:val="none" w:sz="0" w:space="0" w:color="auto"/>
          </w:divBdr>
        </w:div>
        <w:div w:id="800995620">
          <w:marLeft w:val="0"/>
          <w:marRight w:val="0"/>
          <w:marTop w:val="0"/>
          <w:marBottom w:val="0"/>
          <w:divBdr>
            <w:top w:val="none" w:sz="0" w:space="0" w:color="auto"/>
            <w:left w:val="none" w:sz="0" w:space="0" w:color="auto"/>
            <w:bottom w:val="none" w:sz="0" w:space="0" w:color="auto"/>
            <w:right w:val="none" w:sz="0" w:space="0" w:color="auto"/>
          </w:divBdr>
        </w:div>
        <w:div w:id="800995621">
          <w:marLeft w:val="0"/>
          <w:marRight w:val="0"/>
          <w:marTop w:val="0"/>
          <w:marBottom w:val="0"/>
          <w:divBdr>
            <w:top w:val="none" w:sz="0" w:space="0" w:color="auto"/>
            <w:left w:val="none" w:sz="0" w:space="0" w:color="auto"/>
            <w:bottom w:val="none" w:sz="0" w:space="0" w:color="auto"/>
            <w:right w:val="none" w:sz="0" w:space="0" w:color="auto"/>
          </w:divBdr>
        </w:div>
        <w:div w:id="800995622">
          <w:marLeft w:val="0"/>
          <w:marRight w:val="0"/>
          <w:marTop w:val="0"/>
          <w:marBottom w:val="0"/>
          <w:divBdr>
            <w:top w:val="none" w:sz="0" w:space="0" w:color="auto"/>
            <w:left w:val="none" w:sz="0" w:space="0" w:color="auto"/>
            <w:bottom w:val="none" w:sz="0" w:space="0" w:color="auto"/>
            <w:right w:val="none" w:sz="0" w:space="0" w:color="auto"/>
          </w:divBdr>
        </w:div>
        <w:div w:id="800995623">
          <w:marLeft w:val="0"/>
          <w:marRight w:val="0"/>
          <w:marTop w:val="0"/>
          <w:marBottom w:val="0"/>
          <w:divBdr>
            <w:top w:val="none" w:sz="0" w:space="0" w:color="auto"/>
            <w:left w:val="none" w:sz="0" w:space="0" w:color="auto"/>
            <w:bottom w:val="none" w:sz="0" w:space="0" w:color="auto"/>
            <w:right w:val="none" w:sz="0" w:space="0" w:color="auto"/>
          </w:divBdr>
        </w:div>
        <w:div w:id="800995624">
          <w:marLeft w:val="0"/>
          <w:marRight w:val="0"/>
          <w:marTop w:val="0"/>
          <w:marBottom w:val="0"/>
          <w:divBdr>
            <w:top w:val="none" w:sz="0" w:space="0" w:color="auto"/>
            <w:left w:val="none" w:sz="0" w:space="0" w:color="auto"/>
            <w:bottom w:val="none" w:sz="0" w:space="0" w:color="auto"/>
            <w:right w:val="none" w:sz="0" w:space="0" w:color="auto"/>
          </w:divBdr>
        </w:div>
        <w:div w:id="800995625">
          <w:marLeft w:val="0"/>
          <w:marRight w:val="0"/>
          <w:marTop w:val="0"/>
          <w:marBottom w:val="0"/>
          <w:divBdr>
            <w:top w:val="none" w:sz="0" w:space="0" w:color="auto"/>
            <w:left w:val="none" w:sz="0" w:space="0" w:color="auto"/>
            <w:bottom w:val="none" w:sz="0" w:space="0" w:color="auto"/>
            <w:right w:val="none" w:sz="0" w:space="0" w:color="auto"/>
          </w:divBdr>
        </w:div>
        <w:div w:id="800995626">
          <w:marLeft w:val="0"/>
          <w:marRight w:val="0"/>
          <w:marTop w:val="0"/>
          <w:marBottom w:val="0"/>
          <w:divBdr>
            <w:top w:val="none" w:sz="0" w:space="0" w:color="auto"/>
            <w:left w:val="none" w:sz="0" w:space="0" w:color="auto"/>
            <w:bottom w:val="none" w:sz="0" w:space="0" w:color="auto"/>
            <w:right w:val="none" w:sz="0" w:space="0" w:color="auto"/>
          </w:divBdr>
        </w:div>
        <w:div w:id="800995627">
          <w:marLeft w:val="0"/>
          <w:marRight w:val="0"/>
          <w:marTop w:val="0"/>
          <w:marBottom w:val="0"/>
          <w:divBdr>
            <w:top w:val="none" w:sz="0" w:space="0" w:color="auto"/>
            <w:left w:val="none" w:sz="0" w:space="0" w:color="auto"/>
            <w:bottom w:val="none" w:sz="0" w:space="0" w:color="auto"/>
            <w:right w:val="none" w:sz="0" w:space="0" w:color="auto"/>
          </w:divBdr>
        </w:div>
        <w:div w:id="800995628">
          <w:marLeft w:val="0"/>
          <w:marRight w:val="0"/>
          <w:marTop w:val="0"/>
          <w:marBottom w:val="0"/>
          <w:divBdr>
            <w:top w:val="none" w:sz="0" w:space="0" w:color="auto"/>
            <w:left w:val="none" w:sz="0" w:space="0" w:color="auto"/>
            <w:bottom w:val="none" w:sz="0" w:space="0" w:color="auto"/>
            <w:right w:val="none" w:sz="0" w:space="0" w:color="auto"/>
          </w:divBdr>
        </w:div>
        <w:div w:id="800995629">
          <w:marLeft w:val="0"/>
          <w:marRight w:val="0"/>
          <w:marTop w:val="0"/>
          <w:marBottom w:val="0"/>
          <w:divBdr>
            <w:top w:val="none" w:sz="0" w:space="0" w:color="auto"/>
            <w:left w:val="none" w:sz="0" w:space="0" w:color="auto"/>
            <w:bottom w:val="none" w:sz="0" w:space="0" w:color="auto"/>
            <w:right w:val="none" w:sz="0" w:space="0" w:color="auto"/>
          </w:divBdr>
        </w:div>
        <w:div w:id="800995630">
          <w:marLeft w:val="0"/>
          <w:marRight w:val="0"/>
          <w:marTop w:val="0"/>
          <w:marBottom w:val="0"/>
          <w:divBdr>
            <w:top w:val="none" w:sz="0" w:space="0" w:color="auto"/>
            <w:left w:val="none" w:sz="0" w:space="0" w:color="auto"/>
            <w:bottom w:val="none" w:sz="0" w:space="0" w:color="auto"/>
            <w:right w:val="none" w:sz="0" w:space="0" w:color="auto"/>
          </w:divBdr>
        </w:div>
        <w:div w:id="800995631">
          <w:marLeft w:val="0"/>
          <w:marRight w:val="0"/>
          <w:marTop w:val="0"/>
          <w:marBottom w:val="0"/>
          <w:divBdr>
            <w:top w:val="none" w:sz="0" w:space="0" w:color="auto"/>
            <w:left w:val="none" w:sz="0" w:space="0" w:color="auto"/>
            <w:bottom w:val="none" w:sz="0" w:space="0" w:color="auto"/>
            <w:right w:val="none" w:sz="0" w:space="0" w:color="auto"/>
          </w:divBdr>
        </w:div>
        <w:div w:id="800995632">
          <w:marLeft w:val="0"/>
          <w:marRight w:val="0"/>
          <w:marTop w:val="0"/>
          <w:marBottom w:val="0"/>
          <w:divBdr>
            <w:top w:val="none" w:sz="0" w:space="0" w:color="auto"/>
            <w:left w:val="none" w:sz="0" w:space="0" w:color="auto"/>
            <w:bottom w:val="none" w:sz="0" w:space="0" w:color="auto"/>
            <w:right w:val="none" w:sz="0" w:space="0" w:color="auto"/>
          </w:divBdr>
        </w:div>
        <w:div w:id="800995633">
          <w:marLeft w:val="0"/>
          <w:marRight w:val="0"/>
          <w:marTop w:val="0"/>
          <w:marBottom w:val="0"/>
          <w:divBdr>
            <w:top w:val="none" w:sz="0" w:space="0" w:color="auto"/>
            <w:left w:val="none" w:sz="0" w:space="0" w:color="auto"/>
            <w:bottom w:val="none" w:sz="0" w:space="0" w:color="auto"/>
            <w:right w:val="none" w:sz="0" w:space="0" w:color="auto"/>
          </w:divBdr>
        </w:div>
        <w:div w:id="800995634">
          <w:marLeft w:val="0"/>
          <w:marRight w:val="0"/>
          <w:marTop w:val="0"/>
          <w:marBottom w:val="0"/>
          <w:divBdr>
            <w:top w:val="none" w:sz="0" w:space="0" w:color="auto"/>
            <w:left w:val="none" w:sz="0" w:space="0" w:color="auto"/>
            <w:bottom w:val="none" w:sz="0" w:space="0" w:color="auto"/>
            <w:right w:val="none" w:sz="0" w:space="0" w:color="auto"/>
          </w:divBdr>
        </w:div>
        <w:div w:id="800995635">
          <w:marLeft w:val="0"/>
          <w:marRight w:val="0"/>
          <w:marTop w:val="0"/>
          <w:marBottom w:val="0"/>
          <w:divBdr>
            <w:top w:val="none" w:sz="0" w:space="0" w:color="auto"/>
            <w:left w:val="none" w:sz="0" w:space="0" w:color="auto"/>
            <w:bottom w:val="none" w:sz="0" w:space="0" w:color="auto"/>
            <w:right w:val="none" w:sz="0" w:space="0" w:color="auto"/>
          </w:divBdr>
        </w:div>
        <w:div w:id="800995636">
          <w:marLeft w:val="0"/>
          <w:marRight w:val="0"/>
          <w:marTop w:val="0"/>
          <w:marBottom w:val="0"/>
          <w:divBdr>
            <w:top w:val="none" w:sz="0" w:space="0" w:color="auto"/>
            <w:left w:val="none" w:sz="0" w:space="0" w:color="auto"/>
            <w:bottom w:val="none" w:sz="0" w:space="0" w:color="auto"/>
            <w:right w:val="none" w:sz="0" w:space="0" w:color="auto"/>
          </w:divBdr>
        </w:div>
        <w:div w:id="800995637">
          <w:marLeft w:val="0"/>
          <w:marRight w:val="0"/>
          <w:marTop w:val="0"/>
          <w:marBottom w:val="0"/>
          <w:divBdr>
            <w:top w:val="none" w:sz="0" w:space="0" w:color="auto"/>
            <w:left w:val="none" w:sz="0" w:space="0" w:color="auto"/>
            <w:bottom w:val="none" w:sz="0" w:space="0" w:color="auto"/>
            <w:right w:val="none" w:sz="0" w:space="0" w:color="auto"/>
          </w:divBdr>
        </w:div>
        <w:div w:id="800995638">
          <w:marLeft w:val="0"/>
          <w:marRight w:val="0"/>
          <w:marTop w:val="0"/>
          <w:marBottom w:val="0"/>
          <w:divBdr>
            <w:top w:val="none" w:sz="0" w:space="0" w:color="auto"/>
            <w:left w:val="none" w:sz="0" w:space="0" w:color="auto"/>
            <w:bottom w:val="none" w:sz="0" w:space="0" w:color="auto"/>
            <w:right w:val="none" w:sz="0" w:space="0" w:color="auto"/>
          </w:divBdr>
        </w:div>
        <w:div w:id="800995639">
          <w:marLeft w:val="0"/>
          <w:marRight w:val="0"/>
          <w:marTop w:val="0"/>
          <w:marBottom w:val="0"/>
          <w:divBdr>
            <w:top w:val="none" w:sz="0" w:space="0" w:color="auto"/>
            <w:left w:val="none" w:sz="0" w:space="0" w:color="auto"/>
            <w:bottom w:val="none" w:sz="0" w:space="0" w:color="auto"/>
            <w:right w:val="none" w:sz="0" w:space="0" w:color="auto"/>
          </w:divBdr>
        </w:div>
        <w:div w:id="800995640">
          <w:marLeft w:val="0"/>
          <w:marRight w:val="0"/>
          <w:marTop w:val="0"/>
          <w:marBottom w:val="0"/>
          <w:divBdr>
            <w:top w:val="none" w:sz="0" w:space="0" w:color="auto"/>
            <w:left w:val="none" w:sz="0" w:space="0" w:color="auto"/>
            <w:bottom w:val="none" w:sz="0" w:space="0" w:color="auto"/>
            <w:right w:val="none" w:sz="0" w:space="0" w:color="auto"/>
          </w:divBdr>
        </w:div>
        <w:div w:id="800995641">
          <w:marLeft w:val="0"/>
          <w:marRight w:val="0"/>
          <w:marTop w:val="0"/>
          <w:marBottom w:val="0"/>
          <w:divBdr>
            <w:top w:val="none" w:sz="0" w:space="0" w:color="auto"/>
            <w:left w:val="none" w:sz="0" w:space="0" w:color="auto"/>
            <w:bottom w:val="none" w:sz="0" w:space="0" w:color="auto"/>
            <w:right w:val="none" w:sz="0" w:space="0" w:color="auto"/>
          </w:divBdr>
        </w:div>
        <w:div w:id="800995642">
          <w:marLeft w:val="0"/>
          <w:marRight w:val="0"/>
          <w:marTop w:val="0"/>
          <w:marBottom w:val="0"/>
          <w:divBdr>
            <w:top w:val="none" w:sz="0" w:space="0" w:color="auto"/>
            <w:left w:val="none" w:sz="0" w:space="0" w:color="auto"/>
            <w:bottom w:val="none" w:sz="0" w:space="0" w:color="auto"/>
            <w:right w:val="none" w:sz="0" w:space="0" w:color="auto"/>
          </w:divBdr>
        </w:div>
        <w:div w:id="800995643">
          <w:marLeft w:val="0"/>
          <w:marRight w:val="0"/>
          <w:marTop w:val="0"/>
          <w:marBottom w:val="0"/>
          <w:divBdr>
            <w:top w:val="none" w:sz="0" w:space="0" w:color="auto"/>
            <w:left w:val="none" w:sz="0" w:space="0" w:color="auto"/>
            <w:bottom w:val="none" w:sz="0" w:space="0" w:color="auto"/>
            <w:right w:val="none" w:sz="0" w:space="0" w:color="auto"/>
          </w:divBdr>
        </w:div>
        <w:div w:id="800995644">
          <w:marLeft w:val="0"/>
          <w:marRight w:val="0"/>
          <w:marTop w:val="0"/>
          <w:marBottom w:val="0"/>
          <w:divBdr>
            <w:top w:val="none" w:sz="0" w:space="0" w:color="auto"/>
            <w:left w:val="none" w:sz="0" w:space="0" w:color="auto"/>
            <w:bottom w:val="none" w:sz="0" w:space="0" w:color="auto"/>
            <w:right w:val="none" w:sz="0" w:space="0" w:color="auto"/>
          </w:divBdr>
        </w:div>
        <w:div w:id="800995645">
          <w:marLeft w:val="0"/>
          <w:marRight w:val="0"/>
          <w:marTop w:val="0"/>
          <w:marBottom w:val="0"/>
          <w:divBdr>
            <w:top w:val="none" w:sz="0" w:space="0" w:color="auto"/>
            <w:left w:val="none" w:sz="0" w:space="0" w:color="auto"/>
            <w:bottom w:val="none" w:sz="0" w:space="0" w:color="auto"/>
            <w:right w:val="none" w:sz="0" w:space="0" w:color="auto"/>
          </w:divBdr>
        </w:div>
        <w:div w:id="800995646">
          <w:marLeft w:val="0"/>
          <w:marRight w:val="0"/>
          <w:marTop w:val="0"/>
          <w:marBottom w:val="0"/>
          <w:divBdr>
            <w:top w:val="none" w:sz="0" w:space="0" w:color="auto"/>
            <w:left w:val="none" w:sz="0" w:space="0" w:color="auto"/>
            <w:bottom w:val="none" w:sz="0" w:space="0" w:color="auto"/>
            <w:right w:val="none" w:sz="0" w:space="0" w:color="auto"/>
          </w:divBdr>
        </w:div>
        <w:div w:id="800995647">
          <w:marLeft w:val="0"/>
          <w:marRight w:val="0"/>
          <w:marTop w:val="0"/>
          <w:marBottom w:val="0"/>
          <w:divBdr>
            <w:top w:val="none" w:sz="0" w:space="0" w:color="auto"/>
            <w:left w:val="none" w:sz="0" w:space="0" w:color="auto"/>
            <w:bottom w:val="none" w:sz="0" w:space="0" w:color="auto"/>
            <w:right w:val="none" w:sz="0" w:space="0" w:color="auto"/>
          </w:divBdr>
        </w:div>
        <w:div w:id="800995648">
          <w:marLeft w:val="0"/>
          <w:marRight w:val="0"/>
          <w:marTop w:val="0"/>
          <w:marBottom w:val="0"/>
          <w:divBdr>
            <w:top w:val="none" w:sz="0" w:space="0" w:color="auto"/>
            <w:left w:val="none" w:sz="0" w:space="0" w:color="auto"/>
            <w:bottom w:val="none" w:sz="0" w:space="0" w:color="auto"/>
            <w:right w:val="none" w:sz="0" w:space="0" w:color="auto"/>
          </w:divBdr>
        </w:div>
        <w:div w:id="800995649">
          <w:marLeft w:val="0"/>
          <w:marRight w:val="0"/>
          <w:marTop w:val="0"/>
          <w:marBottom w:val="0"/>
          <w:divBdr>
            <w:top w:val="none" w:sz="0" w:space="0" w:color="auto"/>
            <w:left w:val="none" w:sz="0" w:space="0" w:color="auto"/>
            <w:bottom w:val="none" w:sz="0" w:space="0" w:color="auto"/>
            <w:right w:val="none" w:sz="0" w:space="0" w:color="auto"/>
          </w:divBdr>
        </w:div>
        <w:div w:id="800995650">
          <w:marLeft w:val="0"/>
          <w:marRight w:val="0"/>
          <w:marTop w:val="0"/>
          <w:marBottom w:val="0"/>
          <w:divBdr>
            <w:top w:val="none" w:sz="0" w:space="0" w:color="auto"/>
            <w:left w:val="none" w:sz="0" w:space="0" w:color="auto"/>
            <w:bottom w:val="none" w:sz="0" w:space="0" w:color="auto"/>
            <w:right w:val="none" w:sz="0" w:space="0" w:color="auto"/>
          </w:divBdr>
        </w:div>
        <w:div w:id="800995651">
          <w:marLeft w:val="0"/>
          <w:marRight w:val="0"/>
          <w:marTop w:val="0"/>
          <w:marBottom w:val="0"/>
          <w:divBdr>
            <w:top w:val="none" w:sz="0" w:space="0" w:color="auto"/>
            <w:left w:val="none" w:sz="0" w:space="0" w:color="auto"/>
            <w:bottom w:val="none" w:sz="0" w:space="0" w:color="auto"/>
            <w:right w:val="none" w:sz="0" w:space="0" w:color="auto"/>
          </w:divBdr>
        </w:div>
        <w:div w:id="800995652">
          <w:marLeft w:val="0"/>
          <w:marRight w:val="0"/>
          <w:marTop w:val="0"/>
          <w:marBottom w:val="0"/>
          <w:divBdr>
            <w:top w:val="none" w:sz="0" w:space="0" w:color="auto"/>
            <w:left w:val="none" w:sz="0" w:space="0" w:color="auto"/>
            <w:bottom w:val="none" w:sz="0" w:space="0" w:color="auto"/>
            <w:right w:val="none" w:sz="0" w:space="0" w:color="auto"/>
          </w:divBdr>
        </w:div>
        <w:div w:id="800995653">
          <w:marLeft w:val="0"/>
          <w:marRight w:val="0"/>
          <w:marTop w:val="0"/>
          <w:marBottom w:val="0"/>
          <w:divBdr>
            <w:top w:val="none" w:sz="0" w:space="0" w:color="auto"/>
            <w:left w:val="none" w:sz="0" w:space="0" w:color="auto"/>
            <w:bottom w:val="none" w:sz="0" w:space="0" w:color="auto"/>
            <w:right w:val="none" w:sz="0" w:space="0" w:color="auto"/>
          </w:divBdr>
        </w:div>
        <w:div w:id="800995654">
          <w:marLeft w:val="0"/>
          <w:marRight w:val="0"/>
          <w:marTop w:val="0"/>
          <w:marBottom w:val="0"/>
          <w:divBdr>
            <w:top w:val="none" w:sz="0" w:space="0" w:color="auto"/>
            <w:left w:val="none" w:sz="0" w:space="0" w:color="auto"/>
            <w:bottom w:val="none" w:sz="0" w:space="0" w:color="auto"/>
            <w:right w:val="none" w:sz="0" w:space="0" w:color="auto"/>
          </w:divBdr>
        </w:div>
        <w:div w:id="800995655">
          <w:marLeft w:val="0"/>
          <w:marRight w:val="0"/>
          <w:marTop w:val="0"/>
          <w:marBottom w:val="0"/>
          <w:divBdr>
            <w:top w:val="none" w:sz="0" w:space="0" w:color="auto"/>
            <w:left w:val="none" w:sz="0" w:space="0" w:color="auto"/>
            <w:bottom w:val="none" w:sz="0" w:space="0" w:color="auto"/>
            <w:right w:val="none" w:sz="0" w:space="0" w:color="auto"/>
          </w:divBdr>
        </w:div>
        <w:div w:id="800995656">
          <w:marLeft w:val="0"/>
          <w:marRight w:val="0"/>
          <w:marTop w:val="0"/>
          <w:marBottom w:val="0"/>
          <w:divBdr>
            <w:top w:val="none" w:sz="0" w:space="0" w:color="auto"/>
            <w:left w:val="none" w:sz="0" w:space="0" w:color="auto"/>
            <w:bottom w:val="none" w:sz="0" w:space="0" w:color="auto"/>
            <w:right w:val="none" w:sz="0" w:space="0" w:color="auto"/>
          </w:divBdr>
        </w:div>
        <w:div w:id="800995657">
          <w:marLeft w:val="0"/>
          <w:marRight w:val="0"/>
          <w:marTop w:val="0"/>
          <w:marBottom w:val="0"/>
          <w:divBdr>
            <w:top w:val="none" w:sz="0" w:space="0" w:color="auto"/>
            <w:left w:val="none" w:sz="0" w:space="0" w:color="auto"/>
            <w:bottom w:val="none" w:sz="0" w:space="0" w:color="auto"/>
            <w:right w:val="none" w:sz="0" w:space="0" w:color="auto"/>
          </w:divBdr>
        </w:div>
        <w:div w:id="800995658">
          <w:marLeft w:val="0"/>
          <w:marRight w:val="0"/>
          <w:marTop w:val="0"/>
          <w:marBottom w:val="0"/>
          <w:divBdr>
            <w:top w:val="none" w:sz="0" w:space="0" w:color="auto"/>
            <w:left w:val="none" w:sz="0" w:space="0" w:color="auto"/>
            <w:bottom w:val="none" w:sz="0" w:space="0" w:color="auto"/>
            <w:right w:val="none" w:sz="0" w:space="0" w:color="auto"/>
          </w:divBdr>
        </w:div>
        <w:div w:id="800995659">
          <w:marLeft w:val="0"/>
          <w:marRight w:val="0"/>
          <w:marTop w:val="0"/>
          <w:marBottom w:val="0"/>
          <w:divBdr>
            <w:top w:val="none" w:sz="0" w:space="0" w:color="auto"/>
            <w:left w:val="none" w:sz="0" w:space="0" w:color="auto"/>
            <w:bottom w:val="none" w:sz="0" w:space="0" w:color="auto"/>
            <w:right w:val="none" w:sz="0" w:space="0" w:color="auto"/>
          </w:divBdr>
        </w:div>
        <w:div w:id="800995660">
          <w:marLeft w:val="0"/>
          <w:marRight w:val="0"/>
          <w:marTop w:val="0"/>
          <w:marBottom w:val="0"/>
          <w:divBdr>
            <w:top w:val="none" w:sz="0" w:space="0" w:color="auto"/>
            <w:left w:val="none" w:sz="0" w:space="0" w:color="auto"/>
            <w:bottom w:val="none" w:sz="0" w:space="0" w:color="auto"/>
            <w:right w:val="none" w:sz="0" w:space="0" w:color="auto"/>
          </w:divBdr>
        </w:div>
        <w:div w:id="800995661">
          <w:marLeft w:val="0"/>
          <w:marRight w:val="0"/>
          <w:marTop w:val="0"/>
          <w:marBottom w:val="0"/>
          <w:divBdr>
            <w:top w:val="none" w:sz="0" w:space="0" w:color="auto"/>
            <w:left w:val="none" w:sz="0" w:space="0" w:color="auto"/>
            <w:bottom w:val="none" w:sz="0" w:space="0" w:color="auto"/>
            <w:right w:val="none" w:sz="0" w:space="0" w:color="auto"/>
          </w:divBdr>
        </w:div>
        <w:div w:id="800995662">
          <w:marLeft w:val="0"/>
          <w:marRight w:val="0"/>
          <w:marTop w:val="0"/>
          <w:marBottom w:val="0"/>
          <w:divBdr>
            <w:top w:val="none" w:sz="0" w:space="0" w:color="auto"/>
            <w:left w:val="none" w:sz="0" w:space="0" w:color="auto"/>
            <w:bottom w:val="none" w:sz="0" w:space="0" w:color="auto"/>
            <w:right w:val="none" w:sz="0" w:space="0" w:color="auto"/>
          </w:divBdr>
        </w:div>
        <w:div w:id="800995663">
          <w:marLeft w:val="0"/>
          <w:marRight w:val="0"/>
          <w:marTop w:val="0"/>
          <w:marBottom w:val="0"/>
          <w:divBdr>
            <w:top w:val="none" w:sz="0" w:space="0" w:color="auto"/>
            <w:left w:val="none" w:sz="0" w:space="0" w:color="auto"/>
            <w:bottom w:val="none" w:sz="0" w:space="0" w:color="auto"/>
            <w:right w:val="none" w:sz="0" w:space="0" w:color="auto"/>
          </w:divBdr>
        </w:div>
        <w:div w:id="800995664">
          <w:marLeft w:val="0"/>
          <w:marRight w:val="0"/>
          <w:marTop w:val="0"/>
          <w:marBottom w:val="0"/>
          <w:divBdr>
            <w:top w:val="none" w:sz="0" w:space="0" w:color="auto"/>
            <w:left w:val="none" w:sz="0" w:space="0" w:color="auto"/>
            <w:bottom w:val="none" w:sz="0" w:space="0" w:color="auto"/>
            <w:right w:val="none" w:sz="0" w:space="0" w:color="auto"/>
          </w:divBdr>
        </w:div>
        <w:div w:id="800995665">
          <w:marLeft w:val="0"/>
          <w:marRight w:val="0"/>
          <w:marTop w:val="0"/>
          <w:marBottom w:val="0"/>
          <w:divBdr>
            <w:top w:val="none" w:sz="0" w:space="0" w:color="auto"/>
            <w:left w:val="none" w:sz="0" w:space="0" w:color="auto"/>
            <w:bottom w:val="none" w:sz="0" w:space="0" w:color="auto"/>
            <w:right w:val="none" w:sz="0" w:space="0" w:color="auto"/>
          </w:divBdr>
        </w:div>
        <w:div w:id="800995666">
          <w:marLeft w:val="0"/>
          <w:marRight w:val="0"/>
          <w:marTop w:val="0"/>
          <w:marBottom w:val="0"/>
          <w:divBdr>
            <w:top w:val="none" w:sz="0" w:space="0" w:color="auto"/>
            <w:left w:val="none" w:sz="0" w:space="0" w:color="auto"/>
            <w:bottom w:val="none" w:sz="0" w:space="0" w:color="auto"/>
            <w:right w:val="none" w:sz="0" w:space="0" w:color="auto"/>
          </w:divBdr>
        </w:div>
        <w:div w:id="800995667">
          <w:marLeft w:val="0"/>
          <w:marRight w:val="0"/>
          <w:marTop w:val="0"/>
          <w:marBottom w:val="0"/>
          <w:divBdr>
            <w:top w:val="none" w:sz="0" w:space="0" w:color="auto"/>
            <w:left w:val="none" w:sz="0" w:space="0" w:color="auto"/>
            <w:bottom w:val="none" w:sz="0" w:space="0" w:color="auto"/>
            <w:right w:val="none" w:sz="0" w:space="0" w:color="auto"/>
          </w:divBdr>
        </w:div>
        <w:div w:id="800995668">
          <w:marLeft w:val="0"/>
          <w:marRight w:val="0"/>
          <w:marTop w:val="0"/>
          <w:marBottom w:val="0"/>
          <w:divBdr>
            <w:top w:val="none" w:sz="0" w:space="0" w:color="auto"/>
            <w:left w:val="none" w:sz="0" w:space="0" w:color="auto"/>
            <w:bottom w:val="none" w:sz="0" w:space="0" w:color="auto"/>
            <w:right w:val="none" w:sz="0" w:space="0" w:color="auto"/>
          </w:divBdr>
        </w:div>
        <w:div w:id="800995669">
          <w:marLeft w:val="0"/>
          <w:marRight w:val="0"/>
          <w:marTop w:val="0"/>
          <w:marBottom w:val="0"/>
          <w:divBdr>
            <w:top w:val="none" w:sz="0" w:space="0" w:color="auto"/>
            <w:left w:val="none" w:sz="0" w:space="0" w:color="auto"/>
            <w:bottom w:val="none" w:sz="0" w:space="0" w:color="auto"/>
            <w:right w:val="none" w:sz="0" w:space="0" w:color="auto"/>
          </w:divBdr>
        </w:div>
        <w:div w:id="800995670">
          <w:marLeft w:val="0"/>
          <w:marRight w:val="0"/>
          <w:marTop w:val="0"/>
          <w:marBottom w:val="0"/>
          <w:divBdr>
            <w:top w:val="none" w:sz="0" w:space="0" w:color="auto"/>
            <w:left w:val="none" w:sz="0" w:space="0" w:color="auto"/>
            <w:bottom w:val="none" w:sz="0" w:space="0" w:color="auto"/>
            <w:right w:val="none" w:sz="0" w:space="0" w:color="auto"/>
          </w:divBdr>
        </w:div>
        <w:div w:id="800995671">
          <w:marLeft w:val="0"/>
          <w:marRight w:val="0"/>
          <w:marTop w:val="0"/>
          <w:marBottom w:val="0"/>
          <w:divBdr>
            <w:top w:val="none" w:sz="0" w:space="0" w:color="auto"/>
            <w:left w:val="none" w:sz="0" w:space="0" w:color="auto"/>
            <w:bottom w:val="none" w:sz="0" w:space="0" w:color="auto"/>
            <w:right w:val="none" w:sz="0" w:space="0" w:color="auto"/>
          </w:divBdr>
        </w:div>
        <w:div w:id="800995672">
          <w:marLeft w:val="0"/>
          <w:marRight w:val="0"/>
          <w:marTop w:val="0"/>
          <w:marBottom w:val="0"/>
          <w:divBdr>
            <w:top w:val="none" w:sz="0" w:space="0" w:color="auto"/>
            <w:left w:val="none" w:sz="0" w:space="0" w:color="auto"/>
            <w:bottom w:val="none" w:sz="0" w:space="0" w:color="auto"/>
            <w:right w:val="none" w:sz="0" w:space="0" w:color="auto"/>
          </w:divBdr>
        </w:div>
        <w:div w:id="800995673">
          <w:marLeft w:val="0"/>
          <w:marRight w:val="0"/>
          <w:marTop w:val="0"/>
          <w:marBottom w:val="0"/>
          <w:divBdr>
            <w:top w:val="none" w:sz="0" w:space="0" w:color="auto"/>
            <w:left w:val="none" w:sz="0" w:space="0" w:color="auto"/>
            <w:bottom w:val="none" w:sz="0" w:space="0" w:color="auto"/>
            <w:right w:val="none" w:sz="0" w:space="0" w:color="auto"/>
          </w:divBdr>
        </w:div>
        <w:div w:id="800995674">
          <w:marLeft w:val="0"/>
          <w:marRight w:val="0"/>
          <w:marTop w:val="0"/>
          <w:marBottom w:val="0"/>
          <w:divBdr>
            <w:top w:val="none" w:sz="0" w:space="0" w:color="auto"/>
            <w:left w:val="none" w:sz="0" w:space="0" w:color="auto"/>
            <w:bottom w:val="none" w:sz="0" w:space="0" w:color="auto"/>
            <w:right w:val="none" w:sz="0" w:space="0" w:color="auto"/>
          </w:divBdr>
        </w:div>
        <w:div w:id="800995675">
          <w:marLeft w:val="0"/>
          <w:marRight w:val="0"/>
          <w:marTop w:val="0"/>
          <w:marBottom w:val="0"/>
          <w:divBdr>
            <w:top w:val="none" w:sz="0" w:space="0" w:color="auto"/>
            <w:left w:val="none" w:sz="0" w:space="0" w:color="auto"/>
            <w:bottom w:val="none" w:sz="0" w:space="0" w:color="auto"/>
            <w:right w:val="none" w:sz="0" w:space="0" w:color="auto"/>
          </w:divBdr>
        </w:div>
        <w:div w:id="800995676">
          <w:marLeft w:val="0"/>
          <w:marRight w:val="0"/>
          <w:marTop w:val="0"/>
          <w:marBottom w:val="0"/>
          <w:divBdr>
            <w:top w:val="none" w:sz="0" w:space="0" w:color="auto"/>
            <w:left w:val="none" w:sz="0" w:space="0" w:color="auto"/>
            <w:bottom w:val="none" w:sz="0" w:space="0" w:color="auto"/>
            <w:right w:val="none" w:sz="0" w:space="0" w:color="auto"/>
          </w:divBdr>
        </w:div>
        <w:div w:id="800995677">
          <w:marLeft w:val="0"/>
          <w:marRight w:val="0"/>
          <w:marTop w:val="0"/>
          <w:marBottom w:val="0"/>
          <w:divBdr>
            <w:top w:val="none" w:sz="0" w:space="0" w:color="auto"/>
            <w:left w:val="none" w:sz="0" w:space="0" w:color="auto"/>
            <w:bottom w:val="none" w:sz="0" w:space="0" w:color="auto"/>
            <w:right w:val="none" w:sz="0" w:space="0" w:color="auto"/>
          </w:divBdr>
        </w:div>
        <w:div w:id="800995678">
          <w:marLeft w:val="0"/>
          <w:marRight w:val="0"/>
          <w:marTop w:val="0"/>
          <w:marBottom w:val="0"/>
          <w:divBdr>
            <w:top w:val="none" w:sz="0" w:space="0" w:color="auto"/>
            <w:left w:val="none" w:sz="0" w:space="0" w:color="auto"/>
            <w:bottom w:val="none" w:sz="0" w:space="0" w:color="auto"/>
            <w:right w:val="none" w:sz="0" w:space="0" w:color="auto"/>
          </w:divBdr>
        </w:div>
        <w:div w:id="800995679">
          <w:marLeft w:val="0"/>
          <w:marRight w:val="0"/>
          <w:marTop w:val="0"/>
          <w:marBottom w:val="0"/>
          <w:divBdr>
            <w:top w:val="none" w:sz="0" w:space="0" w:color="auto"/>
            <w:left w:val="none" w:sz="0" w:space="0" w:color="auto"/>
            <w:bottom w:val="none" w:sz="0" w:space="0" w:color="auto"/>
            <w:right w:val="none" w:sz="0" w:space="0" w:color="auto"/>
          </w:divBdr>
        </w:div>
        <w:div w:id="800995680">
          <w:marLeft w:val="0"/>
          <w:marRight w:val="0"/>
          <w:marTop w:val="0"/>
          <w:marBottom w:val="0"/>
          <w:divBdr>
            <w:top w:val="none" w:sz="0" w:space="0" w:color="auto"/>
            <w:left w:val="none" w:sz="0" w:space="0" w:color="auto"/>
            <w:bottom w:val="none" w:sz="0" w:space="0" w:color="auto"/>
            <w:right w:val="none" w:sz="0" w:space="0" w:color="auto"/>
          </w:divBdr>
        </w:div>
        <w:div w:id="800995681">
          <w:marLeft w:val="0"/>
          <w:marRight w:val="0"/>
          <w:marTop w:val="0"/>
          <w:marBottom w:val="0"/>
          <w:divBdr>
            <w:top w:val="none" w:sz="0" w:space="0" w:color="auto"/>
            <w:left w:val="none" w:sz="0" w:space="0" w:color="auto"/>
            <w:bottom w:val="none" w:sz="0" w:space="0" w:color="auto"/>
            <w:right w:val="none" w:sz="0" w:space="0" w:color="auto"/>
          </w:divBdr>
        </w:div>
        <w:div w:id="800995682">
          <w:marLeft w:val="0"/>
          <w:marRight w:val="0"/>
          <w:marTop w:val="0"/>
          <w:marBottom w:val="0"/>
          <w:divBdr>
            <w:top w:val="none" w:sz="0" w:space="0" w:color="auto"/>
            <w:left w:val="none" w:sz="0" w:space="0" w:color="auto"/>
            <w:bottom w:val="none" w:sz="0" w:space="0" w:color="auto"/>
            <w:right w:val="none" w:sz="0" w:space="0" w:color="auto"/>
          </w:divBdr>
        </w:div>
        <w:div w:id="800995683">
          <w:marLeft w:val="0"/>
          <w:marRight w:val="0"/>
          <w:marTop w:val="0"/>
          <w:marBottom w:val="0"/>
          <w:divBdr>
            <w:top w:val="none" w:sz="0" w:space="0" w:color="auto"/>
            <w:left w:val="none" w:sz="0" w:space="0" w:color="auto"/>
            <w:bottom w:val="none" w:sz="0" w:space="0" w:color="auto"/>
            <w:right w:val="none" w:sz="0" w:space="0" w:color="auto"/>
          </w:divBdr>
        </w:div>
        <w:div w:id="800995684">
          <w:marLeft w:val="0"/>
          <w:marRight w:val="0"/>
          <w:marTop w:val="0"/>
          <w:marBottom w:val="0"/>
          <w:divBdr>
            <w:top w:val="none" w:sz="0" w:space="0" w:color="auto"/>
            <w:left w:val="none" w:sz="0" w:space="0" w:color="auto"/>
            <w:bottom w:val="none" w:sz="0" w:space="0" w:color="auto"/>
            <w:right w:val="none" w:sz="0" w:space="0" w:color="auto"/>
          </w:divBdr>
        </w:div>
        <w:div w:id="800995685">
          <w:marLeft w:val="0"/>
          <w:marRight w:val="0"/>
          <w:marTop w:val="0"/>
          <w:marBottom w:val="0"/>
          <w:divBdr>
            <w:top w:val="none" w:sz="0" w:space="0" w:color="auto"/>
            <w:left w:val="none" w:sz="0" w:space="0" w:color="auto"/>
            <w:bottom w:val="none" w:sz="0" w:space="0" w:color="auto"/>
            <w:right w:val="none" w:sz="0" w:space="0" w:color="auto"/>
          </w:divBdr>
        </w:div>
        <w:div w:id="800995686">
          <w:marLeft w:val="0"/>
          <w:marRight w:val="0"/>
          <w:marTop w:val="0"/>
          <w:marBottom w:val="0"/>
          <w:divBdr>
            <w:top w:val="none" w:sz="0" w:space="0" w:color="auto"/>
            <w:left w:val="none" w:sz="0" w:space="0" w:color="auto"/>
            <w:bottom w:val="none" w:sz="0" w:space="0" w:color="auto"/>
            <w:right w:val="none" w:sz="0" w:space="0" w:color="auto"/>
          </w:divBdr>
        </w:div>
        <w:div w:id="800995688">
          <w:marLeft w:val="0"/>
          <w:marRight w:val="0"/>
          <w:marTop w:val="0"/>
          <w:marBottom w:val="0"/>
          <w:divBdr>
            <w:top w:val="none" w:sz="0" w:space="0" w:color="auto"/>
            <w:left w:val="none" w:sz="0" w:space="0" w:color="auto"/>
            <w:bottom w:val="none" w:sz="0" w:space="0" w:color="auto"/>
            <w:right w:val="none" w:sz="0" w:space="0" w:color="auto"/>
          </w:divBdr>
        </w:div>
        <w:div w:id="800995689">
          <w:marLeft w:val="0"/>
          <w:marRight w:val="0"/>
          <w:marTop w:val="0"/>
          <w:marBottom w:val="0"/>
          <w:divBdr>
            <w:top w:val="none" w:sz="0" w:space="0" w:color="auto"/>
            <w:left w:val="none" w:sz="0" w:space="0" w:color="auto"/>
            <w:bottom w:val="none" w:sz="0" w:space="0" w:color="auto"/>
            <w:right w:val="none" w:sz="0" w:space="0" w:color="auto"/>
          </w:divBdr>
        </w:div>
        <w:div w:id="800995690">
          <w:marLeft w:val="0"/>
          <w:marRight w:val="0"/>
          <w:marTop w:val="0"/>
          <w:marBottom w:val="0"/>
          <w:divBdr>
            <w:top w:val="none" w:sz="0" w:space="0" w:color="auto"/>
            <w:left w:val="none" w:sz="0" w:space="0" w:color="auto"/>
            <w:bottom w:val="none" w:sz="0" w:space="0" w:color="auto"/>
            <w:right w:val="none" w:sz="0" w:space="0" w:color="auto"/>
          </w:divBdr>
        </w:div>
        <w:div w:id="800995691">
          <w:marLeft w:val="0"/>
          <w:marRight w:val="0"/>
          <w:marTop w:val="0"/>
          <w:marBottom w:val="0"/>
          <w:divBdr>
            <w:top w:val="none" w:sz="0" w:space="0" w:color="auto"/>
            <w:left w:val="none" w:sz="0" w:space="0" w:color="auto"/>
            <w:bottom w:val="none" w:sz="0" w:space="0" w:color="auto"/>
            <w:right w:val="none" w:sz="0" w:space="0" w:color="auto"/>
          </w:divBdr>
        </w:div>
        <w:div w:id="800995692">
          <w:marLeft w:val="0"/>
          <w:marRight w:val="0"/>
          <w:marTop w:val="0"/>
          <w:marBottom w:val="0"/>
          <w:divBdr>
            <w:top w:val="none" w:sz="0" w:space="0" w:color="auto"/>
            <w:left w:val="none" w:sz="0" w:space="0" w:color="auto"/>
            <w:bottom w:val="none" w:sz="0" w:space="0" w:color="auto"/>
            <w:right w:val="none" w:sz="0" w:space="0" w:color="auto"/>
          </w:divBdr>
        </w:div>
        <w:div w:id="800995693">
          <w:marLeft w:val="0"/>
          <w:marRight w:val="0"/>
          <w:marTop w:val="0"/>
          <w:marBottom w:val="0"/>
          <w:divBdr>
            <w:top w:val="none" w:sz="0" w:space="0" w:color="auto"/>
            <w:left w:val="none" w:sz="0" w:space="0" w:color="auto"/>
            <w:bottom w:val="none" w:sz="0" w:space="0" w:color="auto"/>
            <w:right w:val="none" w:sz="0" w:space="0" w:color="auto"/>
          </w:divBdr>
        </w:div>
        <w:div w:id="800995694">
          <w:marLeft w:val="0"/>
          <w:marRight w:val="0"/>
          <w:marTop w:val="0"/>
          <w:marBottom w:val="0"/>
          <w:divBdr>
            <w:top w:val="none" w:sz="0" w:space="0" w:color="auto"/>
            <w:left w:val="none" w:sz="0" w:space="0" w:color="auto"/>
            <w:bottom w:val="none" w:sz="0" w:space="0" w:color="auto"/>
            <w:right w:val="none" w:sz="0" w:space="0" w:color="auto"/>
          </w:divBdr>
        </w:div>
        <w:div w:id="800995695">
          <w:marLeft w:val="0"/>
          <w:marRight w:val="0"/>
          <w:marTop w:val="0"/>
          <w:marBottom w:val="0"/>
          <w:divBdr>
            <w:top w:val="none" w:sz="0" w:space="0" w:color="auto"/>
            <w:left w:val="none" w:sz="0" w:space="0" w:color="auto"/>
            <w:bottom w:val="none" w:sz="0" w:space="0" w:color="auto"/>
            <w:right w:val="none" w:sz="0" w:space="0" w:color="auto"/>
          </w:divBdr>
        </w:div>
        <w:div w:id="800995696">
          <w:marLeft w:val="0"/>
          <w:marRight w:val="0"/>
          <w:marTop w:val="0"/>
          <w:marBottom w:val="0"/>
          <w:divBdr>
            <w:top w:val="none" w:sz="0" w:space="0" w:color="auto"/>
            <w:left w:val="none" w:sz="0" w:space="0" w:color="auto"/>
            <w:bottom w:val="none" w:sz="0" w:space="0" w:color="auto"/>
            <w:right w:val="none" w:sz="0" w:space="0" w:color="auto"/>
          </w:divBdr>
        </w:div>
        <w:div w:id="800995697">
          <w:marLeft w:val="0"/>
          <w:marRight w:val="0"/>
          <w:marTop w:val="0"/>
          <w:marBottom w:val="0"/>
          <w:divBdr>
            <w:top w:val="none" w:sz="0" w:space="0" w:color="auto"/>
            <w:left w:val="none" w:sz="0" w:space="0" w:color="auto"/>
            <w:bottom w:val="none" w:sz="0" w:space="0" w:color="auto"/>
            <w:right w:val="none" w:sz="0" w:space="0" w:color="auto"/>
          </w:divBdr>
        </w:div>
        <w:div w:id="800995698">
          <w:marLeft w:val="0"/>
          <w:marRight w:val="0"/>
          <w:marTop w:val="0"/>
          <w:marBottom w:val="0"/>
          <w:divBdr>
            <w:top w:val="none" w:sz="0" w:space="0" w:color="auto"/>
            <w:left w:val="none" w:sz="0" w:space="0" w:color="auto"/>
            <w:bottom w:val="none" w:sz="0" w:space="0" w:color="auto"/>
            <w:right w:val="none" w:sz="0" w:space="0" w:color="auto"/>
          </w:divBdr>
        </w:div>
        <w:div w:id="800995699">
          <w:marLeft w:val="0"/>
          <w:marRight w:val="0"/>
          <w:marTop w:val="0"/>
          <w:marBottom w:val="0"/>
          <w:divBdr>
            <w:top w:val="none" w:sz="0" w:space="0" w:color="auto"/>
            <w:left w:val="none" w:sz="0" w:space="0" w:color="auto"/>
            <w:bottom w:val="none" w:sz="0" w:space="0" w:color="auto"/>
            <w:right w:val="none" w:sz="0" w:space="0" w:color="auto"/>
          </w:divBdr>
        </w:div>
        <w:div w:id="800995700">
          <w:marLeft w:val="0"/>
          <w:marRight w:val="0"/>
          <w:marTop w:val="0"/>
          <w:marBottom w:val="0"/>
          <w:divBdr>
            <w:top w:val="none" w:sz="0" w:space="0" w:color="auto"/>
            <w:left w:val="none" w:sz="0" w:space="0" w:color="auto"/>
            <w:bottom w:val="none" w:sz="0" w:space="0" w:color="auto"/>
            <w:right w:val="none" w:sz="0" w:space="0" w:color="auto"/>
          </w:divBdr>
        </w:div>
        <w:div w:id="800995701">
          <w:marLeft w:val="0"/>
          <w:marRight w:val="0"/>
          <w:marTop w:val="0"/>
          <w:marBottom w:val="0"/>
          <w:divBdr>
            <w:top w:val="none" w:sz="0" w:space="0" w:color="auto"/>
            <w:left w:val="none" w:sz="0" w:space="0" w:color="auto"/>
            <w:bottom w:val="none" w:sz="0" w:space="0" w:color="auto"/>
            <w:right w:val="none" w:sz="0" w:space="0" w:color="auto"/>
          </w:divBdr>
        </w:div>
        <w:div w:id="800995702">
          <w:marLeft w:val="0"/>
          <w:marRight w:val="0"/>
          <w:marTop w:val="0"/>
          <w:marBottom w:val="0"/>
          <w:divBdr>
            <w:top w:val="none" w:sz="0" w:space="0" w:color="auto"/>
            <w:left w:val="none" w:sz="0" w:space="0" w:color="auto"/>
            <w:bottom w:val="none" w:sz="0" w:space="0" w:color="auto"/>
            <w:right w:val="none" w:sz="0" w:space="0" w:color="auto"/>
          </w:divBdr>
        </w:div>
        <w:div w:id="800995703">
          <w:marLeft w:val="0"/>
          <w:marRight w:val="0"/>
          <w:marTop w:val="0"/>
          <w:marBottom w:val="0"/>
          <w:divBdr>
            <w:top w:val="none" w:sz="0" w:space="0" w:color="auto"/>
            <w:left w:val="none" w:sz="0" w:space="0" w:color="auto"/>
            <w:bottom w:val="none" w:sz="0" w:space="0" w:color="auto"/>
            <w:right w:val="none" w:sz="0" w:space="0" w:color="auto"/>
          </w:divBdr>
        </w:div>
        <w:div w:id="800995704">
          <w:marLeft w:val="0"/>
          <w:marRight w:val="0"/>
          <w:marTop w:val="0"/>
          <w:marBottom w:val="0"/>
          <w:divBdr>
            <w:top w:val="none" w:sz="0" w:space="0" w:color="auto"/>
            <w:left w:val="none" w:sz="0" w:space="0" w:color="auto"/>
            <w:bottom w:val="none" w:sz="0" w:space="0" w:color="auto"/>
            <w:right w:val="none" w:sz="0" w:space="0" w:color="auto"/>
          </w:divBdr>
        </w:div>
        <w:div w:id="800995705">
          <w:marLeft w:val="0"/>
          <w:marRight w:val="0"/>
          <w:marTop w:val="0"/>
          <w:marBottom w:val="0"/>
          <w:divBdr>
            <w:top w:val="none" w:sz="0" w:space="0" w:color="auto"/>
            <w:left w:val="none" w:sz="0" w:space="0" w:color="auto"/>
            <w:bottom w:val="none" w:sz="0" w:space="0" w:color="auto"/>
            <w:right w:val="none" w:sz="0" w:space="0" w:color="auto"/>
          </w:divBdr>
        </w:div>
        <w:div w:id="800995706">
          <w:marLeft w:val="0"/>
          <w:marRight w:val="0"/>
          <w:marTop w:val="0"/>
          <w:marBottom w:val="0"/>
          <w:divBdr>
            <w:top w:val="none" w:sz="0" w:space="0" w:color="auto"/>
            <w:left w:val="none" w:sz="0" w:space="0" w:color="auto"/>
            <w:bottom w:val="none" w:sz="0" w:space="0" w:color="auto"/>
            <w:right w:val="none" w:sz="0" w:space="0" w:color="auto"/>
          </w:divBdr>
        </w:div>
        <w:div w:id="800995707">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 w:id="800995709">
          <w:marLeft w:val="0"/>
          <w:marRight w:val="0"/>
          <w:marTop w:val="0"/>
          <w:marBottom w:val="0"/>
          <w:divBdr>
            <w:top w:val="none" w:sz="0" w:space="0" w:color="auto"/>
            <w:left w:val="none" w:sz="0" w:space="0" w:color="auto"/>
            <w:bottom w:val="none" w:sz="0" w:space="0" w:color="auto"/>
            <w:right w:val="none" w:sz="0" w:space="0" w:color="auto"/>
          </w:divBdr>
        </w:div>
        <w:div w:id="800995710">
          <w:marLeft w:val="0"/>
          <w:marRight w:val="0"/>
          <w:marTop w:val="0"/>
          <w:marBottom w:val="0"/>
          <w:divBdr>
            <w:top w:val="none" w:sz="0" w:space="0" w:color="auto"/>
            <w:left w:val="none" w:sz="0" w:space="0" w:color="auto"/>
            <w:bottom w:val="none" w:sz="0" w:space="0" w:color="auto"/>
            <w:right w:val="none" w:sz="0" w:space="0" w:color="auto"/>
          </w:divBdr>
        </w:div>
        <w:div w:id="800995711">
          <w:marLeft w:val="0"/>
          <w:marRight w:val="0"/>
          <w:marTop w:val="0"/>
          <w:marBottom w:val="0"/>
          <w:divBdr>
            <w:top w:val="none" w:sz="0" w:space="0" w:color="auto"/>
            <w:left w:val="none" w:sz="0" w:space="0" w:color="auto"/>
            <w:bottom w:val="none" w:sz="0" w:space="0" w:color="auto"/>
            <w:right w:val="none" w:sz="0" w:space="0" w:color="auto"/>
          </w:divBdr>
        </w:div>
        <w:div w:id="800995712">
          <w:marLeft w:val="0"/>
          <w:marRight w:val="0"/>
          <w:marTop w:val="0"/>
          <w:marBottom w:val="0"/>
          <w:divBdr>
            <w:top w:val="none" w:sz="0" w:space="0" w:color="auto"/>
            <w:left w:val="none" w:sz="0" w:space="0" w:color="auto"/>
            <w:bottom w:val="none" w:sz="0" w:space="0" w:color="auto"/>
            <w:right w:val="none" w:sz="0" w:space="0" w:color="auto"/>
          </w:divBdr>
        </w:div>
        <w:div w:id="800995713">
          <w:marLeft w:val="0"/>
          <w:marRight w:val="0"/>
          <w:marTop w:val="0"/>
          <w:marBottom w:val="0"/>
          <w:divBdr>
            <w:top w:val="none" w:sz="0" w:space="0" w:color="auto"/>
            <w:left w:val="none" w:sz="0" w:space="0" w:color="auto"/>
            <w:bottom w:val="none" w:sz="0" w:space="0" w:color="auto"/>
            <w:right w:val="none" w:sz="0" w:space="0" w:color="auto"/>
          </w:divBdr>
        </w:div>
        <w:div w:id="800995714">
          <w:marLeft w:val="0"/>
          <w:marRight w:val="0"/>
          <w:marTop w:val="0"/>
          <w:marBottom w:val="0"/>
          <w:divBdr>
            <w:top w:val="none" w:sz="0" w:space="0" w:color="auto"/>
            <w:left w:val="none" w:sz="0" w:space="0" w:color="auto"/>
            <w:bottom w:val="none" w:sz="0" w:space="0" w:color="auto"/>
            <w:right w:val="none" w:sz="0" w:space="0" w:color="auto"/>
          </w:divBdr>
        </w:div>
        <w:div w:id="800995715">
          <w:marLeft w:val="0"/>
          <w:marRight w:val="0"/>
          <w:marTop w:val="0"/>
          <w:marBottom w:val="0"/>
          <w:divBdr>
            <w:top w:val="none" w:sz="0" w:space="0" w:color="auto"/>
            <w:left w:val="none" w:sz="0" w:space="0" w:color="auto"/>
            <w:bottom w:val="none" w:sz="0" w:space="0" w:color="auto"/>
            <w:right w:val="none" w:sz="0" w:space="0" w:color="auto"/>
          </w:divBdr>
        </w:div>
        <w:div w:id="800995716">
          <w:marLeft w:val="0"/>
          <w:marRight w:val="0"/>
          <w:marTop w:val="0"/>
          <w:marBottom w:val="0"/>
          <w:divBdr>
            <w:top w:val="none" w:sz="0" w:space="0" w:color="auto"/>
            <w:left w:val="none" w:sz="0" w:space="0" w:color="auto"/>
            <w:bottom w:val="none" w:sz="0" w:space="0" w:color="auto"/>
            <w:right w:val="none" w:sz="0" w:space="0" w:color="auto"/>
          </w:divBdr>
        </w:div>
        <w:div w:id="800995717">
          <w:marLeft w:val="0"/>
          <w:marRight w:val="0"/>
          <w:marTop w:val="0"/>
          <w:marBottom w:val="0"/>
          <w:divBdr>
            <w:top w:val="none" w:sz="0" w:space="0" w:color="auto"/>
            <w:left w:val="none" w:sz="0" w:space="0" w:color="auto"/>
            <w:bottom w:val="none" w:sz="0" w:space="0" w:color="auto"/>
            <w:right w:val="none" w:sz="0" w:space="0" w:color="auto"/>
          </w:divBdr>
        </w:div>
        <w:div w:id="800995719">
          <w:marLeft w:val="0"/>
          <w:marRight w:val="0"/>
          <w:marTop w:val="0"/>
          <w:marBottom w:val="0"/>
          <w:divBdr>
            <w:top w:val="none" w:sz="0" w:space="0" w:color="auto"/>
            <w:left w:val="none" w:sz="0" w:space="0" w:color="auto"/>
            <w:bottom w:val="none" w:sz="0" w:space="0" w:color="auto"/>
            <w:right w:val="none" w:sz="0" w:space="0" w:color="auto"/>
          </w:divBdr>
        </w:div>
        <w:div w:id="800995720">
          <w:marLeft w:val="0"/>
          <w:marRight w:val="0"/>
          <w:marTop w:val="0"/>
          <w:marBottom w:val="0"/>
          <w:divBdr>
            <w:top w:val="none" w:sz="0" w:space="0" w:color="auto"/>
            <w:left w:val="none" w:sz="0" w:space="0" w:color="auto"/>
            <w:bottom w:val="none" w:sz="0" w:space="0" w:color="auto"/>
            <w:right w:val="none" w:sz="0" w:space="0" w:color="auto"/>
          </w:divBdr>
        </w:div>
        <w:div w:id="800995721">
          <w:marLeft w:val="0"/>
          <w:marRight w:val="0"/>
          <w:marTop w:val="0"/>
          <w:marBottom w:val="0"/>
          <w:divBdr>
            <w:top w:val="none" w:sz="0" w:space="0" w:color="auto"/>
            <w:left w:val="none" w:sz="0" w:space="0" w:color="auto"/>
            <w:bottom w:val="none" w:sz="0" w:space="0" w:color="auto"/>
            <w:right w:val="none" w:sz="0" w:space="0" w:color="auto"/>
          </w:divBdr>
        </w:div>
        <w:div w:id="800995722">
          <w:marLeft w:val="0"/>
          <w:marRight w:val="0"/>
          <w:marTop w:val="0"/>
          <w:marBottom w:val="0"/>
          <w:divBdr>
            <w:top w:val="none" w:sz="0" w:space="0" w:color="auto"/>
            <w:left w:val="none" w:sz="0" w:space="0" w:color="auto"/>
            <w:bottom w:val="none" w:sz="0" w:space="0" w:color="auto"/>
            <w:right w:val="none" w:sz="0" w:space="0" w:color="auto"/>
          </w:divBdr>
        </w:div>
        <w:div w:id="800995723">
          <w:marLeft w:val="0"/>
          <w:marRight w:val="0"/>
          <w:marTop w:val="0"/>
          <w:marBottom w:val="0"/>
          <w:divBdr>
            <w:top w:val="none" w:sz="0" w:space="0" w:color="auto"/>
            <w:left w:val="none" w:sz="0" w:space="0" w:color="auto"/>
            <w:bottom w:val="none" w:sz="0" w:space="0" w:color="auto"/>
            <w:right w:val="none" w:sz="0" w:space="0" w:color="auto"/>
          </w:divBdr>
        </w:div>
        <w:div w:id="800995724">
          <w:marLeft w:val="0"/>
          <w:marRight w:val="0"/>
          <w:marTop w:val="0"/>
          <w:marBottom w:val="0"/>
          <w:divBdr>
            <w:top w:val="none" w:sz="0" w:space="0" w:color="auto"/>
            <w:left w:val="none" w:sz="0" w:space="0" w:color="auto"/>
            <w:bottom w:val="none" w:sz="0" w:space="0" w:color="auto"/>
            <w:right w:val="none" w:sz="0" w:space="0" w:color="auto"/>
          </w:divBdr>
        </w:div>
        <w:div w:id="800995725">
          <w:marLeft w:val="0"/>
          <w:marRight w:val="0"/>
          <w:marTop w:val="0"/>
          <w:marBottom w:val="0"/>
          <w:divBdr>
            <w:top w:val="none" w:sz="0" w:space="0" w:color="auto"/>
            <w:left w:val="none" w:sz="0" w:space="0" w:color="auto"/>
            <w:bottom w:val="none" w:sz="0" w:space="0" w:color="auto"/>
            <w:right w:val="none" w:sz="0" w:space="0" w:color="auto"/>
          </w:divBdr>
        </w:div>
        <w:div w:id="800995726">
          <w:marLeft w:val="0"/>
          <w:marRight w:val="0"/>
          <w:marTop w:val="0"/>
          <w:marBottom w:val="0"/>
          <w:divBdr>
            <w:top w:val="none" w:sz="0" w:space="0" w:color="auto"/>
            <w:left w:val="none" w:sz="0" w:space="0" w:color="auto"/>
            <w:bottom w:val="none" w:sz="0" w:space="0" w:color="auto"/>
            <w:right w:val="none" w:sz="0" w:space="0" w:color="auto"/>
          </w:divBdr>
        </w:div>
        <w:div w:id="800995727">
          <w:marLeft w:val="0"/>
          <w:marRight w:val="0"/>
          <w:marTop w:val="0"/>
          <w:marBottom w:val="0"/>
          <w:divBdr>
            <w:top w:val="none" w:sz="0" w:space="0" w:color="auto"/>
            <w:left w:val="none" w:sz="0" w:space="0" w:color="auto"/>
            <w:bottom w:val="none" w:sz="0" w:space="0" w:color="auto"/>
            <w:right w:val="none" w:sz="0" w:space="0" w:color="auto"/>
          </w:divBdr>
        </w:div>
        <w:div w:id="800995728">
          <w:marLeft w:val="0"/>
          <w:marRight w:val="0"/>
          <w:marTop w:val="0"/>
          <w:marBottom w:val="0"/>
          <w:divBdr>
            <w:top w:val="none" w:sz="0" w:space="0" w:color="auto"/>
            <w:left w:val="none" w:sz="0" w:space="0" w:color="auto"/>
            <w:bottom w:val="none" w:sz="0" w:space="0" w:color="auto"/>
            <w:right w:val="none" w:sz="0" w:space="0" w:color="auto"/>
          </w:divBdr>
        </w:div>
        <w:div w:id="800995729">
          <w:marLeft w:val="0"/>
          <w:marRight w:val="0"/>
          <w:marTop w:val="0"/>
          <w:marBottom w:val="0"/>
          <w:divBdr>
            <w:top w:val="none" w:sz="0" w:space="0" w:color="auto"/>
            <w:left w:val="none" w:sz="0" w:space="0" w:color="auto"/>
            <w:bottom w:val="none" w:sz="0" w:space="0" w:color="auto"/>
            <w:right w:val="none" w:sz="0" w:space="0" w:color="auto"/>
          </w:divBdr>
        </w:div>
        <w:div w:id="800995730">
          <w:marLeft w:val="0"/>
          <w:marRight w:val="0"/>
          <w:marTop w:val="0"/>
          <w:marBottom w:val="0"/>
          <w:divBdr>
            <w:top w:val="none" w:sz="0" w:space="0" w:color="auto"/>
            <w:left w:val="none" w:sz="0" w:space="0" w:color="auto"/>
            <w:bottom w:val="none" w:sz="0" w:space="0" w:color="auto"/>
            <w:right w:val="none" w:sz="0" w:space="0" w:color="auto"/>
          </w:divBdr>
        </w:div>
        <w:div w:id="800995731">
          <w:marLeft w:val="0"/>
          <w:marRight w:val="0"/>
          <w:marTop w:val="0"/>
          <w:marBottom w:val="0"/>
          <w:divBdr>
            <w:top w:val="none" w:sz="0" w:space="0" w:color="auto"/>
            <w:left w:val="none" w:sz="0" w:space="0" w:color="auto"/>
            <w:bottom w:val="none" w:sz="0" w:space="0" w:color="auto"/>
            <w:right w:val="none" w:sz="0" w:space="0" w:color="auto"/>
          </w:divBdr>
        </w:div>
        <w:div w:id="800995732">
          <w:marLeft w:val="0"/>
          <w:marRight w:val="0"/>
          <w:marTop w:val="0"/>
          <w:marBottom w:val="0"/>
          <w:divBdr>
            <w:top w:val="none" w:sz="0" w:space="0" w:color="auto"/>
            <w:left w:val="none" w:sz="0" w:space="0" w:color="auto"/>
            <w:bottom w:val="none" w:sz="0" w:space="0" w:color="auto"/>
            <w:right w:val="none" w:sz="0" w:space="0" w:color="auto"/>
          </w:divBdr>
        </w:div>
        <w:div w:id="800995733">
          <w:marLeft w:val="0"/>
          <w:marRight w:val="0"/>
          <w:marTop w:val="0"/>
          <w:marBottom w:val="0"/>
          <w:divBdr>
            <w:top w:val="none" w:sz="0" w:space="0" w:color="auto"/>
            <w:left w:val="none" w:sz="0" w:space="0" w:color="auto"/>
            <w:bottom w:val="none" w:sz="0" w:space="0" w:color="auto"/>
            <w:right w:val="none" w:sz="0" w:space="0" w:color="auto"/>
          </w:divBdr>
        </w:div>
        <w:div w:id="800995734">
          <w:marLeft w:val="0"/>
          <w:marRight w:val="0"/>
          <w:marTop w:val="0"/>
          <w:marBottom w:val="0"/>
          <w:divBdr>
            <w:top w:val="none" w:sz="0" w:space="0" w:color="auto"/>
            <w:left w:val="none" w:sz="0" w:space="0" w:color="auto"/>
            <w:bottom w:val="none" w:sz="0" w:space="0" w:color="auto"/>
            <w:right w:val="none" w:sz="0" w:space="0" w:color="auto"/>
          </w:divBdr>
        </w:div>
        <w:div w:id="800995735">
          <w:marLeft w:val="0"/>
          <w:marRight w:val="0"/>
          <w:marTop w:val="0"/>
          <w:marBottom w:val="0"/>
          <w:divBdr>
            <w:top w:val="none" w:sz="0" w:space="0" w:color="auto"/>
            <w:left w:val="none" w:sz="0" w:space="0" w:color="auto"/>
            <w:bottom w:val="none" w:sz="0" w:space="0" w:color="auto"/>
            <w:right w:val="none" w:sz="0" w:space="0" w:color="auto"/>
          </w:divBdr>
        </w:div>
        <w:div w:id="800995736">
          <w:marLeft w:val="0"/>
          <w:marRight w:val="0"/>
          <w:marTop w:val="0"/>
          <w:marBottom w:val="0"/>
          <w:divBdr>
            <w:top w:val="none" w:sz="0" w:space="0" w:color="auto"/>
            <w:left w:val="none" w:sz="0" w:space="0" w:color="auto"/>
            <w:bottom w:val="none" w:sz="0" w:space="0" w:color="auto"/>
            <w:right w:val="none" w:sz="0" w:space="0" w:color="auto"/>
          </w:divBdr>
        </w:div>
        <w:div w:id="800995737">
          <w:marLeft w:val="0"/>
          <w:marRight w:val="0"/>
          <w:marTop w:val="0"/>
          <w:marBottom w:val="0"/>
          <w:divBdr>
            <w:top w:val="none" w:sz="0" w:space="0" w:color="auto"/>
            <w:left w:val="none" w:sz="0" w:space="0" w:color="auto"/>
            <w:bottom w:val="none" w:sz="0" w:space="0" w:color="auto"/>
            <w:right w:val="none" w:sz="0" w:space="0" w:color="auto"/>
          </w:divBdr>
        </w:div>
        <w:div w:id="800995738">
          <w:marLeft w:val="0"/>
          <w:marRight w:val="0"/>
          <w:marTop w:val="0"/>
          <w:marBottom w:val="0"/>
          <w:divBdr>
            <w:top w:val="none" w:sz="0" w:space="0" w:color="auto"/>
            <w:left w:val="none" w:sz="0" w:space="0" w:color="auto"/>
            <w:bottom w:val="none" w:sz="0" w:space="0" w:color="auto"/>
            <w:right w:val="none" w:sz="0" w:space="0" w:color="auto"/>
          </w:divBdr>
        </w:div>
        <w:div w:id="800995739">
          <w:marLeft w:val="0"/>
          <w:marRight w:val="0"/>
          <w:marTop w:val="0"/>
          <w:marBottom w:val="0"/>
          <w:divBdr>
            <w:top w:val="none" w:sz="0" w:space="0" w:color="auto"/>
            <w:left w:val="none" w:sz="0" w:space="0" w:color="auto"/>
            <w:bottom w:val="none" w:sz="0" w:space="0" w:color="auto"/>
            <w:right w:val="none" w:sz="0" w:space="0" w:color="auto"/>
          </w:divBdr>
        </w:div>
        <w:div w:id="800995740">
          <w:marLeft w:val="0"/>
          <w:marRight w:val="0"/>
          <w:marTop w:val="0"/>
          <w:marBottom w:val="0"/>
          <w:divBdr>
            <w:top w:val="none" w:sz="0" w:space="0" w:color="auto"/>
            <w:left w:val="none" w:sz="0" w:space="0" w:color="auto"/>
            <w:bottom w:val="none" w:sz="0" w:space="0" w:color="auto"/>
            <w:right w:val="none" w:sz="0" w:space="0" w:color="auto"/>
          </w:divBdr>
        </w:div>
        <w:div w:id="800995741">
          <w:marLeft w:val="0"/>
          <w:marRight w:val="0"/>
          <w:marTop w:val="0"/>
          <w:marBottom w:val="0"/>
          <w:divBdr>
            <w:top w:val="none" w:sz="0" w:space="0" w:color="auto"/>
            <w:left w:val="none" w:sz="0" w:space="0" w:color="auto"/>
            <w:bottom w:val="none" w:sz="0" w:space="0" w:color="auto"/>
            <w:right w:val="none" w:sz="0" w:space="0" w:color="auto"/>
          </w:divBdr>
        </w:div>
        <w:div w:id="800995742">
          <w:marLeft w:val="0"/>
          <w:marRight w:val="0"/>
          <w:marTop w:val="0"/>
          <w:marBottom w:val="0"/>
          <w:divBdr>
            <w:top w:val="none" w:sz="0" w:space="0" w:color="auto"/>
            <w:left w:val="none" w:sz="0" w:space="0" w:color="auto"/>
            <w:bottom w:val="none" w:sz="0" w:space="0" w:color="auto"/>
            <w:right w:val="none" w:sz="0" w:space="0" w:color="auto"/>
          </w:divBdr>
        </w:div>
        <w:div w:id="800995743">
          <w:marLeft w:val="0"/>
          <w:marRight w:val="0"/>
          <w:marTop w:val="0"/>
          <w:marBottom w:val="0"/>
          <w:divBdr>
            <w:top w:val="none" w:sz="0" w:space="0" w:color="auto"/>
            <w:left w:val="none" w:sz="0" w:space="0" w:color="auto"/>
            <w:bottom w:val="none" w:sz="0" w:space="0" w:color="auto"/>
            <w:right w:val="none" w:sz="0" w:space="0" w:color="auto"/>
          </w:divBdr>
        </w:div>
        <w:div w:id="800995744">
          <w:marLeft w:val="0"/>
          <w:marRight w:val="0"/>
          <w:marTop w:val="0"/>
          <w:marBottom w:val="0"/>
          <w:divBdr>
            <w:top w:val="none" w:sz="0" w:space="0" w:color="auto"/>
            <w:left w:val="none" w:sz="0" w:space="0" w:color="auto"/>
            <w:bottom w:val="none" w:sz="0" w:space="0" w:color="auto"/>
            <w:right w:val="none" w:sz="0" w:space="0" w:color="auto"/>
          </w:divBdr>
        </w:div>
        <w:div w:id="800995745">
          <w:marLeft w:val="0"/>
          <w:marRight w:val="0"/>
          <w:marTop w:val="0"/>
          <w:marBottom w:val="0"/>
          <w:divBdr>
            <w:top w:val="none" w:sz="0" w:space="0" w:color="auto"/>
            <w:left w:val="none" w:sz="0" w:space="0" w:color="auto"/>
            <w:bottom w:val="none" w:sz="0" w:space="0" w:color="auto"/>
            <w:right w:val="none" w:sz="0" w:space="0" w:color="auto"/>
          </w:divBdr>
        </w:div>
        <w:div w:id="800995746">
          <w:marLeft w:val="0"/>
          <w:marRight w:val="0"/>
          <w:marTop w:val="0"/>
          <w:marBottom w:val="0"/>
          <w:divBdr>
            <w:top w:val="none" w:sz="0" w:space="0" w:color="auto"/>
            <w:left w:val="none" w:sz="0" w:space="0" w:color="auto"/>
            <w:bottom w:val="none" w:sz="0" w:space="0" w:color="auto"/>
            <w:right w:val="none" w:sz="0" w:space="0" w:color="auto"/>
          </w:divBdr>
        </w:div>
        <w:div w:id="800995747">
          <w:marLeft w:val="0"/>
          <w:marRight w:val="0"/>
          <w:marTop w:val="0"/>
          <w:marBottom w:val="0"/>
          <w:divBdr>
            <w:top w:val="none" w:sz="0" w:space="0" w:color="auto"/>
            <w:left w:val="none" w:sz="0" w:space="0" w:color="auto"/>
            <w:bottom w:val="none" w:sz="0" w:space="0" w:color="auto"/>
            <w:right w:val="none" w:sz="0" w:space="0" w:color="auto"/>
          </w:divBdr>
        </w:div>
        <w:div w:id="800995748">
          <w:marLeft w:val="0"/>
          <w:marRight w:val="0"/>
          <w:marTop w:val="0"/>
          <w:marBottom w:val="0"/>
          <w:divBdr>
            <w:top w:val="none" w:sz="0" w:space="0" w:color="auto"/>
            <w:left w:val="none" w:sz="0" w:space="0" w:color="auto"/>
            <w:bottom w:val="none" w:sz="0" w:space="0" w:color="auto"/>
            <w:right w:val="none" w:sz="0" w:space="0" w:color="auto"/>
          </w:divBdr>
        </w:div>
        <w:div w:id="800995749">
          <w:marLeft w:val="0"/>
          <w:marRight w:val="0"/>
          <w:marTop w:val="0"/>
          <w:marBottom w:val="0"/>
          <w:divBdr>
            <w:top w:val="none" w:sz="0" w:space="0" w:color="auto"/>
            <w:left w:val="none" w:sz="0" w:space="0" w:color="auto"/>
            <w:bottom w:val="none" w:sz="0" w:space="0" w:color="auto"/>
            <w:right w:val="none" w:sz="0" w:space="0" w:color="auto"/>
          </w:divBdr>
        </w:div>
        <w:div w:id="800995751">
          <w:marLeft w:val="0"/>
          <w:marRight w:val="0"/>
          <w:marTop w:val="0"/>
          <w:marBottom w:val="0"/>
          <w:divBdr>
            <w:top w:val="none" w:sz="0" w:space="0" w:color="auto"/>
            <w:left w:val="none" w:sz="0" w:space="0" w:color="auto"/>
            <w:bottom w:val="none" w:sz="0" w:space="0" w:color="auto"/>
            <w:right w:val="none" w:sz="0" w:space="0" w:color="auto"/>
          </w:divBdr>
        </w:div>
        <w:div w:id="800995753">
          <w:marLeft w:val="0"/>
          <w:marRight w:val="0"/>
          <w:marTop w:val="0"/>
          <w:marBottom w:val="0"/>
          <w:divBdr>
            <w:top w:val="none" w:sz="0" w:space="0" w:color="auto"/>
            <w:left w:val="none" w:sz="0" w:space="0" w:color="auto"/>
            <w:bottom w:val="none" w:sz="0" w:space="0" w:color="auto"/>
            <w:right w:val="none" w:sz="0" w:space="0" w:color="auto"/>
          </w:divBdr>
        </w:div>
        <w:div w:id="800995754">
          <w:marLeft w:val="0"/>
          <w:marRight w:val="0"/>
          <w:marTop w:val="0"/>
          <w:marBottom w:val="0"/>
          <w:divBdr>
            <w:top w:val="none" w:sz="0" w:space="0" w:color="auto"/>
            <w:left w:val="none" w:sz="0" w:space="0" w:color="auto"/>
            <w:bottom w:val="none" w:sz="0" w:space="0" w:color="auto"/>
            <w:right w:val="none" w:sz="0" w:space="0" w:color="auto"/>
          </w:divBdr>
        </w:div>
        <w:div w:id="800995755">
          <w:marLeft w:val="0"/>
          <w:marRight w:val="0"/>
          <w:marTop w:val="0"/>
          <w:marBottom w:val="0"/>
          <w:divBdr>
            <w:top w:val="none" w:sz="0" w:space="0" w:color="auto"/>
            <w:left w:val="none" w:sz="0" w:space="0" w:color="auto"/>
            <w:bottom w:val="none" w:sz="0" w:space="0" w:color="auto"/>
            <w:right w:val="none" w:sz="0" w:space="0" w:color="auto"/>
          </w:divBdr>
        </w:div>
        <w:div w:id="800995756">
          <w:marLeft w:val="0"/>
          <w:marRight w:val="0"/>
          <w:marTop w:val="0"/>
          <w:marBottom w:val="0"/>
          <w:divBdr>
            <w:top w:val="none" w:sz="0" w:space="0" w:color="auto"/>
            <w:left w:val="none" w:sz="0" w:space="0" w:color="auto"/>
            <w:bottom w:val="none" w:sz="0" w:space="0" w:color="auto"/>
            <w:right w:val="none" w:sz="0" w:space="0" w:color="auto"/>
          </w:divBdr>
        </w:div>
        <w:div w:id="800995757">
          <w:marLeft w:val="0"/>
          <w:marRight w:val="0"/>
          <w:marTop w:val="0"/>
          <w:marBottom w:val="0"/>
          <w:divBdr>
            <w:top w:val="none" w:sz="0" w:space="0" w:color="auto"/>
            <w:left w:val="none" w:sz="0" w:space="0" w:color="auto"/>
            <w:bottom w:val="none" w:sz="0" w:space="0" w:color="auto"/>
            <w:right w:val="none" w:sz="0" w:space="0" w:color="auto"/>
          </w:divBdr>
        </w:div>
        <w:div w:id="800995758">
          <w:marLeft w:val="0"/>
          <w:marRight w:val="0"/>
          <w:marTop w:val="0"/>
          <w:marBottom w:val="0"/>
          <w:divBdr>
            <w:top w:val="none" w:sz="0" w:space="0" w:color="auto"/>
            <w:left w:val="none" w:sz="0" w:space="0" w:color="auto"/>
            <w:bottom w:val="none" w:sz="0" w:space="0" w:color="auto"/>
            <w:right w:val="none" w:sz="0" w:space="0" w:color="auto"/>
          </w:divBdr>
        </w:div>
        <w:div w:id="800995759">
          <w:marLeft w:val="0"/>
          <w:marRight w:val="0"/>
          <w:marTop w:val="0"/>
          <w:marBottom w:val="0"/>
          <w:divBdr>
            <w:top w:val="none" w:sz="0" w:space="0" w:color="auto"/>
            <w:left w:val="none" w:sz="0" w:space="0" w:color="auto"/>
            <w:bottom w:val="none" w:sz="0" w:space="0" w:color="auto"/>
            <w:right w:val="none" w:sz="0" w:space="0" w:color="auto"/>
          </w:divBdr>
        </w:div>
        <w:div w:id="800995760">
          <w:marLeft w:val="0"/>
          <w:marRight w:val="0"/>
          <w:marTop w:val="0"/>
          <w:marBottom w:val="0"/>
          <w:divBdr>
            <w:top w:val="none" w:sz="0" w:space="0" w:color="auto"/>
            <w:left w:val="none" w:sz="0" w:space="0" w:color="auto"/>
            <w:bottom w:val="none" w:sz="0" w:space="0" w:color="auto"/>
            <w:right w:val="none" w:sz="0" w:space="0" w:color="auto"/>
          </w:divBdr>
        </w:div>
        <w:div w:id="800995761">
          <w:marLeft w:val="0"/>
          <w:marRight w:val="0"/>
          <w:marTop w:val="0"/>
          <w:marBottom w:val="0"/>
          <w:divBdr>
            <w:top w:val="none" w:sz="0" w:space="0" w:color="auto"/>
            <w:left w:val="none" w:sz="0" w:space="0" w:color="auto"/>
            <w:bottom w:val="none" w:sz="0" w:space="0" w:color="auto"/>
            <w:right w:val="none" w:sz="0" w:space="0" w:color="auto"/>
          </w:divBdr>
        </w:div>
        <w:div w:id="800995762">
          <w:marLeft w:val="0"/>
          <w:marRight w:val="0"/>
          <w:marTop w:val="0"/>
          <w:marBottom w:val="0"/>
          <w:divBdr>
            <w:top w:val="none" w:sz="0" w:space="0" w:color="auto"/>
            <w:left w:val="none" w:sz="0" w:space="0" w:color="auto"/>
            <w:bottom w:val="none" w:sz="0" w:space="0" w:color="auto"/>
            <w:right w:val="none" w:sz="0" w:space="0" w:color="auto"/>
          </w:divBdr>
        </w:div>
        <w:div w:id="800995763">
          <w:marLeft w:val="0"/>
          <w:marRight w:val="0"/>
          <w:marTop w:val="0"/>
          <w:marBottom w:val="0"/>
          <w:divBdr>
            <w:top w:val="none" w:sz="0" w:space="0" w:color="auto"/>
            <w:left w:val="none" w:sz="0" w:space="0" w:color="auto"/>
            <w:bottom w:val="none" w:sz="0" w:space="0" w:color="auto"/>
            <w:right w:val="none" w:sz="0" w:space="0" w:color="auto"/>
          </w:divBdr>
        </w:div>
        <w:div w:id="800995764">
          <w:marLeft w:val="0"/>
          <w:marRight w:val="0"/>
          <w:marTop w:val="0"/>
          <w:marBottom w:val="0"/>
          <w:divBdr>
            <w:top w:val="none" w:sz="0" w:space="0" w:color="auto"/>
            <w:left w:val="none" w:sz="0" w:space="0" w:color="auto"/>
            <w:bottom w:val="none" w:sz="0" w:space="0" w:color="auto"/>
            <w:right w:val="none" w:sz="0" w:space="0" w:color="auto"/>
          </w:divBdr>
        </w:div>
        <w:div w:id="800995765">
          <w:marLeft w:val="0"/>
          <w:marRight w:val="0"/>
          <w:marTop w:val="0"/>
          <w:marBottom w:val="0"/>
          <w:divBdr>
            <w:top w:val="none" w:sz="0" w:space="0" w:color="auto"/>
            <w:left w:val="none" w:sz="0" w:space="0" w:color="auto"/>
            <w:bottom w:val="none" w:sz="0" w:space="0" w:color="auto"/>
            <w:right w:val="none" w:sz="0" w:space="0" w:color="auto"/>
          </w:divBdr>
        </w:div>
        <w:div w:id="800995766">
          <w:marLeft w:val="0"/>
          <w:marRight w:val="0"/>
          <w:marTop w:val="0"/>
          <w:marBottom w:val="0"/>
          <w:divBdr>
            <w:top w:val="none" w:sz="0" w:space="0" w:color="auto"/>
            <w:left w:val="none" w:sz="0" w:space="0" w:color="auto"/>
            <w:bottom w:val="none" w:sz="0" w:space="0" w:color="auto"/>
            <w:right w:val="none" w:sz="0" w:space="0" w:color="auto"/>
          </w:divBdr>
        </w:div>
        <w:div w:id="800995767">
          <w:marLeft w:val="0"/>
          <w:marRight w:val="0"/>
          <w:marTop w:val="0"/>
          <w:marBottom w:val="0"/>
          <w:divBdr>
            <w:top w:val="none" w:sz="0" w:space="0" w:color="auto"/>
            <w:left w:val="none" w:sz="0" w:space="0" w:color="auto"/>
            <w:bottom w:val="none" w:sz="0" w:space="0" w:color="auto"/>
            <w:right w:val="none" w:sz="0" w:space="0" w:color="auto"/>
          </w:divBdr>
        </w:div>
        <w:div w:id="800995769">
          <w:marLeft w:val="0"/>
          <w:marRight w:val="0"/>
          <w:marTop w:val="0"/>
          <w:marBottom w:val="0"/>
          <w:divBdr>
            <w:top w:val="none" w:sz="0" w:space="0" w:color="auto"/>
            <w:left w:val="none" w:sz="0" w:space="0" w:color="auto"/>
            <w:bottom w:val="none" w:sz="0" w:space="0" w:color="auto"/>
            <w:right w:val="none" w:sz="0" w:space="0" w:color="auto"/>
          </w:divBdr>
        </w:div>
        <w:div w:id="800995770">
          <w:marLeft w:val="0"/>
          <w:marRight w:val="0"/>
          <w:marTop w:val="0"/>
          <w:marBottom w:val="0"/>
          <w:divBdr>
            <w:top w:val="none" w:sz="0" w:space="0" w:color="auto"/>
            <w:left w:val="none" w:sz="0" w:space="0" w:color="auto"/>
            <w:bottom w:val="none" w:sz="0" w:space="0" w:color="auto"/>
            <w:right w:val="none" w:sz="0" w:space="0" w:color="auto"/>
          </w:divBdr>
        </w:div>
        <w:div w:id="800995771">
          <w:marLeft w:val="0"/>
          <w:marRight w:val="0"/>
          <w:marTop w:val="0"/>
          <w:marBottom w:val="0"/>
          <w:divBdr>
            <w:top w:val="none" w:sz="0" w:space="0" w:color="auto"/>
            <w:left w:val="none" w:sz="0" w:space="0" w:color="auto"/>
            <w:bottom w:val="none" w:sz="0" w:space="0" w:color="auto"/>
            <w:right w:val="none" w:sz="0" w:space="0" w:color="auto"/>
          </w:divBdr>
        </w:div>
        <w:div w:id="800995772">
          <w:marLeft w:val="0"/>
          <w:marRight w:val="0"/>
          <w:marTop w:val="0"/>
          <w:marBottom w:val="0"/>
          <w:divBdr>
            <w:top w:val="none" w:sz="0" w:space="0" w:color="auto"/>
            <w:left w:val="none" w:sz="0" w:space="0" w:color="auto"/>
            <w:bottom w:val="none" w:sz="0" w:space="0" w:color="auto"/>
            <w:right w:val="none" w:sz="0" w:space="0" w:color="auto"/>
          </w:divBdr>
        </w:div>
        <w:div w:id="800995773">
          <w:marLeft w:val="0"/>
          <w:marRight w:val="0"/>
          <w:marTop w:val="0"/>
          <w:marBottom w:val="0"/>
          <w:divBdr>
            <w:top w:val="none" w:sz="0" w:space="0" w:color="auto"/>
            <w:left w:val="none" w:sz="0" w:space="0" w:color="auto"/>
            <w:bottom w:val="none" w:sz="0" w:space="0" w:color="auto"/>
            <w:right w:val="none" w:sz="0" w:space="0" w:color="auto"/>
          </w:divBdr>
        </w:div>
        <w:div w:id="800995774">
          <w:marLeft w:val="0"/>
          <w:marRight w:val="0"/>
          <w:marTop w:val="0"/>
          <w:marBottom w:val="0"/>
          <w:divBdr>
            <w:top w:val="none" w:sz="0" w:space="0" w:color="auto"/>
            <w:left w:val="none" w:sz="0" w:space="0" w:color="auto"/>
            <w:bottom w:val="none" w:sz="0" w:space="0" w:color="auto"/>
            <w:right w:val="none" w:sz="0" w:space="0" w:color="auto"/>
          </w:divBdr>
        </w:div>
        <w:div w:id="800995775">
          <w:marLeft w:val="0"/>
          <w:marRight w:val="0"/>
          <w:marTop w:val="0"/>
          <w:marBottom w:val="0"/>
          <w:divBdr>
            <w:top w:val="none" w:sz="0" w:space="0" w:color="auto"/>
            <w:left w:val="none" w:sz="0" w:space="0" w:color="auto"/>
            <w:bottom w:val="none" w:sz="0" w:space="0" w:color="auto"/>
            <w:right w:val="none" w:sz="0" w:space="0" w:color="auto"/>
          </w:divBdr>
        </w:div>
        <w:div w:id="800995776">
          <w:marLeft w:val="0"/>
          <w:marRight w:val="0"/>
          <w:marTop w:val="0"/>
          <w:marBottom w:val="0"/>
          <w:divBdr>
            <w:top w:val="none" w:sz="0" w:space="0" w:color="auto"/>
            <w:left w:val="none" w:sz="0" w:space="0" w:color="auto"/>
            <w:bottom w:val="none" w:sz="0" w:space="0" w:color="auto"/>
            <w:right w:val="none" w:sz="0" w:space="0" w:color="auto"/>
          </w:divBdr>
        </w:div>
        <w:div w:id="800995777">
          <w:marLeft w:val="0"/>
          <w:marRight w:val="0"/>
          <w:marTop w:val="0"/>
          <w:marBottom w:val="0"/>
          <w:divBdr>
            <w:top w:val="none" w:sz="0" w:space="0" w:color="auto"/>
            <w:left w:val="none" w:sz="0" w:space="0" w:color="auto"/>
            <w:bottom w:val="none" w:sz="0" w:space="0" w:color="auto"/>
            <w:right w:val="none" w:sz="0" w:space="0" w:color="auto"/>
          </w:divBdr>
        </w:div>
        <w:div w:id="800995778">
          <w:marLeft w:val="0"/>
          <w:marRight w:val="0"/>
          <w:marTop w:val="0"/>
          <w:marBottom w:val="0"/>
          <w:divBdr>
            <w:top w:val="none" w:sz="0" w:space="0" w:color="auto"/>
            <w:left w:val="none" w:sz="0" w:space="0" w:color="auto"/>
            <w:bottom w:val="none" w:sz="0" w:space="0" w:color="auto"/>
            <w:right w:val="none" w:sz="0" w:space="0" w:color="auto"/>
          </w:divBdr>
        </w:div>
        <w:div w:id="800995779">
          <w:marLeft w:val="0"/>
          <w:marRight w:val="0"/>
          <w:marTop w:val="0"/>
          <w:marBottom w:val="0"/>
          <w:divBdr>
            <w:top w:val="none" w:sz="0" w:space="0" w:color="auto"/>
            <w:left w:val="none" w:sz="0" w:space="0" w:color="auto"/>
            <w:bottom w:val="none" w:sz="0" w:space="0" w:color="auto"/>
            <w:right w:val="none" w:sz="0" w:space="0" w:color="auto"/>
          </w:divBdr>
        </w:div>
        <w:div w:id="800995780">
          <w:marLeft w:val="0"/>
          <w:marRight w:val="0"/>
          <w:marTop w:val="0"/>
          <w:marBottom w:val="0"/>
          <w:divBdr>
            <w:top w:val="none" w:sz="0" w:space="0" w:color="auto"/>
            <w:left w:val="none" w:sz="0" w:space="0" w:color="auto"/>
            <w:bottom w:val="none" w:sz="0" w:space="0" w:color="auto"/>
            <w:right w:val="none" w:sz="0" w:space="0" w:color="auto"/>
          </w:divBdr>
        </w:div>
        <w:div w:id="800995781">
          <w:marLeft w:val="0"/>
          <w:marRight w:val="0"/>
          <w:marTop w:val="0"/>
          <w:marBottom w:val="0"/>
          <w:divBdr>
            <w:top w:val="none" w:sz="0" w:space="0" w:color="auto"/>
            <w:left w:val="none" w:sz="0" w:space="0" w:color="auto"/>
            <w:bottom w:val="none" w:sz="0" w:space="0" w:color="auto"/>
            <w:right w:val="none" w:sz="0" w:space="0" w:color="auto"/>
          </w:divBdr>
        </w:div>
        <w:div w:id="800995782">
          <w:marLeft w:val="0"/>
          <w:marRight w:val="0"/>
          <w:marTop w:val="0"/>
          <w:marBottom w:val="0"/>
          <w:divBdr>
            <w:top w:val="none" w:sz="0" w:space="0" w:color="auto"/>
            <w:left w:val="none" w:sz="0" w:space="0" w:color="auto"/>
            <w:bottom w:val="none" w:sz="0" w:space="0" w:color="auto"/>
            <w:right w:val="none" w:sz="0" w:space="0" w:color="auto"/>
          </w:divBdr>
        </w:div>
        <w:div w:id="800995783">
          <w:marLeft w:val="0"/>
          <w:marRight w:val="0"/>
          <w:marTop w:val="0"/>
          <w:marBottom w:val="0"/>
          <w:divBdr>
            <w:top w:val="none" w:sz="0" w:space="0" w:color="auto"/>
            <w:left w:val="none" w:sz="0" w:space="0" w:color="auto"/>
            <w:bottom w:val="none" w:sz="0" w:space="0" w:color="auto"/>
            <w:right w:val="none" w:sz="0" w:space="0" w:color="auto"/>
          </w:divBdr>
        </w:div>
        <w:div w:id="800995784">
          <w:marLeft w:val="0"/>
          <w:marRight w:val="0"/>
          <w:marTop w:val="0"/>
          <w:marBottom w:val="0"/>
          <w:divBdr>
            <w:top w:val="none" w:sz="0" w:space="0" w:color="auto"/>
            <w:left w:val="none" w:sz="0" w:space="0" w:color="auto"/>
            <w:bottom w:val="none" w:sz="0" w:space="0" w:color="auto"/>
            <w:right w:val="none" w:sz="0" w:space="0" w:color="auto"/>
          </w:divBdr>
        </w:div>
        <w:div w:id="800995785">
          <w:marLeft w:val="0"/>
          <w:marRight w:val="0"/>
          <w:marTop w:val="0"/>
          <w:marBottom w:val="0"/>
          <w:divBdr>
            <w:top w:val="none" w:sz="0" w:space="0" w:color="auto"/>
            <w:left w:val="none" w:sz="0" w:space="0" w:color="auto"/>
            <w:bottom w:val="none" w:sz="0" w:space="0" w:color="auto"/>
            <w:right w:val="none" w:sz="0" w:space="0" w:color="auto"/>
          </w:divBdr>
        </w:div>
        <w:div w:id="800995786">
          <w:marLeft w:val="0"/>
          <w:marRight w:val="0"/>
          <w:marTop w:val="0"/>
          <w:marBottom w:val="0"/>
          <w:divBdr>
            <w:top w:val="none" w:sz="0" w:space="0" w:color="auto"/>
            <w:left w:val="none" w:sz="0" w:space="0" w:color="auto"/>
            <w:bottom w:val="none" w:sz="0" w:space="0" w:color="auto"/>
            <w:right w:val="none" w:sz="0" w:space="0" w:color="auto"/>
          </w:divBdr>
        </w:div>
        <w:div w:id="800995787">
          <w:marLeft w:val="0"/>
          <w:marRight w:val="0"/>
          <w:marTop w:val="0"/>
          <w:marBottom w:val="0"/>
          <w:divBdr>
            <w:top w:val="none" w:sz="0" w:space="0" w:color="auto"/>
            <w:left w:val="none" w:sz="0" w:space="0" w:color="auto"/>
            <w:bottom w:val="none" w:sz="0" w:space="0" w:color="auto"/>
            <w:right w:val="none" w:sz="0" w:space="0" w:color="auto"/>
          </w:divBdr>
        </w:div>
        <w:div w:id="800995788">
          <w:marLeft w:val="0"/>
          <w:marRight w:val="0"/>
          <w:marTop w:val="0"/>
          <w:marBottom w:val="0"/>
          <w:divBdr>
            <w:top w:val="none" w:sz="0" w:space="0" w:color="auto"/>
            <w:left w:val="none" w:sz="0" w:space="0" w:color="auto"/>
            <w:bottom w:val="none" w:sz="0" w:space="0" w:color="auto"/>
            <w:right w:val="none" w:sz="0" w:space="0" w:color="auto"/>
          </w:divBdr>
        </w:div>
        <w:div w:id="800995789">
          <w:marLeft w:val="0"/>
          <w:marRight w:val="0"/>
          <w:marTop w:val="0"/>
          <w:marBottom w:val="0"/>
          <w:divBdr>
            <w:top w:val="none" w:sz="0" w:space="0" w:color="auto"/>
            <w:left w:val="none" w:sz="0" w:space="0" w:color="auto"/>
            <w:bottom w:val="none" w:sz="0" w:space="0" w:color="auto"/>
            <w:right w:val="none" w:sz="0" w:space="0" w:color="auto"/>
          </w:divBdr>
        </w:div>
        <w:div w:id="800995790">
          <w:marLeft w:val="0"/>
          <w:marRight w:val="0"/>
          <w:marTop w:val="0"/>
          <w:marBottom w:val="0"/>
          <w:divBdr>
            <w:top w:val="none" w:sz="0" w:space="0" w:color="auto"/>
            <w:left w:val="none" w:sz="0" w:space="0" w:color="auto"/>
            <w:bottom w:val="none" w:sz="0" w:space="0" w:color="auto"/>
            <w:right w:val="none" w:sz="0" w:space="0" w:color="auto"/>
          </w:divBdr>
        </w:div>
        <w:div w:id="800995791">
          <w:marLeft w:val="0"/>
          <w:marRight w:val="0"/>
          <w:marTop w:val="0"/>
          <w:marBottom w:val="0"/>
          <w:divBdr>
            <w:top w:val="none" w:sz="0" w:space="0" w:color="auto"/>
            <w:left w:val="none" w:sz="0" w:space="0" w:color="auto"/>
            <w:bottom w:val="none" w:sz="0" w:space="0" w:color="auto"/>
            <w:right w:val="none" w:sz="0" w:space="0" w:color="auto"/>
          </w:divBdr>
        </w:div>
        <w:div w:id="800995792">
          <w:marLeft w:val="0"/>
          <w:marRight w:val="0"/>
          <w:marTop w:val="0"/>
          <w:marBottom w:val="0"/>
          <w:divBdr>
            <w:top w:val="none" w:sz="0" w:space="0" w:color="auto"/>
            <w:left w:val="none" w:sz="0" w:space="0" w:color="auto"/>
            <w:bottom w:val="none" w:sz="0" w:space="0" w:color="auto"/>
            <w:right w:val="none" w:sz="0" w:space="0" w:color="auto"/>
          </w:divBdr>
        </w:div>
        <w:div w:id="800995793">
          <w:marLeft w:val="0"/>
          <w:marRight w:val="0"/>
          <w:marTop w:val="0"/>
          <w:marBottom w:val="0"/>
          <w:divBdr>
            <w:top w:val="none" w:sz="0" w:space="0" w:color="auto"/>
            <w:left w:val="none" w:sz="0" w:space="0" w:color="auto"/>
            <w:bottom w:val="none" w:sz="0" w:space="0" w:color="auto"/>
            <w:right w:val="none" w:sz="0" w:space="0" w:color="auto"/>
          </w:divBdr>
        </w:div>
        <w:div w:id="800995794">
          <w:marLeft w:val="0"/>
          <w:marRight w:val="0"/>
          <w:marTop w:val="0"/>
          <w:marBottom w:val="0"/>
          <w:divBdr>
            <w:top w:val="none" w:sz="0" w:space="0" w:color="auto"/>
            <w:left w:val="none" w:sz="0" w:space="0" w:color="auto"/>
            <w:bottom w:val="none" w:sz="0" w:space="0" w:color="auto"/>
            <w:right w:val="none" w:sz="0" w:space="0" w:color="auto"/>
          </w:divBdr>
        </w:div>
        <w:div w:id="800995795">
          <w:marLeft w:val="0"/>
          <w:marRight w:val="0"/>
          <w:marTop w:val="0"/>
          <w:marBottom w:val="0"/>
          <w:divBdr>
            <w:top w:val="none" w:sz="0" w:space="0" w:color="auto"/>
            <w:left w:val="none" w:sz="0" w:space="0" w:color="auto"/>
            <w:bottom w:val="none" w:sz="0" w:space="0" w:color="auto"/>
            <w:right w:val="none" w:sz="0" w:space="0" w:color="auto"/>
          </w:divBdr>
        </w:div>
        <w:div w:id="800995796">
          <w:marLeft w:val="0"/>
          <w:marRight w:val="0"/>
          <w:marTop w:val="0"/>
          <w:marBottom w:val="0"/>
          <w:divBdr>
            <w:top w:val="none" w:sz="0" w:space="0" w:color="auto"/>
            <w:left w:val="none" w:sz="0" w:space="0" w:color="auto"/>
            <w:bottom w:val="none" w:sz="0" w:space="0" w:color="auto"/>
            <w:right w:val="none" w:sz="0" w:space="0" w:color="auto"/>
          </w:divBdr>
        </w:div>
        <w:div w:id="800995797">
          <w:marLeft w:val="0"/>
          <w:marRight w:val="0"/>
          <w:marTop w:val="0"/>
          <w:marBottom w:val="0"/>
          <w:divBdr>
            <w:top w:val="none" w:sz="0" w:space="0" w:color="auto"/>
            <w:left w:val="none" w:sz="0" w:space="0" w:color="auto"/>
            <w:bottom w:val="none" w:sz="0" w:space="0" w:color="auto"/>
            <w:right w:val="none" w:sz="0" w:space="0" w:color="auto"/>
          </w:divBdr>
        </w:div>
        <w:div w:id="800995798">
          <w:marLeft w:val="0"/>
          <w:marRight w:val="0"/>
          <w:marTop w:val="0"/>
          <w:marBottom w:val="0"/>
          <w:divBdr>
            <w:top w:val="none" w:sz="0" w:space="0" w:color="auto"/>
            <w:left w:val="none" w:sz="0" w:space="0" w:color="auto"/>
            <w:bottom w:val="none" w:sz="0" w:space="0" w:color="auto"/>
            <w:right w:val="none" w:sz="0" w:space="0" w:color="auto"/>
          </w:divBdr>
        </w:div>
        <w:div w:id="800995799">
          <w:marLeft w:val="0"/>
          <w:marRight w:val="0"/>
          <w:marTop w:val="0"/>
          <w:marBottom w:val="0"/>
          <w:divBdr>
            <w:top w:val="none" w:sz="0" w:space="0" w:color="auto"/>
            <w:left w:val="none" w:sz="0" w:space="0" w:color="auto"/>
            <w:bottom w:val="none" w:sz="0" w:space="0" w:color="auto"/>
            <w:right w:val="none" w:sz="0" w:space="0" w:color="auto"/>
          </w:divBdr>
        </w:div>
        <w:div w:id="800995800">
          <w:marLeft w:val="0"/>
          <w:marRight w:val="0"/>
          <w:marTop w:val="0"/>
          <w:marBottom w:val="0"/>
          <w:divBdr>
            <w:top w:val="none" w:sz="0" w:space="0" w:color="auto"/>
            <w:left w:val="none" w:sz="0" w:space="0" w:color="auto"/>
            <w:bottom w:val="none" w:sz="0" w:space="0" w:color="auto"/>
            <w:right w:val="none" w:sz="0" w:space="0" w:color="auto"/>
          </w:divBdr>
        </w:div>
        <w:div w:id="800995801">
          <w:marLeft w:val="0"/>
          <w:marRight w:val="0"/>
          <w:marTop w:val="0"/>
          <w:marBottom w:val="0"/>
          <w:divBdr>
            <w:top w:val="none" w:sz="0" w:space="0" w:color="auto"/>
            <w:left w:val="none" w:sz="0" w:space="0" w:color="auto"/>
            <w:bottom w:val="none" w:sz="0" w:space="0" w:color="auto"/>
            <w:right w:val="none" w:sz="0" w:space="0" w:color="auto"/>
          </w:divBdr>
        </w:div>
        <w:div w:id="800995802">
          <w:marLeft w:val="0"/>
          <w:marRight w:val="0"/>
          <w:marTop w:val="0"/>
          <w:marBottom w:val="0"/>
          <w:divBdr>
            <w:top w:val="none" w:sz="0" w:space="0" w:color="auto"/>
            <w:left w:val="none" w:sz="0" w:space="0" w:color="auto"/>
            <w:bottom w:val="none" w:sz="0" w:space="0" w:color="auto"/>
            <w:right w:val="none" w:sz="0" w:space="0" w:color="auto"/>
          </w:divBdr>
        </w:div>
        <w:div w:id="800995803">
          <w:marLeft w:val="0"/>
          <w:marRight w:val="0"/>
          <w:marTop w:val="0"/>
          <w:marBottom w:val="0"/>
          <w:divBdr>
            <w:top w:val="none" w:sz="0" w:space="0" w:color="auto"/>
            <w:left w:val="none" w:sz="0" w:space="0" w:color="auto"/>
            <w:bottom w:val="none" w:sz="0" w:space="0" w:color="auto"/>
            <w:right w:val="none" w:sz="0" w:space="0" w:color="auto"/>
          </w:divBdr>
        </w:div>
        <w:div w:id="800995804">
          <w:marLeft w:val="0"/>
          <w:marRight w:val="0"/>
          <w:marTop w:val="0"/>
          <w:marBottom w:val="0"/>
          <w:divBdr>
            <w:top w:val="none" w:sz="0" w:space="0" w:color="auto"/>
            <w:left w:val="none" w:sz="0" w:space="0" w:color="auto"/>
            <w:bottom w:val="none" w:sz="0" w:space="0" w:color="auto"/>
            <w:right w:val="none" w:sz="0" w:space="0" w:color="auto"/>
          </w:divBdr>
        </w:div>
        <w:div w:id="800995805">
          <w:marLeft w:val="0"/>
          <w:marRight w:val="0"/>
          <w:marTop w:val="0"/>
          <w:marBottom w:val="0"/>
          <w:divBdr>
            <w:top w:val="none" w:sz="0" w:space="0" w:color="auto"/>
            <w:left w:val="none" w:sz="0" w:space="0" w:color="auto"/>
            <w:bottom w:val="none" w:sz="0" w:space="0" w:color="auto"/>
            <w:right w:val="none" w:sz="0" w:space="0" w:color="auto"/>
          </w:divBdr>
        </w:div>
        <w:div w:id="800995806">
          <w:marLeft w:val="0"/>
          <w:marRight w:val="0"/>
          <w:marTop w:val="0"/>
          <w:marBottom w:val="0"/>
          <w:divBdr>
            <w:top w:val="none" w:sz="0" w:space="0" w:color="auto"/>
            <w:left w:val="none" w:sz="0" w:space="0" w:color="auto"/>
            <w:bottom w:val="none" w:sz="0" w:space="0" w:color="auto"/>
            <w:right w:val="none" w:sz="0" w:space="0" w:color="auto"/>
          </w:divBdr>
        </w:div>
        <w:div w:id="800995807">
          <w:marLeft w:val="0"/>
          <w:marRight w:val="0"/>
          <w:marTop w:val="0"/>
          <w:marBottom w:val="0"/>
          <w:divBdr>
            <w:top w:val="none" w:sz="0" w:space="0" w:color="auto"/>
            <w:left w:val="none" w:sz="0" w:space="0" w:color="auto"/>
            <w:bottom w:val="none" w:sz="0" w:space="0" w:color="auto"/>
            <w:right w:val="none" w:sz="0" w:space="0" w:color="auto"/>
          </w:divBdr>
        </w:div>
        <w:div w:id="800995808">
          <w:marLeft w:val="0"/>
          <w:marRight w:val="0"/>
          <w:marTop w:val="0"/>
          <w:marBottom w:val="0"/>
          <w:divBdr>
            <w:top w:val="none" w:sz="0" w:space="0" w:color="auto"/>
            <w:left w:val="none" w:sz="0" w:space="0" w:color="auto"/>
            <w:bottom w:val="none" w:sz="0" w:space="0" w:color="auto"/>
            <w:right w:val="none" w:sz="0" w:space="0" w:color="auto"/>
          </w:divBdr>
        </w:div>
        <w:div w:id="800995809">
          <w:marLeft w:val="0"/>
          <w:marRight w:val="0"/>
          <w:marTop w:val="0"/>
          <w:marBottom w:val="0"/>
          <w:divBdr>
            <w:top w:val="none" w:sz="0" w:space="0" w:color="auto"/>
            <w:left w:val="none" w:sz="0" w:space="0" w:color="auto"/>
            <w:bottom w:val="none" w:sz="0" w:space="0" w:color="auto"/>
            <w:right w:val="none" w:sz="0" w:space="0" w:color="auto"/>
          </w:divBdr>
        </w:div>
        <w:div w:id="800995811">
          <w:marLeft w:val="0"/>
          <w:marRight w:val="0"/>
          <w:marTop w:val="0"/>
          <w:marBottom w:val="0"/>
          <w:divBdr>
            <w:top w:val="none" w:sz="0" w:space="0" w:color="auto"/>
            <w:left w:val="none" w:sz="0" w:space="0" w:color="auto"/>
            <w:bottom w:val="none" w:sz="0" w:space="0" w:color="auto"/>
            <w:right w:val="none" w:sz="0" w:space="0" w:color="auto"/>
          </w:divBdr>
        </w:div>
        <w:div w:id="800995812">
          <w:marLeft w:val="0"/>
          <w:marRight w:val="0"/>
          <w:marTop w:val="0"/>
          <w:marBottom w:val="0"/>
          <w:divBdr>
            <w:top w:val="none" w:sz="0" w:space="0" w:color="auto"/>
            <w:left w:val="none" w:sz="0" w:space="0" w:color="auto"/>
            <w:bottom w:val="none" w:sz="0" w:space="0" w:color="auto"/>
            <w:right w:val="none" w:sz="0" w:space="0" w:color="auto"/>
          </w:divBdr>
        </w:div>
        <w:div w:id="800995813">
          <w:marLeft w:val="0"/>
          <w:marRight w:val="0"/>
          <w:marTop w:val="0"/>
          <w:marBottom w:val="0"/>
          <w:divBdr>
            <w:top w:val="none" w:sz="0" w:space="0" w:color="auto"/>
            <w:left w:val="none" w:sz="0" w:space="0" w:color="auto"/>
            <w:bottom w:val="none" w:sz="0" w:space="0" w:color="auto"/>
            <w:right w:val="none" w:sz="0" w:space="0" w:color="auto"/>
          </w:divBdr>
        </w:div>
        <w:div w:id="800995814">
          <w:marLeft w:val="0"/>
          <w:marRight w:val="0"/>
          <w:marTop w:val="0"/>
          <w:marBottom w:val="0"/>
          <w:divBdr>
            <w:top w:val="none" w:sz="0" w:space="0" w:color="auto"/>
            <w:left w:val="none" w:sz="0" w:space="0" w:color="auto"/>
            <w:bottom w:val="none" w:sz="0" w:space="0" w:color="auto"/>
            <w:right w:val="none" w:sz="0" w:space="0" w:color="auto"/>
          </w:divBdr>
        </w:div>
        <w:div w:id="800995815">
          <w:marLeft w:val="0"/>
          <w:marRight w:val="0"/>
          <w:marTop w:val="0"/>
          <w:marBottom w:val="0"/>
          <w:divBdr>
            <w:top w:val="none" w:sz="0" w:space="0" w:color="auto"/>
            <w:left w:val="none" w:sz="0" w:space="0" w:color="auto"/>
            <w:bottom w:val="none" w:sz="0" w:space="0" w:color="auto"/>
            <w:right w:val="none" w:sz="0" w:space="0" w:color="auto"/>
          </w:divBdr>
        </w:div>
        <w:div w:id="800995816">
          <w:marLeft w:val="0"/>
          <w:marRight w:val="0"/>
          <w:marTop w:val="0"/>
          <w:marBottom w:val="0"/>
          <w:divBdr>
            <w:top w:val="none" w:sz="0" w:space="0" w:color="auto"/>
            <w:left w:val="none" w:sz="0" w:space="0" w:color="auto"/>
            <w:bottom w:val="none" w:sz="0" w:space="0" w:color="auto"/>
            <w:right w:val="none" w:sz="0" w:space="0" w:color="auto"/>
          </w:divBdr>
        </w:div>
        <w:div w:id="800995817">
          <w:marLeft w:val="0"/>
          <w:marRight w:val="0"/>
          <w:marTop w:val="0"/>
          <w:marBottom w:val="0"/>
          <w:divBdr>
            <w:top w:val="none" w:sz="0" w:space="0" w:color="auto"/>
            <w:left w:val="none" w:sz="0" w:space="0" w:color="auto"/>
            <w:bottom w:val="none" w:sz="0" w:space="0" w:color="auto"/>
            <w:right w:val="none" w:sz="0" w:space="0" w:color="auto"/>
          </w:divBdr>
        </w:div>
        <w:div w:id="800995818">
          <w:marLeft w:val="0"/>
          <w:marRight w:val="0"/>
          <w:marTop w:val="0"/>
          <w:marBottom w:val="0"/>
          <w:divBdr>
            <w:top w:val="none" w:sz="0" w:space="0" w:color="auto"/>
            <w:left w:val="none" w:sz="0" w:space="0" w:color="auto"/>
            <w:bottom w:val="none" w:sz="0" w:space="0" w:color="auto"/>
            <w:right w:val="none" w:sz="0" w:space="0" w:color="auto"/>
          </w:divBdr>
        </w:div>
        <w:div w:id="800995819">
          <w:marLeft w:val="0"/>
          <w:marRight w:val="0"/>
          <w:marTop w:val="0"/>
          <w:marBottom w:val="0"/>
          <w:divBdr>
            <w:top w:val="none" w:sz="0" w:space="0" w:color="auto"/>
            <w:left w:val="none" w:sz="0" w:space="0" w:color="auto"/>
            <w:bottom w:val="none" w:sz="0" w:space="0" w:color="auto"/>
            <w:right w:val="none" w:sz="0" w:space="0" w:color="auto"/>
          </w:divBdr>
        </w:div>
        <w:div w:id="800995820">
          <w:marLeft w:val="0"/>
          <w:marRight w:val="0"/>
          <w:marTop w:val="0"/>
          <w:marBottom w:val="0"/>
          <w:divBdr>
            <w:top w:val="none" w:sz="0" w:space="0" w:color="auto"/>
            <w:left w:val="none" w:sz="0" w:space="0" w:color="auto"/>
            <w:bottom w:val="none" w:sz="0" w:space="0" w:color="auto"/>
            <w:right w:val="none" w:sz="0" w:space="0" w:color="auto"/>
          </w:divBdr>
        </w:div>
        <w:div w:id="800995821">
          <w:marLeft w:val="0"/>
          <w:marRight w:val="0"/>
          <w:marTop w:val="0"/>
          <w:marBottom w:val="0"/>
          <w:divBdr>
            <w:top w:val="none" w:sz="0" w:space="0" w:color="auto"/>
            <w:left w:val="none" w:sz="0" w:space="0" w:color="auto"/>
            <w:bottom w:val="none" w:sz="0" w:space="0" w:color="auto"/>
            <w:right w:val="none" w:sz="0" w:space="0" w:color="auto"/>
          </w:divBdr>
        </w:div>
        <w:div w:id="800995822">
          <w:marLeft w:val="0"/>
          <w:marRight w:val="0"/>
          <w:marTop w:val="0"/>
          <w:marBottom w:val="0"/>
          <w:divBdr>
            <w:top w:val="none" w:sz="0" w:space="0" w:color="auto"/>
            <w:left w:val="none" w:sz="0" w:space="0" w:color="auto"/>
            <w:bottom w:val="none" w:sz="0" w:space="0" w:color="auto"/>
            <w:right w:val="none" w:sz="0" w:space="0" w:color="auto"/>
          </w:divBdr>
        </w:div>
        <w:div w:id="800995823">
          <w:marLeft w:val="0"/>
          <w:marRight w:val="0"/>
          <w:marTop w:val="0"/>
          <w:marBottom w:val="0"/>
          <w:divBdr>
            <w:top w:val="none" w:sz="0" w:space="0" w:color="auto"/>
            <w:left w:val="none" w:sz="0" w:space="0" w:color="auto"/>
            <w:bottom w:val="none" w:sz="0" w:space="0" w:color="auto"/>
            <w:right w:val="none" w:sz="0" w:space="0" w:color="auto"/>
          </w:divBdr>
        </w:div>
        <w:div w:id="800995824">
          <w:marLeft w:val="0"/>
          <w:marRight w:val="0"/>
          <w:marTop w:val="0"/>
          <w:marBottom w:val="0"/>
          <w:divBdr>
            <w:top w:val="none" w:sz="0" w:space="0" w:color="auto"/>
            <w:left w:val="none" w:sz="0" w:space="0" w:color="auto"/>
            <w:bottom w:val="none" w:sz="0" w:space="0" w:color="auto"/>
            <w:right w:val="none" w:sz="0" w:space="0" w:color="auto"/>
          </w:divBdr>
        </w:div>
        <w:div w:id="800995825">
          <w:marLeft w:val="0"/>
          <w:marRight w:val="0"/>
          <w:marTop w:val="0"/>
          <w:marBottom w:val="0"/>
          <w:divBdr>
            <w:top w:val="none" w:sz="0" w:space="0" w:color="auto"/>
            <w:left w:val="none" w:sz="0" w:space="0" w:color="auto"/>
            <w:bottom w:val="none" w:sz="0" w:space="0" w:color="auto"/>
            <w:right w:val="none" w:sz="0" w:space="0" w:color="auto"/>
          </w:divBdr>
        </w:div>
        <w:div w:id="800995826">
          <w:marLeft w:val="0"/>
          <w:marRight w:val="0"/>
          <w:marTop w:val="0"/>
          <w:marBottom w:val="0"/>
          <w:divBdr>
            <w:top w:val="none" w:sz="0" w:space="0" w:color="auto"/>
            <w:left w:val="none" w:sz="0" w:space="0" w:color="auto"/>
            <w:bottom w:val="none" w:sz="0" w:space="0" w:color="auto"/>
            <w:right w:val="none" w:sz="0" w:space="0" w:color="auto"/>
          </w:divBdr>
        </w:div>
        <w:div w:id="800995827">
          <w:marLeft w:val="0"/>
          <w:marRight w:val="0"/>
          <w:marTop w:val="0"/>
          <w:marBottom w:val="0"/>
          <w:divBdr>
            <w:top w:val="none" w:sz="0" w:space="0" w:color="auto"/>
            <w:left w:val="none" w:sz="0" w:space="0" w:color="auto"/>
            <w:bottom w:val="none" w:sz="0" w:space="0" w:color="auto"/>
            <w:right w:val="none" w:sz="0" w:space="0" w:color="auto"/>
          </w:divBdr>
        </w:div>
        <w:div w:id="800995828">
          <w:marLeft w:val="0"/>
          <w:marRight w:val="0"/>
          <w:marTop w:val="0"/>
          <w:marBottom w:val="0"/>
          <w:divBdr>
            <w:top w:val="none" w:sz="0" w:space="0" w:color="auto"/>
            <w:left w:val="none" w:sz="0" w:space="0" w:color="auto"/>
            <w:bottom w:val="none" w:sz="0" w:space="0" w:color="auto"/>
            <w:right w:val="none" w:sz="0" w:space="0" w:color="auto"/>
          </w:divBdr>
        </w:div>
        <w:div w:id="800995829">
          <w:marLeft w:val="0"/>
          <w:marRight w:val="0"/>
          <w:marTop w:val="0"/>
          <w:marBottom w:val="0"/>
          <w:divBdr>
            <w:top w:val="none" w:sz="0" w:space="0" w:color="auto"/>
            <w:left w:val="none" w:sz="0" w:space="0" w:color="auto"/>
            <w:bottom w:val="none" w:sz="0" w:space="0" w:color="auto"/>
            <w:right w:val="none" w:sz="0" w:space="0" w:color="auto"/>
          </w:divBdr>
        </w:div>
        <w:div w:id="800995830">
          <w:marLeft w:val="0"/>
          <w:marRight w:val="0"/>
          <w:marTop w:val="0"/>
          <w:marBottom w:val="0"/>
          <w:divBdr>
            <w:top w:val="none" w:sz="0" w:space="0" w:color="auto"/>
            <w:left w:val="none" w:sz="0" w:space="0" w:color="auto"/>
            <w:bottom w:val="none" w:sz="0" w:space="0" w:color="auto"/>
            <w:right w:val="none" w:sz="0" w:space="0" w:color="auto"/>
          </w:divBdr>
        </w:div>
        <w:div w:id="800995831">
          <w:marLeft w:val="0"/>
          <w:marRight w:val="0"/>
          <w:marTop w:val="0"/>
          <w:marBottom w:val="0"/>
          <w:divBdr>
            <w:top w:val="none" w:sz="0" w:space="0" w:color="auto"/>
            <w:left w:val="none" w:sz="0" w:space="0" w:color="auto"/>
            <w:bottom w:val="none" w:sz="0" w:space="0" w:color="auto"/>
            <w:right w:val="none" w:sz="0" w:space="0" w:color="auto"/>
          </w:divBdr>
        </w:div>
        <w:div w:id="800995832">
          <w:marLeft w:val="0"/>
          <w:marRight w:val="0"/>
          <w:marTop w:val="0"/>
          <w:marBottom w:val="0"/>
          <w:divBdr>
            <w:top w:val="none" w:sz="0" w:space="0" w:color="auto"/>
            <w:left w:val="none" w:sz="0" w:space="0" w:color="auto"/>
            <w:bottom w:val="none" w:sz="0" w:space="0" w:color="auto"/>
            <w:right w:val="none" w:sz="0" w:space="0" w:color="auto"/>
          </w:divBdr>
        </w:div>
        <w:div w:id="800995833">
          <w:marLeft w:val="0"/>
          <w:marRight w:val="0"/>
          <w:marTop w:val="0"/>
          <w:marBottom w:val="0"/>
          <w:divBdr>
            <w:top w:val="none" w:sz="0" w:space="0" w:color="auto"/>
            <w:left w:val="none" w:sz="0" w:space="0" w:color="auto"/>
            <w:bottom w:val="none" w:sz="0" w:space="0" w:color="auto"/>
            <w:right w:val="none" w:sz="0" w:space="0" w:color="auto"/>
          </w:divBdr>
        </w:div>
        <w:div w:id="800995834">
          <w:marLeft w:val="0"/>
          <w:marRight w:val="0"/>
          <w:marTop w:val="0"/>
          <w:marBottom w:val="0"/>
          <w:divBdr>
            <w:top w:val="none" w:sz="0" w:space="0" w:color="auto"/>
            <w:left w:val="none" w:sz="0" w:space="0" w:color="auto"/>
            <w:bottom w:val="none" w:sz="0" w:space="0" w:color="auto"/>
            <w:right w:val="none" w:sz="0" w:space="0" w:color="auto"/>
          </w:divBdr>
        </w:div>
        <w:div w:id="800995835">
          <w:marLeft w:val="0"/>
          <w:marRight w:val="0"/>
          <w:marTop w:val="0"/>
          <w:marBottom w:val="0"/>
          <w:divBdr>
            <w:top w:val="none" w:sz="0" w:space="0" w:color="auto"/>
            <w:left w:val="none" w:sz="0" w:space="0" w:color="auto"/>
            <w:bottom w:val="none" w:sz="0" w:space="0" w:color="auto"/>
            <w:right w:val="none" w:sz="0" w:space="0" w:color="auto"/>
          </w:divBdr>
        </w:div>
        <w:div w:id="800995836">
          <w:marLeft w:val="0"/>
          <w:marRight w:val="0"/>
          <w:marTop w:val="0"/>
          <w:marBottom w:val="0"/>
          <w:divBdr>
            <w:top w:val="none" w:sz="0" w:space="0" w:color="auto"/>
            <w:left w:val="none" w:sz="0" w:space="0" w:color="auto"/>
            <w:bottom w:val="none" w:sz="0" w:space="0" w:color="auto"/>
            <w:right w:val="none" w:sz="0" w:space="0" w:color="auto"/>
          </w:divBdr>
        </w:div>
        <w:div w:id="800995837">
          <w:marLeft w:val="0"/>
          <w:marRight w:val="0"/>
          <w:marTop w:val="0"/>
          <w:marBottom w:val="0"/>
          <w:divBdr>
            <w:top w:val="none" w:sz="0" w:space="0" w:color="auto"/>
            <w:left w:val="none" w:sz="0" w:space="0" w:color="auto"/>
            <w:bottom w:val="none" w:sz="0" w:space="0" w:color="auto"/>
            <w:right w:val="none" w:sz="0" w:space="0" w:color="auto"/>
          </w:divBdr>
        </w:div>
        <w:div w:id="800995838">
          <w:marLeft w:val="0"/>
          <w:marRight w:val="0"/>
          <w:marTop w:val="0"/>
          <w:marBottom w:val="0"/>
          <w:divBdr>
            <w:top w:val="none" w:sz="0" w:space="0" w:color="auto"/>
            <w:left w:val="none" w:sz="0" w:space="0" w:color="auto"/>
            <w:bottom w:val="none" w:sz="0" w:space="0" w:color="auto"/>
            <w:right w:val="none" w:sz="0" w:space="0" w:color="auto"/>
          </w:divBdr>
        </w:div>
        <w:div w:id="800995839">
          <w:marLeft w:val="0"/>
          <w:marRight w:val="0"/>
          <w:marTop w:val="0"/>
          <w:marBottom w:val="0"/>
          <w:divBdr>
            <w:top w:val="none" w:sz="0" w:space="0" w:color="auto"/>
            <w:left w:val="none" w:sz="0" w:space="0" w:color="auto"/>
            <w:bottom w:val="none" w:sz="0" w:space="0" w:color="auto"/>
            <w:right w:val="none" w:sz="0" w:space="0" w:color="auto"/>
          </w:divBdr>
        </w:div>
        <w:div w:id="800995840">
          <w:marLeft w:val="0"/>
          <w:marRight w:val="0"/>
          <w:marTop w:val="0"/>
          <w:marBottom w:val="0"/>
          <w:divBdr>
            <w:top w:val="none" w:sz="0" w:space="0" w:color="auto"/>
            <w:left w:val="none" w:sz="0" w:space="0" w:color="auto"/>
            <w:bottom w:val="none" w:sz="0" w:space="0" w:color="auto"/>
            <w:right w:val="none" w:sz="0" w:space="0" w:color="auto"/>
          </w:divBdr>
        </w:div>
        <w:div w:id="800995841">
          <w:marLeft w:val="0"/>
          <w:marRight w:val="0"/>
          <w:marTop w:val="0"/>
          <w:marBottom w:val="0"/>
          <w:divBdr>
            <w:top w:val="none" w:sz="0" w:space="0" w:color="auto"/>
            <w:left w:val="none" w:sz="0" w:space="0" w:color="auto"/>
            <w:bottom w:val="none" w:sz="0" w:space="0" w:color="auto"/>
            <w:right w:val="none" w:sz="0" w:space="0" w:color="auto"/>
          </w:divBdr>
        </w:div>
        <w:div w:id="800995842">
          <w:marLeft w:val="0"/>
          <w:marRight w:val="0"/>
          <w:marTop w:val="0"/>
          <w:marBottom w:val="0"/>
          <w:divBdr>
            <w:top w:val="none" w:sz="0" w:space="0" w:color="auto"/>
            <w:left w:val="none" w:sz="0" w:space="0" w:color="auto"/>
            <w:bottom w:val="none" w:sz="0" w:space="0" w:color="auto"/>
            <w:right w:val="none" w:sz="0" w:space="0" w:color="auto"/>
          </w:divBdr>
        </w:div>
        <w:div w:id="800995843">
          <w:marLeft w:val="0"/>
          <w:marRight w:val="0"/>
          <w:marTop w:val="0"/>
          <w:marBottom w:val="0"/>
          <w:divBdr>
            <w:top w:val="none" w:sz="0" w:space="0" w:color="auto"/>
            <w:left w:val="none" w:sz="0" w:space="0" w:color="auto"/>
            <w:bottom w:val="none" w:sz="0" w:space="0" w:color="auto"/>
            <w:right w:val="none" w:sz="0" w:space="0" w:color="auto"/>
          </w:divBdr>
        </w:div>
        <w:div w:id="800995844">
          <w:marLeft w:val="0"/>
          <w:marRight w:val="0"/>
          <w:marTop w:val="0"/>
          <w:marBottom w:val="0"/>
          <w:divBdr>
            <w:top w:val="none" w:sz="0" w:space="0" w:color="auto"/>
            <w:left w:val="none" w:sz="0" w:space="0" w:color="auto"/>
            <w:bottom w:val="none" w:sz="0" w:space="0" w:color="auto"/>
            <w:right w:val="none" w:sz="0" w:space="0" w:color="auto"/>
          </w:divBdr>
        </w:div>
        <w:div w:id="800995845">
          <w:marLeft w:val="0"/>
          <w:marRight w:val="0"/>
          <w:marTop w:val="0"/>
          <w:marBottom w:val="0"/>
          <w:divBdr>
            <w:top w:val="none" w:sz="0" w:space="0" w:color="auto"/>
            <w:left w:val="none" w:sz="0" w:space="0" w:color="auto"/>
            <w:bottom w:val="none" w:sz="0" w:space="0" w:color="auto"/>
            <w:right w:val="none" w:sz="0" w:space="0" w:color="auto"/>
          </w:divBdr>
        </w:div>
        <w:div w:id="800995846">
          <w:marLeft w:val="0"/>
          <w:marRight w:val="0"/>
          <w:marTop w:val="0"/>
          <w:marBottom w:val="0"/>
          <w:divBdr>
            <w:top w:val="none" w:sz="0" w:space="0" w:color="auto"/>
            <w:left w:val="none" w:sz="0" w:space="0" w:color="auto"/>
            <w:bottom w:val="none" w:sz="0" w:space="0" w:color="auto"/>
            <w:right w:val="none" w:sz="0" w:space="0" w:color="auto"/>
          </w:divBdr>
        </w:div>
        <w:div w:id="800995847">
          <w:marLeft w:val="0"/>
          <w:marRight w:val="0"/>
          <w:marTop w:val="0"/>
          <w:marBottom w:val="0"/>
          <w:divBdr>
            <w:top w:val="none" w:sz="0" w:space="0" w:color="auto"/>
            <w:left w:val="none" w:sz="0" w:space="0" w:color="auto"/>
            <w:bottom w:val="none" w:sz="0" w:space="0" w:color="auto"/>
            <w:right w:val="none" w:sz="0" w:space="0" w:color="auto"/>
          </w:divBdr>
        </w:div>
        <w:div w:id="800995848">
          <w:marLeft w:val="0"/>
          <w:marRight w:val="0"/>
          <w:marTop w:val="0"/>
          <w:marBottom w:val="0"/>
          <w:divBdr>
            <w:top w:val="none" w:sz="0" w:space="0" w:color="auto"/>
            <w:left w:val="none" w:sz="0" w:space="0" w:color="auto"/>
            <w:bottom w:val="none" w:sz="0" w:space="0" w:color="auto"/>
            <w:right w:val="none" w:sz="0" w:space="0" w:color="auto"/>
          </w:divBdr>
        </w:div>
        <w:div w:id="800995849">
          <w:marLeft w:val="0"/>
          <w:marRight w:val="0"/>
          <w:marTop w:val="0"/>
          <w:marBottom w:val="0"/>
          <w:divBdr>
            <w:top w:val="none" w:sz="0" w:space="0" w:color="auto"/>
            <w:left w:val="none" w:sz="0" w:space="0" w:color="auto"/>
            <w:bottom w:val="none" w:sz="0" w:space="0" w:color="auto"/>
            <w:right w:val="none" w:sz="0" w:space="0" w:color="auto"/>
          </w:divBdr>
        </w:div>
        <w:div w:id="800995850">
          <w:marLeft w:val="0"/>
          <w:marRight w:val="0"/>
          <w:marTop w:val="0"/>
          <w:marBottom w:val="0"/>
          <w:divBdr>
            <w:top w:val="none" w:sz="0" w:space="0" w:color="auto"/>
            <w:left w:val="none" w:sz="0" w:space="0" w:color="auto"/>
            <w:bottom w:val="none" w:sz="0" w:space="0" w:color="auto"/>
            <w:right w:val="none" w:sz="0" w:space="0" w:color="auto"/>
          </w:divBdr>
        </w:div>
        <w:div w:id="800995851">
          <w:marLeft w:val="0"/>
          <w:marRight w:val="0"/>
          <w:marTop w:val="0"/>
          <w:marBottom w:val="0"/>
          <w:divBdr>
            <w:top w:val="none" w:sz="0" w:space="0" w:color="auto"/>
            <w:left w:val="none" w:sz="0" w:space="0" w:color="auto"/>
            <w:bottom w:val="none" w:sz="0" w:space="0" w:color="auto"/>
            <w:right w:val="none" w:sz="0" w:space="0" w:color="auto"/>
          </w:divBdr>
        </w:div>
        <w:div w:id="800995852">
          <w:marLeft w:val="0"/>
          <w:marRight w:val="0"/>
          <w:marTop w:val="0"/>
          <w:marBottom w:val="0"/>
          <w:divBdr>
            <w:top w:val="none" w:sz="0" w:space="0" w:color="auto"/>
            <w:left w:val="none" w:sz="0" w:space="0" w:color="auto"/>
            <w:bottom w:val="none" w:sz="0" w:space="0" w:color="auto"/>
            <w:right w:val="none" w:sz="0" w:space="0" w:color="auto"/>
          </w:divBdr>
        </w:div>
        <w:div w:id="800995853">
          <w:marLeft w:val="0"/>
          <w:marRight w:val="0"/>
          <w:marTop w:val="0"/>
          <w:marBottom w:val="0"/>
          <w:divBdr>
            <w:top w:val="none" w:sz="0" w:space="0" w:color="auto"/>
            <w:left w:val="none" w:sz="0" w:space="0" w:color="auto"/>
            <w:bottom w:val="none" w:sz="0" w:space="0" w:color="auto"/>
            <w:right w:val="none" w:sz="0" w:space="0" w:color="auto"/>
          </w:divBdr>
        </w:div>
        <w:div w:id="800995854">
          <w:marLeft w:val="0"/>
          <w:marRight w:val="0"/>
          <w:marTop w:val="0"/>
          <w:marBottom w:val="0"/>
          <w:divBdr>
            <w:top w:val="none" w:sz="0" w:space="0" w:color="auto"/>
            <w:left w:val="none" w:sz="0" w:space="0" w:color="auto"/>
            <w:bottom w:val="none" w:sz="0" w:space="0" w:color="auto"/>
            <w:right w:val="none" w:sz="0" w:space="0" w:color="auto"/>
          </w:divBdr>
        </w:div>
        <w:div w:id="800995855">
          <w:marLeft w:val="0"/>
          <w:marRight w:val="0"/>
          <w:marTop w:val="0"/>
          <w:marBottom w:val="0"/>
          <w:divBdr>
            <w:top w:val="none" w:sz="0" w:space="0" w:color="auto"/>
            <w:left w:val="none" w:sz="0" w:space="0" w:color="auto"/>
            <w:bottom w:val="none" w:sz="0" w:space="0" w:color="auto"/>
            <w:right w:val="none" w:sz="0" w:space="0" w:color="auto"/>
          </w:divBdr>
        </w:div>
        <w:div w:id="800995856">
          <w:marLeft w:val="0"/>
          <w:marRight w:val="0"/>
          <w:marTop w:val="0"/>
          <w:marBottom w:val="0"/>
          <w:divBdr>
            <w:top w:val="none" w:sz="0" w:space="0" w:color="auto"/>
            <w:left w:val="none" w:sz="0" w:space="0" w:color="auto"/>
            <w:bottom w:val="none" w:sz="0" w:space="0" w:color="auto"/>
            <w:right w:val="none" w:sz="0" w:space="0" w:color="auto"/>
          </w:divBdr>
        </w:div>
        <w:div w:id="800995857">
          <w:marLeft w:val="0"/>
          <w:marRight w:val="0"/>
          <w:marTop w:val="0"/>
          <w:marBottom w:val="0"/>
          <w:divBdr>
            <w:top w:val="none" w:sz="0" w:space="0" w:color="auto"/>
            <w:left w:val="none" w:sz="0" w:space="0" w:color="auto"/>
            <w:bottom w:val="none" w:sz="0" w:space="0" w:color="auto"/>
            <w:right w:val="none" w:sz="0" w:space="0" w:color="auto"/>
          </w:divBdr>
        </w:div>
        <w:div w:id="800995858">
          <w:marLeft w:val="0"/>
          <w:marRight w:val="0"/>
          <w:marTop w:val="0"/>
          <w:marBottom w:val="0"/>
          <w:divBdr>
            <w:top w:val="none" w:sz="0" w:space="0" w:color="auto"/>
            <w:left w:val="none" w:sz="0" w:space="0" w:color="auto"/>
            <w:bottom w:val="none" w:sz="0" w:space="0" w:color="auto"/>
            <w:right w:val="none" w:sz="0" w:space="0" w:color="auto"/>
          </w:divBdr>
        </w:div>
        <w:div w:id="800995859">
          <w:marLeft w:val="0"/>
          <w:marRight w:val="0"/>
          <w:marTop w:val="0"/>
          <w:marBottom w:val="0"/>
          <w:divBdr>
            <w:top w:val="none" w:sz="0" w:space="0" w:color="auto"/>
            <w:left w:val="none" w:sz="0" w:space="0" w:color="auto"/>
            <w:bottom w:val="none" w:sz="0" w:space="0" w:color="auto"/>
            <w:right w:val="none" w:sz="0" w:space="0" w:color="auto"/>
          </w:divBdr>
        </w:div>
        <w:div w:id="800995860">
          <w:marLeft w:val="0"/>
          <w:marRight w:val="0"/>
          <w:marTop w:val="0"/>
          <w:marBottom w:val="0"/>
          <w:divBdr>
            <w:top w:val="none" w:sz="0" w:space="0" w:color="auto"/>
            <w:left w:val="none" w:sz="0" w:space="0" w:color="auto"/>
            <w:bottom w:val="none" w:sz="0" w:space="0" w:color="auto"/>
            <w:right w:val="none" w:sz="0" w:space="0" w:color="auto"/>
          </w:divBdr>
        </w:div>
        <w:div w:id="800995861">
          <w:marLeft w:val="0"/>
          <w:marRight w:val="0"/>
          <w:marTop w:val="0"/>
          <w:marBottom w:val="0"/>
          <w:divBdr>
            <w:top w:val="none" w:sz="0" w:space="0" w:color="auto"/>
            <w:left w:val="none" w:sz="0" w:space="0" w:color="auto"/>
            <w:bottom w:val="none" w:sz="0" w:space="0" w:color="auto"/>
            <w:right w:val="none" w:sz="0" w:space="0" w:color="auto"/>
          </w:divBdr>
        </w:div>
        <w:div w:id="800995862">
          <w:marLeft w:val="0"/>
          <w:marRight w:val="0"/>
          <w:marTop w:val="0"/>
          <w:marBottom w:val="0"/>
          <w:divBdr>
            <w:top w:val="none" w:sz="0" w:space="0" w:color="auto"/>
            <w:left w:val="none" w:sz="0" w:space="0" w:color="auto"/>
            <w:bottom w:val="none" w:sz="0" w:space="0" w:color="auto"/>
            <w:right w:val="none" w:sz="0" w:space="0" w:color="auto"/>
          </w:divBdr>
        </w:div>
        <w:div w:id="800995863">
          <w:marLeft w:val="0"/>
          <w:marRight w:val="0"/>
          <w:marTop w:val="0"/>
          <w:marBottom w:val="0"/>
          <w:divBdr>
            <w:top w:val="none" w:sz="0" w:space="0" w:color="auto"/>
            <w:left w:val="none" w:sz="0" w:space="0" w:color="auto"/>
            <w:bottom w:val="none" w:sz="0" w:space="0" w:color="auto"/>
            <w:right w:val="none" w:sz="0" w:space="0" w:color="auto"/>
          </w:divBdr>
        </w:div>
        <w:div w:id="800995864">
          <w:marLeft w:val="0"/>
          <w:marRight w:val="0"/>
          <w:marTop w:val="0"/>
          <w:marBottom w:val="0"/>
          <w:divBdr>
            <w:top w:val="none" w:sz="0" w:space="0" w:color="auto"/>
            <w:left w:val="none" w:sz="0" w:space="0" w:color="auto"/>
            <w:bottom w:val="none" w:sz="0" w:space="0" w:color="auto"/>
            <w:right w:val="none" w:sz="0" w:space="0" w:color="auto"/>
          </w:divBdr>
        </w:div>
        <w:div w:id="800995865">
          <w:marLeft w:val="0"/>
          <w:marRight w:val="0"/>
          <w:marTop w:val="0"/>
          <w:marBottom w:val="0"/>
          <w:divBdr>
            <w:top w:val="none" w:sz="0" w:space="0" w:color="auto"/>
            <w:left w:val="none" w:sz="0" w:space="0" w:color="auto"/>
            <w:bottom w:val="none" w:sz="0" w:space="0" w:color="auto"/>
            <w:right w:val="none" w:sz="0" w:space="0" w:color="auto"/>
          </w:divBdr>
        </w:div>
        <w:div w:id="800995866">
          <w:marLeft w:val="0"/>
          <w:marRight w:val="0"/>
          <w:marTop w:val="0"/>
          <w:marBottom w:val="0"/>
          <w:divBdr>
            <w:top w:val="none" w:sz="0" w:space="0" w:color="auto"/>
            <w:left w:val="none" w:sz="0" w:space="0" w:color="auto"/>
            <w:bottom w:val="none" w:sz="0" w:space="0" w:color="auto"/>
            <w:right w:val="none" w:sz="0" w:space="0" w:color="auto"/>
          </w:divBdr>
        </w:div>
        <w:div w:id="800995867">
          <w:marLeft w:val="0"/>
          <w:marRight w:val="0"/>
          <w:marTop w:val="0"/>
          <w:marBottom w:val="0"/>
          <w:divBdr>
            <w:top w:val="none" w:sz="0" w:space="0" w:color="auto"/>
            <w:left w:val="none" w:sz="0" w:space="0" w:color="auto"/>
            <w:bottom w:val="none" w:sz="0" w:space="0" w:color="auto"/>
            <w:right w:val="none" w:sz="0" w:space="0" w:color="auto"/>
          </w:divBdr>
        </w:div>
        <w:div w:id="800995868">
          <w:marLeft w:val="0"/>
          <w:marRight w:val="0"/>
          <w:marTop w:val="0"/>
          <w:marBottom w:val="0"/>
          <w:divBdr>
            <w:top w:val="none" w:sz="0" w:space="0" w:color="auto"/>
            <w:left w:val="none" w:sz="0" w:space="0" w:color="auto"/>
            <w:bottom w:val="none" w:sz="0" w:space="0" w:color="auto"/>
            <w:right w:val="none" w:sz="0" w:space="0" w:color="auto"/>
          </w:divBdr>
        </w:div>
        <w:div w:id="800995869">
          <w:marLeft w:val="0"/>
          <w:marRight w:val="0"/>
          <w:marTop w:val="0"/>
          <w:marBottom w:val="0"/>
          <w:divBdr>
            <w:top w:val="none" w:sz="0" w:space="0" w:color="auto"/>
            <w:left w:val="none" w:sz="0" w:space="0" w:color="auto"/>
            <w:bottom w:val="none" w:sz="0" w:space="0" w:color="auto"/>
            <w:right w:val="none" w:sz="0" w:space="0" w:color="auto"/>
          </w:divBdr>
        </w:div>
        <w:div w:id="800995870">
          <w:marLeft w:val="0"/>
          <w:marRight w:val="0"/>
          <w:marTop w:val="0"/>
          <w:marBottom w:val="0"/>
          <w:divBdr>
            <w:top w:val="none" w:sz="0" w:space="0" w:color="auto"/>
            <w:left w:val="none" w:sz="0" w:space="0" w:color="auto"/>
            <w:bottom w:val="none" w:sz="0" w:space="0" w:color="auto"/>
            <w:right w:val="none" w:sz="0" w:space="0" w:color="auto"/>
          </w:divBdr>
        </w:div>
        <w:div w:id="800995871">
          <w:marLeft w:val="0"/>
          <w:marRight w:val="0"/>
          <w:marTop w:val="0"/>
          <w:marBottom w:val="0"/>
          <w:divBdr>
            <w:top w:val="none" w:sz="0" w:space="0" w:color="auto"/>
            <w:left w:val="none" w:sz="0" w:space="0" w:color="auto"/>
            <w:bottom w:val="none" w:sz="0" w:space="0" w:color="auto"/>
            <w:right w:val="none" w:sz="0" w:space="0" w:color="auto"/>
          </w:divBdr>
        </w:div>
        <w:div w:id="800995873">
          <w:marLeft w:val="0"/>
          <w:marRight w:val="0"/>
          <w:marTop w:val="0"/>
          <w:marBottom w:val="0"/>
          <w:divBdr>
            <w:top w:val="none" w:sz="0" w:space="0" w:color="auto"/>
            <w:left w:val="none" w:sz="0" w:space="0" w:color="auto"/>
            <w:bottom w:val="none" w:sz="0" w:space="0" w:color="auto"/>
            <w:right w:val="none" w:sz="0" w:space="0" w:color="auto"/>
          </w:divBdr>
        </w:div>
        <w:div w:id="800995874">
          <w:marLeft w:val="0"/>
          <w:marRight w:val="0"/>
          <w:marTop w:val="0"/>
          <w:marBottom w:val="0"/>
          <w:divBdr>
            <w:top w:val="none" w:sz="0" w:space="0" w:color="auto"/>
            <w:left w:val="none" w:sz="0" w:space="0" w:color="auto"/>
            <w:bottom w:val="none" w:sz="0" w:space="0" w:color="auto"/>
            <w:right w:val="none" w:sz="0" w:space="0" w:color="auto"/>
          </w:divBdr>
        </w:div>
        <w:div w:id="800995875">
          <w:marLeft w:val="0"/>
          <w:marRight w:val="0"/>
          <w:marTop w:val="0"/>
          <w:marBottom w:val="0"/>
          <w:divBdr>
            <w:top w:val="none" w:sz="0" w:space="0" w:color="auto"/>
            <w:left w:val="none" w:sz="0" w:space="0" w:color="auto"/>
            <w:bottom w:val="none" w:sz="0" w:space="0" w:color="auto"/>
            <w:right w:val="none" w:sz="0" w:space="0" w:color="auto"/>
          </w:divBdr>
        </w:div>
        <w:div w:id="800995876">
          <w:marLeft w:val="0"/>
          <w:marRight w:val="0"/>
          <w:marTop w:val="0"/>
          <w:marBottom w:val="0"/>
          <w:divBdr>
            <w:top w:val="none" w:sz="0" w:space="0" w:color="auto"/>
            <w:left w:val="none" w:sz="0" w:space="0" w:color="auto"/>
            <w:bottom w:val="none" w:sz="0" w:space="0" w:color="auto"/>
            <w:right w:val="none" w:sz="0" w:space="0" w:color="auto"/>
          </w:divBdr>
        </w:div>
        <w:div w:id="800995877">
          <w:marLeft w:val="0"/>
          <w:marRight w:val="0"/>
          <w:marTop w:val="0"/>
          <w:marBottom w:val="0"/>
          <w:divBdr>
            <w:top w:val="none" w:sz="0" w:space="0" w:color="auto"/>
            <w:left w:val="none" w:sz="0" w:space="0" w:color="auto"/>
            <w:bottom w:val="none" w:sz="0" w:space="0" w:color="auto"/>
            <w:right w:val="none" w:sz="0" w:space="0" w:color="auto"/>
          </w:divBdr>
        </w:div>
        <w:div w:id="800995878">
          <w:marLeft w:val="0"/>
          <w:marRight w:val="0"/>
          <w:marTop w:val="0"/>
          <w:marBottom w:val="0"/>
          <w:divBdr>
            <w:top w:val="none" w:sz="0" w:space="0" w:color="auto"/>
            <w:left w:val="none" w:sz="0" w:space="0" w:color="auto"/>
            <w:bottom w:val="none" w:sz="0" w:space="0" w:color="auto"/>
            <w:right w:val="none" w:sz="0" w:space="0" w:color="auto"/>
          </w:divBdr>
        </w:div>
        <w:div w:id="800995879">
          <w:marLeft w:val="0"/>
          <w:marRight w:val="0"/>
          <w:marTop w:val="0"/>
          <w:marBottom w:val="0"/>
          <w:divBdr>
            <w:top w:val="none" w:sz="0" w:space="0" w:color="auto"/>
            <w:left w:val="none" w:sz="0" w:space="0" w:color="auto"/>
            <w:bottom w:val="none" w:sz="0" w:space="0" w:color="auto"/>
            <w:right w:val="none" w:sz="0" w:space="0" w:color="auto"/>
          </w:divBdr>
        </w:div>
        <w:div w:id="800995880">
          <w:marLeft w:val="0"/>
          <w:marRight w:val="0"/>
          <w:marTop w:val="0"/>
          <w:marBottom w:val="0"/>
          <w:divBdr>
            <w:top w:val="none" w:sz="0" w:space="0" w:color="auto"/>
            <w:left w:val="none" w:sz="0" w:space="0" w:color="auto"/>
            <w:bottom w:val="none" w:sz="0" w:space="0" w:color="auto"/>
            <w:right w:val="none" w:sz="0" w:space="0" w:color="auto"/>
          </w:divBdr>
        </w:div>
        <w:div w:id="800995881">
          <w:marLeft w:val="0"/>
          <w:marRight w:val="0"/>
          <w:marTop w:val="0"/>
          <w:marBottom w:val="0"/>
          <w:divBdr>
            <w:top w:val="none" w:sz="0" w:space="0" w:color="auto"/>
            <w:left w:val="none" w:sz="0" w:space="0" w:color="auto"/>
            <w:bottom w:val="none" w:sz="0" w:space="0" w:color="auto"/>
            <w:right w:val="none" w:sz="0" w:space="0" w:color="auto"/>
          </w:divBdr>
        </w:div>
        <w:div w:id="800995882">
          <w:marLeft w:val="0"/>
          <w:marRight w:val="0"/>
          <w:marTop w:val="0"/>
          <w:marBottom w:val="0"/>
          <w:divBdr>
            <w:top w:val="none" w:sz="0" w:space="0" w:color="auto"/>
            <w:left w:val="none" w:sz="0" w:space="0" w:color="auto"/>
            <w:bottom w:val="none" w:sz="0" w:space="0" w:color="auto"/>
            <w:right w:val="none" w:sz="0" w:space="0" w:color="auto"/>
          </w:divBdr>
        </w:div>
        <w:div w:id="800995883">
          <w:marLeft w:val="0"/>
          <w:marRight w:val="0"/>
          <w:marTop w:val="0"/>
          <w:marBottom w:val="0"/>
          <w:divBdr>
            <w:top w:val="none" w:sz="0" w:space="0" w:color="auto"/>
            <w:left w:val="none" w:sz="0" w:space="0" w:color="auto"/>
            <w:bottom w:val="none" w:sz="0" w:space="0" w:color="auto"/>
            <w:right w:val="none" w:sz="0" w:space="0" w:color="auto"/>
          </w:divBdr>
        </w:div>
        <w:div w:id="800995884">
          <w:marLeft w:val="0"/>
          <w:marRight w:val="0"/>
          <w:marTop w:val="0"/>
          <w:marBottom w:val="0"/>
          <w:divBdr>
            <w:top w:val="none" w:sz="0" w:space="0" w:color="auto"/>
            <w:left w:val="none" w:sz="0" w:space="0" w:color="auto"/>
            <w:bottom w:val="none" w:sz="0" w:space="0" w:color="auto"/>
            <w:right w:val="none" w:sz="0" w:space="0" w:color="auto"/>
          </w:divBdr>
        </w:div>
        <w:div w:id="800995885">
          <w:marLeft w:val="0"/>
          <w:marRight w:val="0"/>
          <w:marTop w:val="0"/>
          <w:marBottom w:val="0"/>
          <w:divBdr>
            <w:top w:val="none" w:sz="0" w:space="0" w:color="auto"/>
            <w:left w:val="none" w:sz="0" w:space="0" w:color="auto"/>
            <w:bottom w:val="none" w:sz="0" w:space="0" w:color="auto"/>
            <w:right w:val="none" w:sz="0" w:space="0" w:color="auto"/>
          </w:divBdr>
        </w:div>
        <w:div w:id="800995886">
          <w:marLeft w:val="0"/>
          <w:marRight w:val="0"/>
          <w:marTop w:val="0"/>
          <w:marBottom w:val="0"/>
          <w:divBdr>
            <w:top w:val="none" w:sz="0" w:space="0" w:color="auto"/>
            <w:left w:val="none" w:sz="0" w:space="0" w:color="auto"/>
            <w:bottom w:val="none" w:sz="0" w:space="0" w:color="auto"/>
            <w:right w:val="none" w:sz="0" w:space="0" w:color="auto"/>
          </w:divBdr>
        </w:div>
        <w:div w:id="800995887">
          <w:marLeft w:val="0"/>
          <w:marRight w:val="0"/>
          <w:marTop w:val="0"/>
          <w:marBottom w:val="0"/>
          <w:divBdr>
            <w:top w:val="none" w:sz="0" w:space="0" w:color="auto"/>
            <w:left w:val="none" w:sz="0" w:space="0" w:color="auto"/>
            <w:bottom w:val="none" w:sz="0" w:space="0" w:color="auto"/>
            <w:right w:val="none" w:sz="0" w:space="0" w:color="auto"/>
          </w:divBdr>
        </w:div>
        <w:div w:id="800995888">
          <w:marLeft w:val="0"/>
          <w:marRight w:val="0"/>
          <w:marTop w:val="0"/>
          <w:marBottom w:val="0"/>
          <w:divBdr>
            <w:top w:val="none" w:sz="0" w:space="0" w:color="auto"/>
            <w:left w:val="none" w:sz="0" w:space="0" w:color="auto"/>
            <w:bottom w:val="none" w:sz="0" w:space="0" w:color="auto"/>
            <w:right w:val="none" w:sz="0" w:space="0" w:color="auto"/>
          </w:divBdr>
        </w:div>
        <w:div w:id="800995889">
          <w:marLeft w:val="0"/>
          <w:marRight w:val="0"/>
          <w:marTop w:val="0"/>
          <w:marBottom w:val="0"/>
          <w:divBdr>
            <w:top w:val="none" w:sz="0" w:space="0" w:color="auto"/>
            <w:left w:val="none" w:sz="0" w:space="0" w:color="auto"/>
            <w:bottom w:val="none" w:sz="0" w:space="0" w:color="auto"/>
            <w:right w:val="none" w:sz="0" w:space="0" w:color="auto"/>
          </w:divBdr>
        </w:div>
        <w:div w:id="800995890">
          <w:marLeft w:val="0"/>
          <w:marRight w:val="0"/>
          <w:marTop w:val="0"/>
          <w:marBottom w:val="0"/>
          <w:divBdr>
            <w:top w:val="none" w:sz="0" w:space="0" w:color="auto"/>
            <w:left w:val="none" w:sz="0" w:space="0" w:color="auto"/>
            <w:bottom w:val="none" w:sz="0" w:space="0" w:color="auto"/>
            <w:right w:val="none" w:sz="0" w:space="0" w:color="auto"/>
          </w:divBdr>
        </w:div>
        <w:div w:id="800995891">
          <w:marLeft w:val="0"/>
          <w:marRight w:val="0"/>
          <w:marTop w:val="0"/>
          <w:marBottom w:val="0"/>
          <w:divBdr>
            <w:top w:val="none" w:sz="0" w:space="0" w:color="auto"/>
            <w:left w:val="none" w:sz="0" w:space="0" w:color="auto"/>
            <w:bottom w:val="none" w:sz="0" w:space="0" w:color="auto"/>
            <w:right w:val="none" w:sz="0" w:space="0" w:color="auto"/>
          </w:divBdr>
        </w:div>
        <w:div w:id="800995893">
          <w:marLeft w:val="0"/>
          <w:marRight w:val="0"/>
          <w:marTop w:val="0"/>
          <w:marBottom w:val="0"/>
          <w:divBdr>
            <w:top w:val="none" w:sz="0" w:space="0" w:color="auto"/>
            <w:left w:val="none" w:sz="0" w:space="0" w:color="auto"/>
            <w:bottom w:val="none" w:sz="0" w:space="0" w:color="auto"/>
            <w:right w:val="none" w:sz="0" w:space="0" w:color="auto"/>
          </w:divBdr>
        </w:div>
        <w:div w:id="800995894">
          <w:marLeft w:val="0"/>
          <w:marRight w:val="0"/>
          <w:marTop w:val="0"/>
          <w:marBottom w:val="0"/>
          <w:divBdr>
            <w:top w:val="none" w:sz="0" w:space="0" w:color="auto"/>
            <w:left w:val="none" w:sz="0" w:space="0" w:color="auto"/>
            <w:bottom w:val="none" w:sz="0" w:space="0" w:color="auto"/>
            <w:right w:val="none" w:sz="0" w:space="0" w:color="auto"/>
          </w:divBdr>
        </w:div>
        <w:div w:id="800995896">
          <w:marLeft w:val="0"/>
          <w:marRight w:val="0"/>
          <w:marTop w:val="0"/>
          <w:marBottom w:val="0"/>
          <w:divBdr>
            <w:top w:val="none" w:sz="0" w:space="0" w:color="auto"/>
            <w:left w:val="none" w:sz="0" w:space="0" w:color="auto"/>
            <w:bottom w:val="none" w:sz="0" w:space="0" w:color="auto"/>
            <w:right w:val="none" w:sz="0" w:space="0" w:color="auto"/>
          </w:divBdr>
        </w:div>
        <w:div w:id="800995897">
          <w:marLeft w:val="0"/>
          <w:marRight w:val="0"/>
          <w:marTop w:val="0"/>
          <w:marBottom w:val="0"/>
          <w:divBdr>
            <w:top w:val="none" w:sz="0" w:space="0" w:color="auto"/>
            <w:left w:val="none" w:sz="0" w:space="0" w:color="auto"/>
            <w:bottom w:val="none" w:sz="0" w:space="0" w:color="auto"/>
            <w:right w:val="none" w:sz="0" w:space="0" w:color="auto"/>
          </w:divBdr>
        </w:div>
        <w:div w:id="800995898">
          <w:marLeft w:val="0"/>
          <w:marRight w:val="0"/>
          <w:marTop w:val="0"/>
          <w:marBottom w:val="0"/>
          <w:divBdr>
            <w:top w:val="none" w:sz="0" w:space="0" w:color="auto"/>
            <w:left w:val="none" w:sz="0" w:space="0" w:color="auto"/>
            <w:bottom w:val="none" w:sz="0" w:space="0" w:color="auto"/>
            <w:right w:val="none" w:sz="0" w:space="0" w:color="auto"/>
          </w:divBdr>
        </w:div>
        <w:div w:id="800995899">
          <w:marLeft w:val="0"/>
          <w:marRight w:val="0"/>
          <w:marTop w:val="0"/>
          <w:marBottom w:val="0"/>
          <w:divBdr>
            <w:top w:val="none" w:sz="0" w:space="0" w:color="auto"/>
            <w:left w:val="none" w:sz="0" w:space="0" w:color="auto"/>
            <w:bottom w:val="none" w:sz="0" w:space="0" w:color="auto"/>
            <w:right w:val="none" w:sz="0" w:space="0" w:color="auto"/>
          </w:divBdr>
        </w:div>
        <w:div w:id="800995900">
          <w:marLeft w:val="0"/>
          <w:marRight w:val="0"/>
          <w:marTop w:val="0"/>
          <w:marBottom w:val="0"/>
          <w:divBdr>
            <w:top w:val="none" w:sz="0" w:space="0" w:color="auto"/>
            <w:left w:val="none" w:sz="0" w:space="0" w:color="auto"/>
            <w:bottom w:val="none" w:sz="0" w:space="0" w:color="auto"/>
            <w:right w:val="none" w:sz="0" w:space="0" w:color="auto"/>
          </w:divBdr>
        </w:div>
        <w:div w:id="800995901">
          <w:marLeft w:val="0"/>
          <w:marRight w:val="0"/>
          <w:marTop w:val="0"/>
          <w:marBottom w:val="0"/>
          <w:divBdr>
            <w:top w:val="none" w:sz="0" w:space="0" w:color="auto"/>
            <w:left w:val="none" w:sz="0" w:space="0" w:color="auto"/>
            <w:bottom w:val="none" w:sz="0" w:space="0" w:color="auto"/>
            <w:right w:val="none" w:sz="0" w:space="0" w:color="auto"/>
          </w:divBdr>
        </w:div>
        <w:div w:id="800995902">
          <w:marLeft w:val="0"/>
          <w:marRight w:val="0"/>
          <w:marTop w:val="0"/>
          <w:marBottom w:val="0"/>
          <w:divBdr>
            <w:top w:val="none" w:sz="0" w:space="0" w:color="auto"/>
            <w:left w:val="none" w:sz="0" w:space="0" w:color="auto"/>
            <w:bottom w:val="none" w:sz="0" w:space="0" w:color="auto"/>
            <w:right w:val="none" w:sz="0" w:space="0" w:color="auto"/>
          </w:divBdr>
        </w:div>
        <w:div w:id="800995903">
          <w:marLeft w:val="0"/>
          <w:marRight w:val="0"/>
          <w:marTop w:val="0"/>
          <w:marBottom w:val="0"/>
          <w:divBdr>
            <w:top w:val="none" w:sz="0" w:space="0" w:color="auto"/>
            <w:left w:val="none" w:sz="0" w:space="0" w:color="auto"/>
            <w:bottom w:val="none" w:sz="0" w:space="0" w:color="auto"/>
            <w:right w:val="none" w:sz="0" w:space="0" w:color="auto"/>
          </w:divBdr>
        </w:div>
        <w:div w:id="800995904">
          <w:marLeft w:val="0"/>
          <w:marRight w:val="0"/>
          <w:marTop w:val="0"/>
          <w:marBottom w:val="0"/>
          <w:divBdr>
            <w:top w:val="none" w:sz="0" w:space="0" w:color="auto"/>
            <w:left w:val="none" w:sz="0" w:space="0" w:color="auto"/>
            <w:bottom w:val="none" w:sz="0" w:space="0" w:color="auto"/>
            <w:right w:val="none" w:sz="0" w:space="0" w:color="auto"/>
          </w:divBdr>
        </w:div>
        <w:div w:id="800995905">
          <w:marLeft w:val="0"/>
          <w:marRight w:val="0"/>
          <w:marTop w:val="0"/>
          <w:marBottom w:val="0"/>
          <w:divBdr>
            <w:top w:val="none" w:sz="0" w:space="0" w:color="auto"/>
            <w:left w:val="none" w:sz="0" w:space="0" w:color="auto"/>
            <w:bottom w:val="none" w:sz="0" w:space="0" w:color="auto"/>
            <w:right w:val="none" w:sz="0" w:space="0" w:color="auto"/>
          </w:divBdr>
        </w:div>
        <w:div w:id="800995906">
          <w:marLeft w:val="0"/>
          <w:marRight w:val="0"/>
          <w:marTop w:val="0"/>
          <w:marBottom w:val="0"/>
          <w:divBdr>
            <w:top w:val="none" w:sz="0" w:space="0" w:color="auto"/>
            <w:left w:val="none" w:sz="0" w:space="0" w:color="auto"/>
            <w:bottom w:val="none" w:sz="0" w:space="0" w:color="auto"/>
            <w:right w:val="none" w:sz="0" w:space="0" w:color="auto"/>
          </w:divBdr>
        </w:div>
        <w:div w:id="800995907">
          <w:marLeft w:val="0"/>
          <w:marRight w:val="0"/>
          <w:marTop w:val="0"/>
          <w:marBottom w:val="0"/>
          <w:divBdr>
            <w:top w:val="none" w:sz="0" w:space="0" w:color="auto"/>
            <w:left w:val="none" w:sz="0" w:space="0" w:color="auto"/>
            <w:bottom w:val="none" w:sz="0" w:space="0" w:color="auto"/>
            <w:right w:val="none" w:sz="0" w:space="0" w:color="auto"/>
          </w:divBdr>
        </w:div>
        <w:div w:id="800995908">
          <w:marLeft w:val="0"/>
          <w:marRight w:val="0"/>
          <w:marTop w:val="0"/>
          <w:marBottom w:val="0"/>
          <w:divBdr>
            <w:top w:val="none" w:sz="0" w:space="0" w:color="auto"/>
            <w:left w:val="none" w:sz="0" w:space="0" w:color="auto"/>
            <w:bottom w:val="none" w:sz="0" w:space="0" w:color="auto"/>
            <w:right w:val="none" w:sz="0" w:space="0" w:color="auto"/>
          </w:divBdr>
        </w:div>
        <w:div w:id="800995909">
          <w:marLeft w:val="0"/>
          <w:marRight w:val="0"/>
          <w:marTop w:val="0"/>
          <w:marBottom w:val="0"/>
          <w:divBdr>
            <w:top w:val="none" w:sz="0" w:space="0" w:color="auto"/>
            <w:left w:val="none" w:sz="0" w:space="0" w:color="auto"/>
            <w:bottom w:val="none" w:sz="0" w:space="0" w:color="auto"/>
            <w:right w:val="none" w:sz="0" w:space="0" w:color="auto"/>
          </w:divBdr>
        </w:div>
        <w:div w:id="800995910">
          <w:marLeft w:val="0"/>
          <w:marRight w:val="0"/>
          <w:marTop w:val="0"/>
          <w:marBottom w:val="0"/>
          <w:divBdr>
            <w:top w:val="none" w:sz="0" w:space="0" w:color="auto"/>
            <w:left w:val="none" w:sz="0" w:space="0" w:color="auto"/>
            <w:bottom w:val="none" w:sz="0" w:space="0" w:color="auto"/>
            <w:right w:val="none" w:sz="0" w:space="0" w:color="auto"/>
          </w:divBdr>
        </w:div>
        <w:div w:id="800995911">
          <w:marLeft w:val="0"/>
          <w:marRight w:val="0"/>
          <w:marTop w:val="0"/>
          <w:marBottom w:val="0"/>
          <w:divBdr>
            <w:top w:val="none" w:sz="0" w:space="0" w:color="auto"/>
            <w:left w:val="none" w:sz="0" w:space="0" w:color="auto"/>
            <w:bottom w:val="none" w:sz="0" w:space="0" w:color="auto"/>
            <w:right w:val="none" w:sz="0" w:space="0" w:color="auto"/>
          </w:divBdr>
        </w:div>
        <w:div w:id="800995912">
          <w:marLeft w:val="0"/>
          <w:marRight w:val="0"/>
          <w:marTop w:val="0"/>
          <w:marBottom w:val="0"/>
          <w:divBdr>
            <w:top w:val="none" w:sz="0" w:space="0" w:color="auto"/>
            <w:left w:val="none" w:sz="0" w:space="0" w:color="auto"/>
            <w:bottom w:val="none" w:sz="0" w:space="0" w:color="auto"/>
            <w:right w:val="none" w:sz="0" w:space="0" w:color="auto"/>
          </w:divBdr>
        </w:div>
        <w:div w:id="80099591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800995915">
          <w:marLeft w:val="0"/>
          <w:marRight w:val="0"/>
          <w:marTop w:val="0"/>
          <w:marBottom w:val="0"/>
          <w:divBdr>
            <w:top w:val="none" w:sz="0" w:space="0" w:color="auto"/>
            <w:left w:val="none" w:sz="0" w:space="0" w:color="auto"/>
            <w:bottom w:val="none" w:sz="0" w:space="0" w:color="auto"/>
            <w:right w:val="none" w:sz="0" w:space="0" w:color="auto"/>
          </w:divBdr>
        </w:div>
        <w:div w:id="800995916">
          <w:marLeft w:val="0"/>
          <w:marRight w:val="0"/>
          <w:marTop w:val="0"/>
          <w:marBottom w:val="0"/>
          <w:divBdr>
            <w:top w:val="none" w:sz="0" w:space="0" w:color="auto"/>
            <w:left w:val="none" w:sz="0" w:space="0" w:color="auto"/>
            <w:bottom w:val="none" w:sz="0" w:space="0" w:color="auto"/>
            <w:right w:val="none" w:sz="0" w:space="0" w:color="auto"/>
          </w:divBdr>
        </w:div>
        <w:div w:id="800995917">
          <w:marLeft w:val="0"/>
          <w:marRight w:val="0"/>
          <w:marTop w:val="0"/>
          <w:marBottom w:val="0"/>
          <w:divBdr>
            <w:top w:val="none" w:sz="0" w:space="0" w:color="auto"/>
            <w:left w:val="none" w:sz="0" w:space="0" w:color="auto"/>
            <w:bottom w:val="none" w:sz="0" w:space="0" w:color="auto"/>
            <w:right w:val="none" w:sz="0" w:space="0" w:color="auto"/>
          </w:divBdr>
        </w:div>
        <w:div w:id="800995919">
          <w:marLeft w:val="0"/>
          <w:marRight w:val="0"/>
          <w:marTop w:val="0"/>
          <w:marBottom w:val="0"/>
          <w:divBdr>
            <w:top w:val="none" w:sz="0" w:space="0" w:color="auto"/>
            <w:left w:val="none" w:sz="0" w:space="0" w:color="auto"/>
            <w:bottom w:val="none" w:sz="0" w:space="0" w:color="auto"/>
            <w:right w:val="none" w:sz="0" w:space="0" w:color="auto"/>
          </w:divBdr>
        </w:div>
        <w:div w:id="800995920">
          <w:marLeft w:val="0"/>
          <w:marRight w:val="0"/>
          <w:marTop w:val="0"/>
          <w:marBottom w:val="0"/>
          <w:divBdr>
            <w:top w:val="none" w:sz="0" w:space="0" w:color="auto"/>
            <w:left w:val="none" w:sz="0" w:space="0" w:color="auto"/>
            <w:bottom w:val="none" w:sz="0" w:space="0" w:color="auto"/>
            <w:right w:val="none" w:sz="0" w:space="0" w:color="auto"/>
          </w:divBdr>
        </w:div>
        <w:div w:id="800995921">
          <w:marLeft w:val="0"/>
          <w:marRight w:val="0"/>
          <w:marTop w:val="0"/>
          <w:marBottom w:val="0"/>
          <w:divBdr>
            <w:top w:val="none" w:sz="0" w:space="0" w:color="auto"/>
            <w:left w:val="none" w:sz="0" w:space="0" w:color="auto"/>
            <w:bottom w:val="none" w:sz="0" w:space="0" w:color="auto"/>
            <w:right w:val="none" w:sz="0" w:space="0" w:color="auto"/>
          </w:divBdr>
        </w:div>
        <w:div w:id="800995922">
          <w:marLeft w:val="0"/>
          <w:marRight w:val="0"/>
          <w:marTop w:val="0"/>
          <w:marBottom w:val="0"/>
          <w:divBdr>
            <w:top w:val="none" w:sz="0" w:space="0" w:color="auto"/>
            <w:left w:val="none" w:sz="0" w:space="0" w:color="auto"/>
            <w:bottom w:val="none" w:sz="0" w:space="0" w:color="auto"/>
            <w:right w:val="none" w:sz="0" w:space="0" w:color="auto"/>
          </w:divBdr>
        </w:div>
        <w:div w:id="800995923">
          <w:marLeft w:val="0"/>
          <w:marRight w:val="0"/>
          <w:marTop w:val="0"/>
          <w:marBottom w:val="0"/>
          <w:divBdr>
            <w:top w:val="none" w:sz="0" w:space="0" w:color="auto"/>
            <w:left w:val="none" w:sz="0" w:space="0" w:color="auto"/>
            <w:bottom w:val="none" w:sz="0" w:space="0" w:color="auto"/>
            <w:right w:val="none" w:sz="0" w:space="0" w:color="auto"/>
          </w:divBdr>
        </w:div>
        <w:div w:id="800995924">
          <w:marLeft w:val="0"/>
          <w:marRight w:val="0"/>
          <w:marTop w:val="0"/>
          <w:marBottom w:val="0"/>
          <w:divBdr>
            <w:top w:val="none" w:sz="0" w:space="0" w:color="auto"/>
            <w:left w:val="none" w:sz="0" w:space="0" w:color="auto"/>
            <w:bottom w:val="none" w:sz="0" w:space="0" w:color="auto"/>
            <w:right w:val="none" w:sz="0" w:space="0" w:color="auto"/>
          </w:divBdr>
        </w:div>
        <w:div w:id="800995925">
          <w:marLeft w:val="0"/>
          <w:marRight w:val="0"/>
          <w:marTop w:val="0"/>
          <w:marBottom w:val="0"/>
          <w:divBdr>
            <w:top w:val="none" w:sz="0" w:space="0" w:color="auto"/>
            <w:left w:val="none" w:sz="0" w:space="0" w:color="auto"/>
            <w:bottom w:val="none" w:sz="0" w:space="0" w:color="auto"/>
            <w:right w:val="none" w:sz="0" w:space="0" w:color="auto"/>
          </w:divBdr>
        </w:div>
        <w:div w:id="800995926">
          <w:marLeft w:val="0"/>
          <w:marRight w:val="0"/>
          <w:marTop w:val="0"/>
          <w:marBottom w:val="0"/>
          <w:divBdr>
            <w:top w:val="none" w:sz="0" w:space="0" w:color="auto"/>
            <w:left w:val="none" w:sz="0" w:space="0" w:color="auto"/>
            <w:bottom w:val="none" w:sz="0" w:space="0" w:color="auto"/>
            <w:right w:val="none" w:sz="0" w:space="0" w:color="auto"/>
          </w:divBdr>
        </w:div>
        <w:div w:id="800995927">
          <w:marLeft w:val="0"/>
          <w:marRight w:val="0"/>
          <w:marTop w:val="0"/>
          <w:marBottom w:val="0"/>
          <w:divBdr>
            <w:top w:val="none" w:sz="0" w:space="0" w:color="auto"/>
            <w:left w:val="none" w:sz="0" w:space="0" w:color="auto"/>
            <w:bottom w:val="none" w:sz="0" w:space="0" w:color="auto"/>
            <w:right w:val="none" w:sz="0" w:space="0" w:color="auto"/>
          </w:divBdr>
        </w:div>
        <w:div w:id="800995928">
          <w:marLeft w:val="0"/>
          <w:marRight w:val="0"/>
          <w:marTop w:val="0"/>
          <w:marBottom w:val="0"/>
          <w:divBdr>
            <w:top w:val="none" w:sz="0" w:space="0" w:color="auto"/>
            <w:left w:val="none" w:sz="0" w:space="0" w:color="auto"/>
            <w:bottom w:val="none" w:sz="0" w:space="0" w:color="auto"/>
            <w:right w:val="none" w:sz="0" w:space="0" w:color="auto"/>
          </w:divBdr>
        </w:div>
        <w:div w:id="800995929">
          <w:marLeft w:val="0"/>
          <w:marRight w:val="0"/>
          <w:marTop w:val="0"/>
          <w:marBottom w:val="0"/>
          <w:divBdr>
            <w:top w:val="none" w:sz="0" w:space="0" w:color="auto"/>
            <w:left w:val="none" w:sz="0" w:space="0" w:color="auto"/>
            <w:bottom w:val="none" w:sz="0" w:space="0" w:color="auto"/>
            <w:right w:val="none" w:sz="0" w:space="0" w:color="auto"/>
          </w:divBdr>
        </w:div>
        <w:div w:id="800995930">
          <w:marLeft w:val="0"/>
          <w:marRight w:val="0"/>
          <w:marTop w:val="0"/>
          <w:marBottom w:val="0"/>
          <w:divBdr>
            <w:top w:val="none" w:sz="0" w:space="0" w:color="auto"/>
            <w:left w:val="none" w:sz="0" w:space="0" w:color="auto"/>
            <w:bottom w:val="none" w:sz="0" w:space="0" w:color="auto"/>
            <w:right w:val="none" w:sz="0" w:space="0" w:color="auto"/>
          </w:divBdr>
        </w:div>
        <w:div w:id="800995931">
          <w:marLeft w:val="0"/>
          <w:marRight w:val="0"/>
          <w:marTop w:val="0"/>
          <w:marBottom w:val="0"/>
          <w:divBdr>
            <w:top w:val="none" w:sz="0" w:space="0" w:color="auto"/>
            <w:left w:val="none" w:sz="0" w:space="0" w:color="auto"/>
            <w:bottom w:val="none" w:sz="0" w:space="0" w:color="auto"/>
            <w:right w:val="none" w:sz="0" w:space="0" w:color="auto"/>
          </w:divBdr>
        </w:div>
        <w:div w:id="800995932">
          <w:marLeft w:val="0"/>
          <w:marRight w:val="0"/>
          <w:marTop w:val="0"/>
          <w:marBottom w:val="0"/>
          <w:divBdr>
            <w:top w:val="none" w:sz="0" w:space="0" w:color="auto"/>
            <w:left w:val="none" w:sz="0" w:space="0" w:color="auto"/>
            <w:bottom w:val="none" w:sz="0" w:space="0" w:color="auto"/>
            <w:right w:val="none" w:sz="0" w:space="0" w:color="auto"/>
          </w:divBdr>
        </w:div>
        <w:div w:id="800995933">
          <w:marLeft w:val="0"/>
          <w:marRight w:val="0"/>
          <w:marTop w:val="0"/>
          <w:marBottom w:val="0"/>
          <w:divBdr>
            <w:top w:val="none" w:sz="0" w:space="0" w:color="auto"/>
            <w:left w:val="none" w:sz="0" w:space="0" w:color="auto"/>
            <w:bottom w:val="none" w:sz="0" w:space="0" w:color="auto"/>
            <w:right w:val="none" w:sz="0" w:space="0" w:color="auto"/>
          </w:divBdr>
        </w:div>
        <w:div w:id="800995934">
          <w:marLeft w:val="0"/>
          <w:marRight w:val="0"/>
          <w:marTop w:val="0"/>
          <w:marBottom w:val="0"/>
          <w:divBdr>
            <w:top w:val="none" w:sz="0" w:space="0" w:color="auto"/>
            <w:left w:val="none" w:sz="0" w:space="0" w:color="auto"/>
            <w:bottom w:val="none" w:sz="0" w:space="0" w:color="auto"/>
            <w:right w:val="none" w:sz="0" w:space="0" w:color="auto"/>
          </w:divBdr>
        </w:div>
        <w:div w:id="800995935">
          <w:marLeft w:val="0"/>
          <w:marRight w:val="0"/>
          <w:marTop w:val="0"/>
          <w:marBottom w:val="0"/>
          <w:divBdr>
            <w:top w:val="none" w:sz="0" w:space="0" w:color="auto"/>
            <w:left w:val="none" w:sz="0" w:space="0" w:color="auto"/>
            <w:bottom w:val="none" w:sz="0" w:space="0" w:color="auto"/>
            <w:right w:val="none" w:sz="0" w:space="0" w:color="auto"/>
          </w:divBdr>
        </w:div>
        <w:div w:id="800995936">
          <w:marLeft w:val="0"/>
          <w:marRight w:val="0"/>
          <w:marTop w:val="0"/>
          <w:marBottom w:val="0"/>
          <w:divBdr>
            <w:top w:val="none" w:sz="0" w:space="0" w:color="auto"/>
            <w:left w:val="none" w:sz="0" w:space="0" w:color="auto"/>
            <w:bottom w:val="none" w:sz="0" w:space="0" w:color="auto"/>
            <w:right w:val="none" w:sz="0" w:space="0" w:color="auto"/>
          </w:divBdr>
        </w:div>
        <w:div w:id="800995937">
          <w:marLeft w:val="0"/>
          <w:marRight w:val="0"/>
          <w:marTop w:val="0"/>
          <w:marBottom w:val="0"/>
          <w:divBdr>
            <w:top w:val="none" w:sz="0" w:space="0" w:color="auto"/>
            <w:left w:val="none" w:sz="0" w:space="0" w:color="auto"/>
            <w:bottom w:val="none" w:sz="0" w:space="0" w:color="auto"/>
            <w:right w:val="none" w:sz="0" w:space="0" w:color="auto"/>
          </w:divBdr>
        </w:div>
        <w:div w:id="800995938">
          <w:marLeft w:val="0"/>
          <w:marRight w:val="0"/>
          <w:marTop w:val="0"/>
          <w:marBottom w:val="0"/>
          <w:divBdr>
            <w:top w:val="none" w:sz="0" w:space="0" w:color="auto"/>
            <w:left w:val="none" w:sz="0" w:space="0" w:color="auto"/>
            <w:bottom w:val="none" w:sz="0" w:space="0" w:color="auto"/>
            <w:right w:val="none" w:sz="0" w:space="0" w:color="auto"/>
          </w:divBdr>
        </w:div>
        <w:div w:id="800995939">
          <w:marLeft w:val="0"/>
          <w:marRight w:val="0"/>
          <w:marTop w:val="0"/>
          <w:marBottom w:val="0"/>
          <w:divBdr>
            <w:top w:val="none" w:sz="0" w:space="0" w:color="auto"/>
            <w:left w:val="none" w:sz="0" w:space="0" w:color="auto"/>
            <w:bottom w:val="none" w:sz="0" w:space="0" w:color="auto"/>
            <w:right w:val="none" w:sz="0" w:space="0" w:color="auto"/>
          </w:divBdr>
        </w:div>
        <w:div w:id="800995940">
          <w:marLeft w:val="0"/>
          <w:marRight w:val="0"/>
          <w:marTop w:val="0"/>
          <w:marBottom w:val="0"/>
          <w:divBdr>
            <w:top w:val="none" w:sz="0" w:space="0" w:color="auto"/>
            <w:left w:val="none" w:sz="0" w:space="0" w:color="auto"/>
            <w:bottom w:val="none" w:sz="0" w:space="0" w:color="auto"/>
            <w:right w:val="none" w:sz="0" w:space="0" w:color="auto"/>
          </w:divBdr>
        </w:div>
        <w:div w:id="800995941">
          <w:marLeft w:val="0"/>
          <w:marRight w:val="0"/>
          <w:marTop w:val="0"/>
          <w:marBottom w:val="0"/>
          <w:divBdr>
            <w:top w:val="none" w:sz="0" w:space="0" w:color="auto"/>
            <w:left w:val="none" w:sz="0" w:space="0" w:color="auto"/>
            <w:bottom w:val="none" w:sz="0" w:space="0" w:color="auto"/>
            <w:right w:val="none" w:sz="0" w:space="0" w:color="auto"/>
          </w:divBdr>
        </w:div>
        <w:div w:id="800995942">
          <w:marLeft w:val="0"/>
          <w:marRight w:val="0"/>
          <w:marTop w:val="0"/>
          <w:marBottom w:val="0"/>
          <w:divBdr>
            <w:top w:val="none" w:sz="0" w:space="0" w:color="auto"/>
            <w:left w:val="none" w:sz="0" w:space="0" w:color="auto"/>
            <w:bottom w:val="none" w:sz="0" w:space="0" w:color="auto"/>
            <w:right w:val="none" w:sz="0" w:space="0" w:color="auto"/>
          </w:divBdr>
        </w:div>
        <w:div w:id="800995943">
          <w:marLeft w:val="0"/>
          <w:marRight w:val="0"/>
          <w:marTop w:val="0"/>
          <w:marBottom w:val="0"/>
          <w:divBdr>
            <w:top w:val="none" w:sz="0" w:space="0" w:color="auto"/>
            <w:left w:val="none" w:sz="0" w:space="0" w:color="auto"/>
            <w:bottom w:val="none" w:sz="0" w:space="0" w:color="auto"/>
            <w:right w:val="none" w:sz="0" w:space="0" w:color="auto"/>
          </w:divBdr>
        </w:div>
        <w:div w:id="800995944">
          <w:marLeft w:val="0"/>
          <w:marRight w:val="0"/>
          <w:marTop w:val="0"/>
          <w:marBottom w:val="0"/>
          <w:divBdr>
            <w:top w:val="none" w:sz="0" w:space="0" w:color="auto"/>
            <w:left w:val="none" w:sz="0" w:space="0" w:color="auto"/>
            <w:bottom w:val="none" w:sz="0" w:space="0" w:color="auto"/>
            <w:right w:val="none" w:sz="0" w:space="0" w:color="auto"/>
          </w:divBdr>
        </w:div>
        <w:div w:id="800995945">
          <w:marLeft w:val="0"/>
          <w:marRight w:val="0"/>
          <w:marTop w:val="0"/>
          <w:marBottom w:val="0"/>
          <w:divBdr>
            <w:top w:val="none" w:sz="0" w:space="0" w:color="auto"/>
            <w:left w:val="none" w:sz="0" w:space="0" w:color="auto"/>
            <w:bottom w:val="none" w:sz="0" w:space="0" w:color="auto"/>
            <w:right w:val="none" w:sz="0" w:space="0" w:color="auto"/>
          </w:divBdr>
        </w:div>
        <w:div w:id="800995946">
          <w:marLeft w:val="0"/>
          <w:marRight w:val="0"/>
          <w:marTop w:val="0"/>
          <w:marBottom w:val="0"/>
          <w:divBdr>
            <w:top w:val="none" w:sz="0" w:space="0" w:color="auto"/>
            <w:left w:val="none" w:sz="0" w:space="0" w:color="auto"/>
            <w:bottom w:val="none" w:sz="0" w:space="0" w:color="auto"/>
            <w:right w:val="none" w:sz="0" w:space="0" w:color="auto"/>
          </w:divBdr>
        </w:div>
        <w:div w:id="800995947">
          <w:marLeft w:val="0"/>
          <w:marRight w:val="0"/>
          <w:marTop w:val="0"/>
          <w:marBottom w:val="0"/>
          <w:divBdr>
            <w:top w:val="none" w:sz="0" w:space="0" w:color="auto"/>
            <w:left w:val="none" w:sz="0" w:space="0" w:color="auto"/>
            <w:bottom w:val="none" w:sz="0" w:space="0" w:color="auto"/>
            <w:right w:val="none" w:sz="0" w:space="0" w:color="auto"/>
          </w:divBdr>
        </w:div>
        <w:div w:id="800995948">
          <w:marLeft w:val="0"/>
          <w:marRight w:val="0"/>
          <w:marTop w:val="0"/>
          <w:marBottom w:val="0"/>
          <w:divBdr>
            <w:top w:val="none" w:sz="0" w:space="0" w:color="auto"/>
            <w:left w:val="none" w:sz="0" w:space="0" w:color="auto"/>
            <w:bottom w:val="none" w:sz="0" w:space="0" w:color="auto"/>
            <w:right w:val="none" w:sz="0" w:space="0" w:color="auto"/>
          </w:divBdr>
        </w:div>
        <w:div w:id="800995949">
          <w:marLeft w:val="0"/>
          <w:marRight w:val="0"/>
          <w:marTop w:val="0"/>
          <w:marBottom w:val="0"/>
          <w:divBdr>
            <w:top w:val="none" w:sz="0" w:space="0" w:color="auto"/>
            <w:left w:val="none" w:sz="0" w:space="0" w:color="auto"/>
            <w:bottom w:val="none" w:sz="0" w:space="0" w:color="auto"/>
            <w:right w:val="none" w:sz="0" w:space="0" w:color="auto"/>
          </w:divBdr>
        </w:div>
        <w:div w:id="800995950">
          <w:marLeft w:val="0"/>
          <w:marRight w:val="0"/>
          <w:marTop w:val="0"/>
          <w:marBottom w:val="0"/>
          <w:divBdr>
            <w:top w:val="none" w:sz="0" w:space="0" w:color="auto"/>
            <w:left w:val="none" w:sz="0" w:space="0" w:color="auto"/>
            <w:bottom w:val="none" w:sz="0" w:space="0" w:color="auto"/>
            <w:right w:val="none" w:sz="0" w:space="0" w:color="auto"/>
          </w:divBdr>
        </w:div>
        <w:div w:id="800995951">
          <w:marLeft w:val="0"/>
          <w:marRight w:val="0"/>
          <w:marTop w:val="0"/>
          <w:marBottom w:val="0"/>
          <w:divBdr>
            <w:top w:val="none" w:sz="0" w:space="0" w:color="auto"/>
            <w:left w:val="none" w:sz="0" w:space="0" w:color="auto"/>
            <w:bottom w:val="none" w:sz="0" w:space="0" w:color="auto"/>
            <w:right w:val="none" w:sz="0" w:space="0" w:color="auto"/>
          </w:divBdr>
        </w:div>
        <w:div w:id="800995952">
          <w:marLeft w:val="0"/>
          <w:marRight w:val="0"/>
          <w:marTop w:val="0"/>
          <w:marBottom w:val="0"/>
          <w:divBdr>
            <w:top w:val="none" w:sz="0" w:space="0" w:color="auto"/>
            <w:left w:val="none" w:sz="0" w:space="0" w:color="auto"/>
            <w:bottom w:val="none" w:sz="0" w:space="0" w:color="auto"/>
            <w:right w:val="none" w:sz="0" w:space="0" w:color="auto"/>
          </w:divBdr>
        </w:div>
        <w:div w:id="800995953">
          <w:marLeft w:val="0"/>
          <w:marRight w:val="0"/>
          <w:marTop w:val="0"/>
          <w:marBottom w:val="0"/>
          <w:divBdr>
            <w:top w:val="none" w:sz="0" w:space="0" w:color="auto"/>
            <w:left w:val="none" w:sz="0" w:space="0" w:color="auto"/>
            <w:bottom w:val="none" w:sz="0" w:space="0" w:color="auto"/>
            <w:right w:val="none" w:sz="0" w:space="0" w:color="auto"/>
          </w:divBdr>
        </w:div>
        <w:div w:id="800995954">
          <w:marLeft w:val="0"/>
          <w:marRight w:val="0"/>
          <w:marTop w:val="0"/>
          <w:marBottom w:val="0"/>
          <w:divBdr>
            <w:top w:val="none" w:sz="0" w:space="0" w:color="auto"/>
            <w:left w:val="none" w:sz="0" w:space="0" w:color="auto"/>
            <w:bottom w:val="none" w:sz="0" w:space="0" w:color="auto"/>
            <w:right w:val="none" w:sz="0" w:space="0" w:color="auto"/>
          </w:divBdr>
        </w:div>
        <w:div w:id="800995955">
          <w:marLeft w:val="0"/>
          <w:marRight w:val="0"/>
          <w:marTop w:val="0"/>
          <w:marBottom w:val="0"/>
          <w:divBdr>
            <w:top w:val="none" w:sz="0" w:space="0" w:color="auto"/>
            <w:left w:val="none" w:sz="0" w:space="0" w:color="auto"/>
            <w:bottom w:val="none" w:sz="0" w:space="0" w:color="auto"/>
            <w:right w:val="none" w:sz="0" w:space="0" w:color="auto"/>
          </w:divBdr>
        </w:div>
        <w:div w:id="800995956">
          <w:marLeft w:val="0"/>
          <w:marRight w:val="0"/>
          <w:marTop w:val="0"/>
          <w:marBottom w:val="0"/>
          <w:divBdr>
            <w:top w:val="none" w:sz="0" w:space="0" w:color="auto"/>
            <w:left w:val="none" w:sz="0" w:space="0" w:color="auto"/>
            <w:bottom w:val="none" w:sz="0" w:space="0" w:color="auto"/>
            <w:right w:val="none" w:sz="0" w:space="0" w:color="auto"/>
          </w:divBdr>
        </w:div>
        <w:div w:id="800995957">
          <w:marLeft w:val="0"/>
          <w:marRight w:val="0"/>
          <w:marTop w:val="0"/>
          <w:marBottom w:val="0"/>
          <w:divBdr>
            <w:top w:val="none" w:sz="0" w:space="0" w:color="auto"/>
            <w:left w:val="none" w:sz="0" w:space="0" w:color="auto"/>
            <w:bottom w:val="none" w:sz="0" w:space="0" w:color="auto"/>
            <w:right w:val="none" w:sz="0" w:space="0" w:color="auto"/>
          </w:divBdr>
        </w:div>
        <w:div w:id="800995958">
          <w:marLeft w:val="0"/>
          <w:marRight w:val="0"/>
          <w:marTop w:val="0"/>
          <w:marBottom w:val="0"/>
          <w:divBdr>
            <w:top w:val="none" w:sz="0" w:space="0" w:color="auto"/>
            <w:left w:val="none" w:sz="0" w:space="0" w:color="auto"/>
            <w:bottom w:val="none" w:sz="0" w:space="0" w:color="auto"/>
            <w:right w:val="none" w:sz="0" w:space="0" w:color="auto"/>
          </w:divBdr>
        </w:div>
        <w:div w:id="800995959">
          <w:marLeft w:val="0"/>
          <w:marRight w:val="0"/>
          <w:marTop w:val="0"/>
          <w:marBottom w:val="0"/>
          <w:divBdr>
            <w:top w:val="none" w:sz="0" w:space="0" w:color="auto"/>
            <w:left w:val="none" w:sz="0" w:space="0" w:color="auto"/>
            <w:bottom w:val="none" w:sz="0" w:space="0" w:color="auto"/>
            <w:right w:val="none" w:sz="0" w:space="0" w:color="auto"/>
          </w:divBdr>
        </w:div>
        <w:div w:id="800995960">
          <w:marLeft w:val="0"/>
          <w:marRight w:val="0"/>
          <w:marTop w:val="0"/>
          <w:marBottom w:val="0"/>
          <w:divBdr>
            <w:top w:val="none" w:sz="0" w:space="0" w:color="auto"/>
            <w:left w:val="none" w:sz="0" w:space="0" w:color="auto"/>
            <w:bottom w:val="none" w:sz="0" w:space="0" w:color="auto"/>
            <w:right w:val="none" w:sz="0" w:space="0" w:color="auto"/>
          </w:divBdr>
        </w:div>
        <w:div w:id="800995961">
          <w:marLeft w:val="0"/>
          <w:marRight w:val="0"/>
          <w:marTop w:val="0"/>
          <w:marBottom w:val="0"/>
          <w:divBdr>
            <w:top w:val="none" w:sz="0" w:space="0" w:color="auto"/>
            <w:left w:val="none" w:sz="0" w:space="0" w:color="auto"/>
            <w:bottom w:val="none" w:sz="0" w:space="0" w:color="auto"/>
            <w:right w:val="none" w:sz="0" w:space="0" w:color="auto"/>
          </w:divBdr>
        </w:div>
        <w:div w:id="800995962">
          <w:marLeft w:val="0"/>
          <w:marRight w:val="0"/>
          <w:marTop w:val="0"/>
          <w:marBottom w:val="0"/>
          <w:divBdr>
            <w:top w:val="none" w:sz="0" w:space="0" w:color="auto"/>
            <w:left w:val="none" w:sz="0" w:space="0" w:color="auto"/>
            <w:bottom w:val="none" w:sz="0" w:space="0" w:color="auto"/>
            <w:right w:val="none" w:sz="0" w:space="0" w:color="auto"/>
          </w:divBdr>
        </w:div>
        <w:div w:id="800995963">
          <w:marLeft w:val="0"/>
          <w:marRight w:val="0"/>
          <w:marTop w:val="0"/>
          <w:marBottom w:val="0"/>
          <w:divBdr>
            <w:top w:val="none" w:sz="0" w:space="0" w:color="auto"/>
            <w:left w:val="none" w:sz="0" w:space="0" w:color="auto"/>
            <w:bottom w:val="none" w:sz="0" w:space="0" w:color="auto"/>
            <w:right w:val="none" w:sz="0" w:space="0" w:color="auto"/>
          </w:divBdr>
        </w:div>
        <w:div w:id="800995964">
          <w:marLeft w:val="0"/>
          <w:marRight w:val="0"/>
          <w:marTop w:val="0"/>
          <w:marBottom w:val="0"/>
          <w:divBdr>
            <w:top w:val="none" w:sz="0" w:space="0" w:color="auto"/>
            <w:left w:val="none" w:sz="0" w:space="0" w:color="auto"/>
            <w:bottom w:val="none" w:sz="0" w:space="0" w:color="auto"/>
            <w:right w:val="none" w:sz="0" w:space="0" w:color="auto"/>
          </w:divBdr>
        </w:div>
        <w:div w:id="800995965">
          <w:marLeft w:val="0"/>
          <w:marRight w:val="0"/>
          <w:marTop w:val="0"/>
          <w:marBottom w:val="0"/>
          <w:divBdr>
            <w:top w:val="none" w:sz="0" w:space="0" w:color="auto"/>
            <w:left w:val="none" w:sz="0" w:space="0" w:color="auto"/>
            <w:bottom w:val="none" w:sz="0" w:space="0" w:color="auto"/>
            <w:right w:val="none" w:sz="0" w:space="0" w:color="auto"/>
          </w:divBdr>
        </w:div>
        <w:div w:id="800995966">
          <w:marLeft w:val="0"/>
          <w:marRight w:val="0"/>
          <w:marTop w:val="0"/>
          <w:marBottom w:val="0"/>
          <w:divBdr>
            <w:top w:val="none" w:sz="0" w:space="0" w:color="auto"/>
            <w:left w:val="none" w:sz="0" w:space="0" w:color="auto"/>
            <w:bottom w:val="none" w:sz="0" w:space="0" w:color="auto"/>
            <w:right w:val="none" w:sz="0" w:space="0" w:color="auto"/>
          </w:divBdr>
        </w:div>
        <w:div w:id="800995967">
          <w:marLeft w:val="0"/>
          <w:marRight w:val="0"/>
          <w:marTop w:val="0"/>
          <w:marBottom w:val="0"/>
          <w:divBdr>
            <w:top w:val="none" w:sz="0" w:space="0" w:color="auto"/>
            <w:left w:val="none" w:sz="0" w:space="0" w:color="auto"/>
            <w:bottom w:val="none" w:sz="0" w:space="0" w:color="auto"/>
            <w:right w:val="none" w:sz="0" w:space="0" w:color="auto"/>
          </w:divBdr>
        </w:div>
        <w:div w:id="800995968">
          <w:marLeft w:val="0"/>
          <w:marRight w:val="0"/>
          <w:marTop w:val="0"/>
          <w:marBottom w:val="0"/>
          <w:divBdr>
            <w:top w:val="none" w:sz="0" w:space="0" w:color="auto"/>
            <w:left w:val="none" w:sz="0" w:space="0" w:color="auto"/>
            <w:bottom w:val="none" w:sz="0" w:space="0" w:color="auto"/>
            <w:right w:val="none" w:sz="0" w:space="0" w:color="auto"/>
          </w:divBdr>
        </w:div>
        <w:div w:id="800995969">
          <w:marLeft w:val="0"/>
          <w:marRight w:val="0"/>
          <w:marTop w:val="0"/>
          <w:marBottom w:val="0"/>
          <w:divBdr>
            <w:top w:val="none" w:sz="0" w:space="0" w:color="auto"/>
            <w:left w:val="none" w:sz="0" w:space="0" w:color="auto"/>
            <w:bottom w:val="none" w:sz="0" w:space="0" w:color="auto"/>
            <w:right w:val="none" w:sz="0" w:space="0" w:color="auto"/>
          </w:divBdr>
        </w:div>
        <w:div w:id="800995970">
          <w:marLeft w:val="0"/>
          <w:marRight w:val="0"/>
          <w:marTop w:val="0"/>
          <w:marBottom w:val="0"/>
          <w:divBdr>
            <w:top w:val="none" w:sz="0" w:space="0" w:color="auto"/>
            <w:left w:val="none" w:sz="0" w:space="0" w:color="auto"/>
            <w:bottom w:val="none" w:sz="0" w:space="0" w:color="auto"/>
            <w:right w:val="none" w:sz="0" w:space="0" w:color="auto"/>
          </w:divBdr>
        </w:div>
        <w:div w:id="800995971">
          <w:marLeft w:val="0"/>
          <w:marRight w:val="0"/>
          <w:marTop w:val="0"/>
          <w:marBottom w:val="0"/>
          <w:divBdr>
            <w:top w:val="none" w:sz="0" w:space="0" w:color="auto"/>
            <w:left w:val="none" w:sz="0" w:space="0" w:color="auto"/>
            <w:bottom w:val="none" w:sz="0" w:space="0" w:color="auto"/>
            <w:right w:val="none" w:sz="0" w:space="0" w:color="auto"/>
          </w:divBdr>
        </w:div>
        <w:div w:id="800995972">
          <w:marLeft w:val="0"/>
          <w:marRight w:val="0"/>
          <w:marTop w:val="0"/>
          <w:marBottom w:val="0"/>
          <w:divBdr>
            <w:top w:val="none" w:sz="0" w:space="0" w:color="auto"/>
            <w:left w:val="none" w:sz="0" w:space="0" w:color="auto"/>
            <w:bottom w:val="none" w:sz="0" w:space="0" w:color="auto"/>
            <w:right w:val="none" w:sz="0" w:space="0" w:color="auto"/>
          </w:divBdr>
        </w:div>
        <w:div w:id="800995973">
          <w:marLeft w:val="0"/>
          <w:marRight w:val="0"/>
          <w:marTop w:val="0"/>
          <w:marBottom w:val="0"/>
          <w:divBdr>
            <w:top w:val="none" w:sz="0" w:space="0" w:color="auto"/>
            <w:left w:val="none" w:sz="0" w:space="0" w:color="auto"/>
            <w:bottom w:val="none" w:sz="0" w:space="0" w:color="auto"/>
            <w:right w:val="none" w:sz="0" w:space="0" w:color="auto"/>
          </w:divBdr>
        </w:div>
        <w:div w:id="800995974">
          <w:marLeft w:val="0"/>
          <w:marRight w:val="0"/>
          <w:marTop w:val="0"/>
          <w:marBottom w:val="0"/>
          <w:divBdr>
            <w:top w:val="none" w:sz="0" w:space="0" w:color="auto"/>
            <w:left w:val="none" w:sz="0" w:space="0" w:color="auto"/>
            <w:bottom w:val="none" w:sz="0" w:space="0" w:color="auto"/>
            <w:right w:val="none" w:sz="0" w:space="0" w:color="auto"/>
          </w:divBdr>
        </w:div>
        <w:div w:id="800995975">
          <w:marLeft w:val="0"/>
          <w:marRight w:val="0"/>
          <w:marTop w:val="0"/>
          <w:marBottom w:val="0"/>
          <w:divBdr>
            <w:top w:val="none" w:sz="0" w:space="0" w:color="auto"/>
            <w:left w:val="none" w:sz="0" w:space="0" w:color="auto"/>
            <w:bottom w:val="none" w:sz="0" w:space="0" w:color="auto"/>
            <w:right w:val="none" w:sz="0" w:space="0" w:color="auto"/>
          </w:divBdr>
        </w:div>
        <w:div w:id="800995976">
          <w:marLeft w:val="0"/>
          <w:marRight w:val="0"/>
          <w:marTop w:val="0"/>
          <w:marBottom w:val="0"/>
          <w:divBdr>
            <w:top w:val="none" w:sz="0" w:space="0" w:color="auto"/>
            <w:left w:val="none" w:sz="0" w:space="0" w:color="auto"/>
            <w:bottom w:val="none" w:sz="0" w:space="0" w:color="auto"/>
            <w:right w:val="none" w:sz="0" w:space="0" w:color="auto"/>
          </w:divBdr>
        </w:div>
        <w:div w:id="800995977">
          <w:marLeft w:val="0"/>
          <w:marRight w:val="0"/>
          <w:marTop w:val="0"/>
          <w:marBottom w:val="0"/>
          <w:divBdr>
            <w:top w:val="none" w:sz="0" w:space="0" w:color="auto"/>
            <w:left w:val="none" w:sz="0" w:space="0" w:color="auto"/>
            <w:bottom w:val="none" w:sz="0" w:space="0" w:color="auto"/>
            <w:right w:val="none" w:sz="0" w:space="0" w:color="auto"/>
          </w:divBdr>
        </w:div>
        <w:div w:id="800995978">
          <w:marLeft w:val="0"/>
          <w:marRight w:val="0"/>
          <w:marTop w:val="0"/>
          <w:marBottom w:val="0"/>
          <w:divBdr>
            <w:top w:val="none" w:sz="0" w:space="0" w:color="auto"/>
            <w:left w:val="none" w:sz="0" w:space="0" w:color="auto"/>
            <w:bottom w:val="none" w:sz="0" w:space="0" w:color="auto"/>
            <w:right w:val="none" w:sz="0" w:space="0" w:color="auto"/>
          </w:divBdr>
        </w:div>
        <w:div w:id="800995979">
          <w:marLeft w:val="0"/>
          <w:marRight w:val="0"/>
          <w:marTop w:val="0"/>
          <w:marBottom w:val="0"/>
          <w:divBdr>
            <w:top w:val="none" w:sz="0" w:space="0" w:color="auto"/>
            <w:left w:val="none" w:sz="0" w:space="0" w:color="auto"/>
            <w:bottom w:val="none" w:sz="0" w:space="0" w:color="auto"/>
            <w:right w:val="none" w:sz="0" w:space="0" w:color="auto"/>
          </w:divBdr>
        </w:div>
        <w:div w:id="800995981">
          <w:marLeft w:val="0"/>
          <w:marRight w:val="0"/>
          <w:marTop w:val="0"/>
          <w:marBottom w:val="0"/>
          <w:divBdr>
            <w:top w:val="none" w:sz="0" w:space="0" w:color="auto"/>
            <w:left w:val="none" w:sz="0" w:space="0" w:color="auto"/>
            <w:bottom w:val="none" w:sz="0" w:space="0" w:color="auto"/>
            <w:right w:val="none" w:sz="0" w:space="0" w:color="auto"/>
          </w:divBdr>
        </w:div>
        <w:div w:id="800995982">
          <w:marLeft w:val="0"/>
          <w:marRight w:val="0"/>
          <w:marTop w:val="0"/>
          <w:marBottom w:val="0"/>
          <w:divBdr>
            <w:top w:val="none" w:sz="0" w:space="0" w:color="auto"/>
            <w:left w:val="none" w:sz="0" w:space="0" w:color="auto"/>
            <w:bottom w:val="none" w:sz="0" w:space="0" w:color="auto"/>
            <w:right w:val="none" w:sz="0" w:space="0" w:color="auto"/>
          </w:divBdr>
        </w:div>
        <w:div w:id="800995983">
          <w:marLeft w:val="0"/>
          <w:marRight w:val="0"/>
          <w:marTop w:val="0"/>
          <w:marBottom w:val="0"/>
          <w:divBdr>
            <w:top w:val="none" w:sz="0" w:space="0" w:color="auto"/>
            <w:left w:val="none" w:sz="0" w:space="0" w:color="auto"/>
            <w:bottom w:val="none" w:sz="0" w:space="0" w:color="auto"/>
            <w:right w:val="none" w:sz="0" w:space="0" w:color="auto"/>
          </w:divBdr>
        </w:div>
        <w:div w:id="800995984">
          <w:marLeft w:val="0"/>
          <w:marRight w:val="0"/>
          <w:marTop w:val="0"/>
          <w:marBottom w:val="0"/>
          <w:divBdr>
            <w:top w:val="none" w:sz="0" w:space="0" w:color="auto"/>
            <w:left w:val="none" w:sz="0" w:space="0" w:color="auto"/>
            <w:bottom w:val="none" w:sz="0" w:space="0" w:color="auto"/>
            <w:right w:val="none" w:sz="0" w:space="0" w:color="auto"/>
          </w:divBdr>
        </w:div>
        <w:div w:id="800995985">
          <w:marLeft w:val="0"/>
          <w:marRight w:val="0"/>
          <w:marTop w:val="0"/>
          <w:marBottom w:val="0"/>
          <w:divBdr>
            <w:top w:val="none" w:sz="0" w:space="0" w:color="auto"/>
            <w:left w:val="none" w:sz="0" w:space="0" w:color="auto"/>
            <w:bottom w:val="none" w:sz="0" w:space="0" w:color="auto"/>
            <w:right w:val="none" w:sz="0" w:space="0" w:color="auto"/>
          </w:divBdr>
        </w:div>
        <w:div w:id="800995986">
          <w:marLeft w:val="0"/>
          <w:marRight w:val="0"/>
          <w:marTop w:val="0"/>
          <w:marBottom w:val="0"/>
          <w:divBdr>
            <w:top w:val="none" w:sz="0" w:space="0" w:color="auto"/>
            <w:left w:val="none" w:sz="0" w:space="0" w:color="auto"/>
            <w:bottom w:val="none" w:sz="0" w:space="0" w:color="auto"/>
            <w:right w:val="none" w:sz="0" w:space="0" w:color="auto"/>
          </w:divBdr>
        </w:div>
        <w:div w:id="800995987">
          <w:marLeft w:val="0"/>
          <w:marRight w:val="0"/>
          <w:marTop w:val="0"/>
          <w:marBottom w:val="0"/>
          <w:divBdr>
            <w:top w:val="none" w:sz="0" w:space="0" w:color="auto"/>
            <w:left w:val="none" w:sz="0" w:space="0" w:color="auto"/>
            <w:bottom w:val="none" w:sz="0" w:space="0" w:color="auto"/>
            <w:right w:val="none" w:sz="0" w:space="0" w:color="auto"/>
          </w:divBdr>
        </w:div>
        <w:div w:id="800995988">
          <w:marLeft w:val="0"/>
          <w:marRight w:val="0"/>
          <w:marTop w:val="0"/>
          <w:marBottom w:val="0"/>
          <w:divBdr>
            <w:top w:val="none" w:sz="0" w:space="0" w:color="auto"/>
            <w:left w:val="none" w:sz="0" w:space="0" w:color="auto"/>
            <w:bottom w:val="none" w:sz="0" w:space="0" w:color="auto"/>
            <w:right w:val="none" w:sz="0" w:space="0" w:color="auto"/>
          </w:divBdr>
        </w:div>
        <w:div w:id="800995989">
          <w:marLeft w:val="0"/>
          <w:marRight w:val="0"/>
          <w:marTop w:val="0"/>
          <w:marBottom w:val="0"/>
          <w:divBdr>
            <w:top w:val="none" w:sz="0" w:space="0" w:color="auto"/>
            <w:left w:val="none" w:sz="0" w:space="0" w:color="auto"/>
            <w:bottom w:val="none" w:sz="0" w:space="0" w:color="auto"/>
            <w:right w:val="none" w:sz="0" w:space="0" w:color="auto"/>
          </w:divBdr>
        </w:div>
        <w:div w:id="800995990">
          <w:marLeft w:val="0"/>
          <w:marRight w:val="0"/>
          <w:marTop w:val="0"/>
          <w:marBottom w:val="0"/>
          <w:divBdr>
            <w:top w:val="none" w:sz="0" w:space="0" w:color="auto"/>
            <w:left w:val="none" w:sz="0" w:space="0" w:color="auto"/>
            <w:bottom w:val="none" w:sz="0" w:space="0" w:color="auto"/>
            <w:right w:val="none" w:sz="0" w:space="0" w:color="auto"/>
          </w:divBdr>
        </w:div>
        <w:div w:id="800995991">
          <w:marLeft w:val="0"/>
          <w:marRight w:val="0"/>
          <w:marTop w:val="0"/>
          <w:marBottom w:val="0"/>
          <w:divBdr>
            <w:top w:val="none" w:sz="0" w:space="0" w:color="auto"/>
            <w:left w:val="none" w:sz="0" w:space="0" w:color="auto"/>
            <w:bottom w:val="none" w:sz="0" w:space="0" w:color="auto"/>
            <w:right w:val="none" w:sz="0" w:space="0" w:color="auto"/>
          </w:divBdr>
        </w:div>
        <w:div w:id="800995992">
          <w:marLeft w:val="0"/>
          <w:marRight w:val="0"/>
          <w:marTop w:val="0"/>
          <w:marBottom w:val="0"/>
          <w:divBdr>
            <w:top w:val="none" w:sz="0" w:space="0" w:color="auto"/>
            <w:left w:val="none" w:sz="0" w:space="0" w:color="auto"/>
            <w:bottom w:val="none" w:sz="0" w:space="0" w:color="auto"/>
            <w:right w:val="none" w:sz="0" w:space="0" w:color="auto"/>
          </w:divBdr>
        </w:div>
        <w:div w:id="800995993">
          <w:marLeft w:val="0"/>
          <w:marRight w:val="0"/>
          <w:marTop w:val="0"/>
          <w:marBottom w:val="0"/>
          <w:divBdr>
            <w:top w:val="none" w:sz="0" w:space="0" w:color="auto"/>
            <w:left w:val="none" w:sz="0" w:space="0" w:color="auto"/>
            <w:bottom w:val="none" w:sz="0" w:space="0" w:color="auto"/>
            <w:right w:val="none" w:sz="0" w:space="0" w:color="auto"/>
          </w:divBdr>
        </w:div>
        <w:div w:id="800995994">
          <w:marLeft w:val="0"/>
          <w:marRight w:val="0"/>
          <w:marTop w:val="0"/>
          <w:marBottom w:val="0"/>
          <w:divBdr>
            <w:top w:val="none" w:sz="0" w:space="0" w:color="auto"/>
            <w:left w:val="none" w:sz="0" w:space="0" w:color="auto"/>
            <w:bottom w:val="none" w:sz="0" w:space="0" w:color="auto"/>
            <w:right w:val="none" w:sz="0" w:space="0" w:color="auto"/>
          </w:divBdr>
        </w:div>
        <w:div w:id="800995995">
          <w:marLeft w:val="0"/>
          <w:marRight w:val="0"/>
          <w:marTop w:val="0"/>
          <w:marBottom w:val="0"/>
          <w:divBdr>
            <w:top w:val="none" w:sz="0" w:space="0" w:color="auto"/>
            <w:left w:val="none" w:sz="0" w:space="0" w:color="auto"/>
            <w:bottom w:val="none" w:sz="0" w:space="0" w:color="auto"/>
            <w:right w:val="none" w:sz="0" w:space="0" w:color="auto"/>
          </w:divBdr>
        </w:div>
        <w:div w:id="800995997">
          <w:marLeft w:val="0"/>
          <w:marRight w:val="0"/>
          <w:marTop w:val="0"/>
          <w:marBottom w:val="0"/>
          <w:divBdr>
            <w:top w:val="none" w:sz="0" w:space="0" w:color="auto"/>
            <w:left w:val="none" w:sz="0" w:space="0" w:color="auto"/>
            <w:bottom w:val="none" w:sz="0" w:space="0" w:color="auto"/>
            <w:right w:val="none" w:sz="0" w:space="0" w:color="auto"/>
          </w:divBdr>
        </w:div>
        <w:div w:id="800995998">
          <w:marLeft w:val="0"/>
          <w:marRight w:val="0"/>
          <w:marTop w:val="0"/>
          <w:marBottom w:val="0"/>
          <w:divBdr>
            <w:top w:val="none" w:sz="0" w:space="0" w:color="auto"/>
            <w:left w:val="none" w:sz="0" w:space="0" w:color="auto"/>
            <w:bottom w:val="none" w:sz="0" w:space="0" w:color="auto"/>
            <w:right w:val="none" w:sz="0" w:space="0" w:color="auto"/>
          </w:divBdr>
        </w:div>
        <w:div w:id="800995999">
          <w:marLeft w:val="0"/>
          <w:marRight w:val="0"/>
          <w:marTop w:val="0"/>
          <w:marBottom w:val="0"/>
          <w:divBdr>
            <w:top w:val="none" w:sz="0" w:space="0" w:color="auto"/>
            <w:left w:val="none" w:sz="0" w:space="0" w:color="auto"/>
            <w:bottom w:val="none" w:sz="0" w:space="0" w:color="auto"/>
            <w:right w:val="none" w:sz="0" w:space="0" w:color="auto"/>
          </w:divBdr>
        </w:div>
        <w:div w:id="800996000">
          <w:marLeft w:val="0"/>
          <w:marRight w:val="0"/>
          <w:marTop w:val="0"/>
          <w:marBottom w:val="0"/>
          <w:divBdr>
            <w:top w:val="none" w:sz="0" w:space="0" w:color="auto"/>
            <w:left w:val="none" w:sz="0" w:space="0" w:color="auto"/>
            <w:bottom w:val="none" w:sz="0" w:space="0" w:color="auto"/>
            <w:right w:val="none" w:sz="0" w:space="0" w:color="auto"/>
          </w:divBdr>
        </w:div>
        <w:div w:id="800996001">
          <w:marLeft w:val="0"/>
          <w:marRight w:val="0"/>
          <w:marTop w:val="0"/>
          <w:marBottom w:val="0"/>
          <w:divBdr>
            <w:top w:val="none" w:sz="0" w:space="0" w:color="auto"/>
            <w:left w:val="none" w:sz="0" w:space="0" w:color="auto"/>
            <w:bottom w:val="none" w:sz="0" w:space="0" w:color="auto"/>
            <w:right w:val="none" w:sz="0" w:space="0" w:color="auto"/>
          </w:divBdr>
        </w:div>
        <w:div w:id="800996002">
          <w:marLeft w:val="0"/>
          <w:marRight w:val="0"/>
          <w:marTop w:val="0"/>
          <w:marBottom w:val="0"/>
          <w:divBdr>
            <w:top w:val="none" w:sz="0" w:space="0" w:color="auto"/>
            <w:left w:val="none" w:sz="0" w:space="0" w:color="auto"/>
            <w:bottom w:val="none" w:sz="0" w:space="0" w:color="auto"/>
            <w:right w:val="none" w:sz="0" w:space="0" w:color="auto"/>
          </w:divBdr>
        </w:div>
        <w:div w:id="800996003">
          <w:marLeft w:val="0"/>
          <w:marRight w:val="0"/>
          <w:marTop w:val="0"/>
          <w:marBottom w:val="0"/>
          <w:divBdr>
            <w:top w:val="none" w:sz="0" w:space="0" w:color="auto"/>
            <w:left w:val="none" w:sz="0" w:space="0" w:color="auto"/>
            <w:bottom w:val="none" w:sz="0" w:space="0" w:color="auto"/>
            <w:right w:val="none" w:sz="0" w:space="0" w:color="auto"/>
          </w:divBdr>
        </w:div>
        <w:div w:id="800996004">
          <w:marLeft w:val="0"/>
          <w:marRight w:val="0"/>
          <w:marTop w:val="0"/>
          <w:marBottom w:val="0"/>
          <w:divBdr>
            <w:top w:val="none" w:sz="0" w:space="0" w:color="auto"/>
            <w:left w:val="none" w:sz="0" w:space="0" w:color="auto"/>
            <w:bottom w:val="none" w:sz="0" w:space="0" w:color="auto"/>
            <w:right w:val="none" w:sz="0" w:space="0" w:color="auto"/>
          </w:divBdr>
        </w:div>
        <w:div w:id="800996005">
          <w:marLeft w:val="0"/>
          <w:marRight w:val="0"/>
          <w:marTop w:val="0"/>
          <w:marBottom w:val="0"/>
          <w:divBdr>
            <w:top w:val="none" w:sz="0" w:space="0" w:color="auto"/>
            <w:left w:val="none" w:sz="0" w:space="0" w:color="auto"/>
            <w:bottom w:val="none" w:sz="0" w:space="0" w:color="auto"/>
            <w:right w:val="none" w:sz="0" w:space="0" w:color="auto"/>
          </w:divBdr>
        </w:div>
        <w:div w:id="800996006">
          <w:marLeft w:val="0"/>
          <w:marRight w:val="0"/>
          <w:marTop w:val="0"/>
          <w:marBottom w:val="0"/>
          <w:divBdr>
            <w:top w:val="none" w:sz="0" w:space="0" w:color="auto"/>
            <w:left w:val="none" w:sz="0" w:space="0" w:color="auto"/>
            <w:bottom w:val="none" w:sz="0" w:space="0" w:color="auto"/>
            <w:right w:val="none" w:sz="0" w:space="0" w:color="auto"/>
          </w:divBdr>
        </w:div>
        <w:div w:id="800996007">
          <w:marLeft w:val="0"/>
          <w:marRight w:val="0"/>
          <w:marTop w:val="0"/>
          <w:marBottom w:val="0"/>
          <w:divBdr>
            <w:top w:val="none" w:sz="0" w:space="0" w:color="auto"/>
            <w:left w:val="none" w:sz="0" w:space="0" w:color="auto"/>
            <w:bottom w:val="none" w:sz="0" w:space="0" w:color="auto"/>
            <w:right w:val="none" w:sz="0" w:space="0" w:color="auto"/>
          </w:divBdr>
        </w:div>
        <w:div w:id="800996008">
          <w:marLeft w:val="0"/>
          <w:marRight w:val="0"/>
          <w:marTop w:val="0"/>
          <w:marBottom w:val="0"/>
          <w:divBdr>
            <w:top w:val="none" w:sz="0" w:space="0" w:color="auto"/>
            <w:left w:val="none" w:sz="0" w:space="0" w:color="auto"/>
            <w:bottom w:val="none" w:sz="0" w:space="0" w:color="auto"/>
            <w:right w:val="none" w:sz="0" w:space="0" w:color="auto"/>
          </w:divBdr>
        </w:div>
        <w:div w:id="800996009">
          <w:marLeft w:val="0"/>
          <w:marRight w:val="0"/>
          <w:marTop w:val="0"/>
          <w:marBottom w:val="0"/>
          <w:divBdr>
            <w:top w:val="none" w:sz="0" w:space="0" w:color="auto"/>
            <w:left w:val="none" w:sz="0" w:space="0" w:color="auto"/>
            <w:bottom w:val="none" w:sz="0" w:space="0" w:color="auto"/>
            <w:right w:val="none" w:sz="0" w:space="0" w:color="auto"/>
          </w:divBdr>
        </w:div>
        <w:div w:id="800996010">
          <w:marLeft w:val="0"/>
          <w:marRight w:val="0"/>
          <w:marTop w:val="0"/>
          <w:marBottom w:val="0"/>
          <w:divBdr>
            <w:top w:val="none" w:sz="0" w:space="0" w:color="auto"/>
            <w:left w:val="none" w:sz="0" w:space="0" w:color="auto"/>
            <w:bottom w:val="none" w:sz="0" w:space="0" w:color="auto"/>
            <w:right w:val="none" w:sz="0" w:space="0" w:color="auto"/>
          </w:divBdr>
        </w:div>
        <w:div w:id="800996011">
          <w:marLeft w:val="0"/>
          <w:marRight w:val="0"/>
          <w:marTop w:val="0"/>
          <w:marBottom w:val="0"/>
          <w:divBdr>
            <w:top w:val="none" w:sz="0" w:space="0" w:color="auto"/>
            <w:left w:val="none" w:sz="0" w:space="0" w:color="auto"/>
            <w:bottom w:val="none" w:sz="0" w:space="0" w:color="auto"/>
            <w:right w:val="none" w:sz="0" w:space="0" w:color="auto"/>
          </w:divBdr>
        </w:div>
        <w:div w:id="800996012">
          <w:marLeft w:val="0"/>
          <w:marRight w:val="0"/>
          <w:marTop w:val="0"/>
          <w:marBottom w:val="0"/>
          <w:divBdr>
            <w:top w:val="none" w:sz="0" w:space="0" w:color="auto"/>
            <w:left w:val="none" w:sz="0" w:space="0" w:color="auto"/>
            <w:bottom w:val="none" w:sz="0" w:space="0" w:color="auto"/>
            <w:right w:val="none" w:sz="0" w:space="0" w:color="auto"/>
          </w:divBdr>
        </w:div>
        <w:div w:id="800996013">
          <w:marLeft w:val="0"/>
          <w:marRight w:val="0"/>
          <w:marTop w:val="0"/>
          <w:marBottom w:val="0"/>
          <w:divBdr>
            <w:top w:val="none" w:sz="0" w:space="0" w:color="auto"/>
            <w:left w:val="none" w:sz="0" w:space="0" w:color="auto"/>
            <w:bottom w:val="none" w:sz="0" w:space="0" w:color="auto"/>
            <w:right w:val="none" w:sz="0" w:space="0" w:color="auto"/>
          </w:divBdr>
        </w:div>
        <w:div w:id="800996014">
          <w:marLeft w:val="0"/>
          <w:marRight w:val="0"/>
          <w:marTop w:val="0"/>
          <w:marBottom w:val="0"/>
          <w:divBdr>
            <w:top w:val="none" w:sz="0" w:space="0" w:color="auto"/>
            <w:left w:val="none" w:sz="0" w:space="0" w:color="auto"/>
            <w:bottom w:val="none" w:sz="0" w:space="0" w:color="auto"/>
            <w:right w:val="none" w:sz="0" w:space="0" w:color="auto"/>
          </w:divBdr>
        </w:div>
        <w:div w:id="800996015">
          <w:marLeft w:val="0"/>
          <w:marRight w:val="0"/>
          <w:marTop w:val="0"/>
          <w:marBottom w:val="0"/>
          <w:divBdr>
            <w:top w:val="none" w:sz="0" w:space="0" w:color="auto"/>
            <w:left w:val="none" w:sz="0" w:space="0" w:color="auto"/>
            <w:bottom w:val="none" w:sz="0" w:space="0" w:color="auto"/>
            <w:right w:val="none" w:sz="0" w:space="0" w:color="auto"/>
          </w:divBdr>
        </w:div>
        <w:div w:id="800996016">
          <w:marLeft w:val="0"/>
          <w:marRight w:val="0"/>
          <w:marTop w:val="0"/>
          <w:marBottom w:val="0"/>
          <w:divBdr>
            <w:top w:val="none" w:sz="0" w:space="0" w:color="auto"/>
            <w:left w:val="none" w:sz="0" w:space="0" w:color="auto"/>
            <w:bottom w:val="none" w:sz="0" w:space="0" w:color="auto"/>
            <w:right w:val="none" w:sz="0" w:space="0" w:color="auto"/>
          </w:divBdr>
        </w:div>
        <w:div w:id="800996017">
          <w:marLeft w:val="0"/>
          <w:marRight w:val="0"/>
          <w:marTop w:val="0"/>
          <w:marBottom w:val="0"/>
          <w:divBdr>
            <w:top w:val="none" w:sz="0" w:space="0" w:color="auto"/>
            <w:left w:val="none" w:sz="0" w:space="0" w:color="auto"/>
            <w:bottom w:val="none" w:sz="0" w:space="0" w:color="auto"/>
            <w:right w:val="none" w:sz="0" w:space="0" w:color="auto"/>
          </w:divBdr>
        </w:div>
        <w:div w:id="800996018">
          <w:marLeft w:val="0"/>
          <w:marRight w:val="0"/>
          <w:marTop w:val="0"/>
          <w:marBottom w:val="0"/>
          <w:divBdr>
            <w:top w:val="none" w:sz="0" w:space="0" w:color="auto"/>
            <w:left w:val="none" w:sz="0" w:space="0" w:color="auto"/>
            <w:bottom w:val="none" w:sz="0" w:space="0" w:color="auto"/>
            <w:right w:val="none" w:sz="0" w:space="0" w:color="auto"/>
          </w:divBdr>
        </w:div>
        <w:div w:id="800996019">
          <w:marLeft w:val="0"/>
          <w:marRight w:val="0"/>
          <w:marTop w:val="0"/>
          <w:marBottom w:val="0"/>
          <w:divBdr>
            <w:top w:val="none" w:sz="0" w:space="0" w:color="auto"/>
            <w:left w:val="none" w:sz="0" w:space="0" w:color="auto"/>
            <w:bottom w:val="none" w:sz="0" w:space="0" w:color="auto"/>
            <w:right w:val="none" w:sz="0" w:space="0" w:color="auto"/>
          </w:divBdr>
        </w:div>
        <w:div w:id="800996020">
          <w:marLeft w:val="0"/>
          <w:marRight w:val="0"/>
          <w:marTop w:val="0"/>
          <w:marBottom w:val="0"/>
          <w:divBdr>
            <w:top w:val="none" w:sz="0" w:space="0" w:color="auto"/>
            <w:left w:val="none" w:sz="0" w:space="0" w:color="auto"/>
            <w:bottom w:val="none" w:sz="0" w:space="0" w:color="auto"/>
            <w:right w:val="none" w:sz="0" w:space="0" w:color="auto"/>
          </w:divBdr>
        </w:div>
        <w:div w:id="800996021">
          <w:marLeft w:val="0"/>
          <w:marRight w:val="0"/>
          <w:marTop w:val="0"/>
          <w:marBottom w:val="0"/>
          <w:divBdr>
            <w:top w:val="none" w:sz="0" w:space="0" w:color="auto"/>
            <w:left w:val="none" w:sz="0" w:space="0" w:color="auto"/>
            <w:bottom w:val="none" w:sz="0" w:space="0" w:color="auto"/>
            <w:right w:val="none" w:sz="0" w:space="0" w:color="auto"/>
          </w:divBdr>
        </w:div>
        <w:div w:id="800996022">
          <w:marLeft w:val="0"/>
          <w:marRight w:val="0"/>
          <w:marTop w:val="0"/>
          <w:marBottom w:val="0"/>
          <w:divBdr>
            <w:top w:val="none" w:sz="0" w:space="0" w:color="auto"/>
            <w:left w:val="none" w:sz="0" w:space="0" w:color="auto"/>
            <w:bottom w:val="none" w:sz="0" w:space="0" w:color="auto"/>
            <w:right w:val="none" w:sz="0" w:space="0" w:color="auto"/>
          </w:divBdr>
        </w:div>
        <w:div w:id="800996023">
          <w:marLeft w:val="0"/>
          <w:marRight w:val="0"/>
          <w:marTop w:val="0"/>
          <w:marBottom w:val="0"/>
          <w:divBdr>
            <w:top w:val="none" w:sz="0" w:space="0" w:color="auto"/>
            <w:left w:val="none" w:sz="0" w:space="0" w:color="auto"/>
            <w:bottom w:val="none" w:sz="0" w:space="0" w:color="auto"/>
            <w:right w:val="none" w:sz="0" w:space="0" w:color="auto"/>
          </w:divBdr>
        </w:div>
        <w:div w:id="800996024">
          <w:marLeft w:val="0"/>
          <w:marRight w:val="0"/>
          <w:marTop w:val="0"/>
          <w:marBottom w:val="0"/>
          <w:divBdr>
            <w:top w:val="none" w:sz="0" w:space="0" w:color="auto"/>
            <w:left w:val="none" w:sz="0" w:space="0" w:color="auto"/>
            <w:bottom w:val="none" w:sz="0" w:space="0" w:color="auto"/>
            <w:right w:val="none" w:sz="0" w:space="0" w:color="auto"/>
          </w:divBdr>
        </w:div>
        <w:div w:id="800996025">
          <w:marLeft w:val="0"/>
          <w:marRight w:val="0"/>
          <w:marTop w:val="0"/>
          <w:marBottom w:val="0"/>
          <w:divBdr>
            <w:top w:val="none" w:sz="0" w:space="0" w:color="auto"/>
            <w:left w:val="none" w:sz="0" w:space="0" w:color="auto"/>
            <w:bottom w:val="none" w:sz="0" w:space="0" w:color="auto"/>
            <w:right w:val="none" w:sz="0" w:space="0" w:color="auto"/>
          </w:divBdr>
        </w:div>
        <w:div w:id="800996026">
          <w:marLeft w:val="0"/>
          <w:marRight w:val="0"/>
          <w:marTop w:val="0"/>
          <w:marBottom w:val="0"/>
          <w:divBdr>
            <w:top w:val="none" w:sz="0" w:space="0" w:color="auto"/>
            <w:left w:val="none" w:sz="0" w:space="0" w:color="auto"/>
            <w:bottom w:val="none" w:sz="0" w:space="0" w:color="auto"/>
            <w:right w:val="none" w:sz="0" w:space="0" w:color="auto"/>
          </w:divBdr>
        </w:div>
        <w:div w:id="800996027">
          <w:marLeft w:val="0"/>
          <w:marRight w:val="0"/>
          <w:marTop w:val="0"/>
          <w:marBottom w:val="0"/>
          <w:divBdr>
            <w:top w:val="none" w:sz="0" w:space="0" w:color="auto"/>
            <w:left w:val="none" w:sz="0" w:space="0" w:color="auto"/>
            <w:bottom w:val="none" w:sz="0" w:space="0" w:color="auto"/>
            <w:right w:val="none" w:sz="0" w:space="0" w:color="auto"/>
          </w:divBdr>
        </w:div>
        <w:div w:id="800996028">
          <w:marLeft w:val="0"/>
          <w:marRight w:val="0"/>
          <w:marTop w:val="0"/>
          <w:marBottom w:val="0"/>
          <w:divBdr>
            <w:top w:val="none" w:sz="0" w:space="0" w:color="auto"/>
            <w:left w:val="none" w:sz="0" w:space="0" w:color="auto"/>
            <w:bottom w:val="none" w:sz="0" w:space="0" w:color="auto"/>
            <w:right w:val="none" w:sz="0" w:space="0" w:color="auto"/>
          </w:divBdr>
        </w:div>
        <w:div w:id="800996030">
          <w:marLeft w:val="0"/>
          <w:marRight w:val="0"/>
          <w:marTop w:val="0"/>
          <w:marBottom w:val="0"/>
          <w:divBdr>
            <w:top w:val="none" w:sz="0" w:space="0" w:color="auto"/>
            <w:left w:val="none" w:sz="0" w:space="0" w:color="auto"/>
            <w:bottom w:val="none" w:sz="0" w:space="0" w:color="auto"/>
            <w:right w:val="none" w:sz="0" w:space="0" w:color="auto"/>
          </w:divBdr>
        </w:div>
        <w:div w:id="800996031">
          <w:marLeft w:val="0"/>
          <w:marRight w:val="0"/>
          <w:marTop w:val="0"/>
          <w:marBottom w:val="0"/>
          <w:divBdr>
            <w:top w:val="none" w:sz="0" w:space="0" w:color="auto"/>
            <w:left w:val="none" w:sz="0" w:space="0" w:color="auto"/>
            <w:bottom w:val="none" w:sz="0" w:space="0" w:color="auto"/>
            <w:right w:val="none" w:sz="0" w:space="0" w:color="auto"/>
          </w:divBdr>
        </w:div>
        <w:div w:id="800996032">
          <w:marLeft w:val="0"/>
          <w:marRight w:val="0"/>
          <w:marTop w:val="0"/>
          <w:marBottom w:val="0"/>
          <w:divBdr>
            <w:top w:val="none" w:sz="0" w:space="0" w:color="auto"/>
            <w:left w:val="none" w:sz="0" w:space="0" w:color="auto"/>
            <w:bottom w:val="none" w:sz="0" w:space="0" w:color="auto"/>
            <w:right w:val="none" w:sz="0" w:space="0" w:color="auto"/>
          </w:divBdr>
        </w:div>
        <w:div w:id="800996033">
          <w:marLeft w:val="0"/>
          <w:marRight w:val="0"/>
          <w:marTop w:val="0"/>
          <w:marBottom w:val="0"/>
          <w:divBdr>
            <w:top w:val="none" w:sz="0" w:space="0" w:color="auto"/>
            <w:left w:val="none" w:sz="0" w:space="0" w:color="auto"/>
            <w:bottom w:val="none" w:sz="0" w:space="0" w:color="auto"/>
            <w:right w:val="none" w:sz="0" w:space="0" w:color="auto"/>
          </w:divBdr>
        </w:div>
        <w:div w:id="800996034">
          <w:marLeft w:val="0"/>
          <w:marRight w:val="0"/>
          <w:marTop w:val="0"/>
          <w:marBottom w:val="0"/>
          <w:divBdr>
            <w:top w:val="none" w:sz="0" w:space="0" w:color="auto"/>
            <w:left w:val="none" w:sz="0" w:space="0" w:color="auto"/>
            <w:bottom w:val="none" w:sz="0" w:space="0" w:color="auto"/>
            <w:right w:val="none" w:sz="0" w:space="0" w:color="auto"/>
          </w:divBdr>
        </w:div>
        <w:div w:id="800996035">
          <w:marLeft w:val="0"/>
          <w:marRight w:val="0"/>
          <w:marTop w:val="0"/>
          <w:marBottom w:val="0"/>
          <w:divBdr>
            <w:top w:val="none" w:sz="0" w:space="0" w:color="auto"/>
            <w:left w:val="none" w:sz="0" w:space="0" w:color="auto"/>
            <w:bottom w:val="none" w:sz="0" w:space="0" w:color="auto"/>
            <w:right w:val="none" w:sz="0" w:space="0" w:color="auto"/>
          </w:divBdr>
        </w:div>
        <w:div w:id="800996036">
          <w:marLeft w:val="0"/>
          <w:marRight w:val="0"/>
          <w:marTop w:val="0"/>
          <w:marBottom w:val="0"/>
          <w:divBdr>
            <w:top w:val="none" w:sz="0" w:space="0" w:color="auto"/>
            <w:left w:val="none" w:sz="0" w:space="0" w:color="auto"/>
            <w:bottom w:val="none" w:sz="0" w:space="0" w:color="auto"/>
            <w:right w:val="none" w:sz="0" w:space="0" w:color="auto"/>
          </w:divBdr>
        </w:div>
        <w:div w:id="800996037">
          <w:marLeft w:val="0"/>
          <w:marRight w:val="0"/>
          <w:marTop w:val="0"/>
          <w:marBottom w:val="0"/>
          <w:divBdr>
            <w:top w:val="none" w:sz="0" w:space="0" w:color="auto"/>
            <w:left w:val="none" w:sz="0" w:space="0" w:color="auto"/>
            <w:bottom w:val="none" w:sz="0" w:space="0" w:color="auto"/>
            <w:right w:val="none" w:sz="0" w:space="0" w:color="auto"/>
          </w:divBdr>
        </w:div>
        <w:div w:id="800996038">
          <w:marLeft w:val="0"/>
          <w:marRight w:val="0"/>
          <w:marTop w:val="0"/>
          <w:marBottom w:val="0"/>
          <w:divBdr>
            <w:top w:val="none" w:sz="0" w:space="0" w:color="auto"/>
            <w:left w:val="none" w:sz="0" w:space="0" w:color="auto"/>
            <w:bottom w:val="none" w:sz="0" w:space="0" w:color="auto"/>
            <w:right w:val="none" w:sz="0" w:space="0" w:color="auto"/>
          </w:divBdr>
        </w:div>
        <w:div w:id="800996039">
          <w:marLeft w:val="0"/>
          <w:marRight w:val="0"/>
          <w:marTop w:val="0"/>
          <w:marBottom w:val="0"/>
          <w:divBdr>
            <w:top w:val="none" w:sz="0" w:space="0" w:color="auto"/>
            <w:left w:val="none" w:sz="0" w:space="0" w:color="auto"/>
            <w:bottom w:val="none" w:sz="0" w:space="0" w:color="auto"/>
            <w:right w:val="none" w:sz="0" w:space="0" w:color="auto"/>
          </w:divBdr>
        </w:div>
        <w:div w:id="800996040">
          <w:marLeft w:val="0"/>
          <w:marRight w:val="0"/>
          <w:marTop w:val="0"/>
          <w:marBottom w:val="0"/>
          <w:divBdr>
            <w:top w:val="none" w:sz="0" w:space="0" w:color="auto"/>
            <w:left w:val="none" w:sz="0" w:space="0" w:color="auto"/>
            <w:bottom w:val="none" w:sz="0" w:space="0" w:color="auto"/>
            <w:right w:val="none" w:sz="0" w:space="0" w:color="auto"/>
          </w:divBdr>
        </w:div>
        <w:div w:id="800996041">
          <w:marLeft w:val="0"/>
          <w:marRight w:val="0"/>
          <w:marTop w:val="0"/>
          <w:marBottom w:val="0"/>
          <w:divBdr>
            <w:top w:val="none" w:sz="0" w:space="0" w:color="auto"/>
            <w:left w:val="none" w:sz="0" w:space="0" w:color="auto"/>
            <w:bottom w:val="none" w:sz="0" w:space="0" w:color="auto"/>
            <w:right w:val="none" w:sz="0" w:space="0" w:color="auto"/>
          </w:divBdr>
        </w:div>
        <w:div w:id="800996042">
          <w:marLeft w:val="0"/>
          <w:marRight w:val="0"/>
          <w:marTop w:val="0"/>
          <w:marBottom w:val="0"/>
          <w:divBdr>
            <w:top w:val="none" w:sz="0" w:space="0" w:color="auto"/>
            <w:left w:val="none" w:sz="0" w:space="0" w:color="auto"/>
            <w:bottom w:val="none" w:sz="0" w:space="0" w:color="auto"/>
            <w:right w:val="none" w:sz="0" w:space="0" w:color="auto"/>
          </w:divBdr>
        </w:div>
        <w:div w:id="800996043">
          <w:marLeft w:val="0"/>
          <w:marRight w:val="0"/>
          <w:marTop w:val="0"/>
          <w:marBottom w:val="0"/>
          <w:divBdr>
            <w:top w:val="none" w:sz="0" w:space="0" w:color="auto"/>
            <w:left w:val="none" w:sz="0" w:space="0" w:color="auto"/>
            <w:bottom w:val="none" w:sz="0" w:space="0" w:color="auto"/>
            <w:right w:val="none" w:sz="0" w:space="0" w:color="auto"/>
          </w:divBdr>
        </w:div>
        <w:div w:id="800996044">
          <w:marLeft w:val="0"/>
          <w:marRight w:val="0"/>
          <w:marTop w:val="0"/>
          <w:marBottom w:val="0"/>
          <w:divBdr>
            <w:top w:val="none" w:sz="0" w:space="0" w:color="auto"/>
            <w:left w:val="none" w:sz="0" w:space="0" w:color="auto"/>
            <w:bottom w:val="none" w:sz="0" w:space="0" w:color="auto"/>
            <w:right w:val="none" w:sz="0" w:space="0" w:color="auto"/>
          </w:divBdr>
        </w:div>
        <w:div w:id="800996045">
          <w:marLeft w:val="0"/>
          <w:marRight w:val="0"/>
          <w:marTop w:val="0"/>
          <w:marBottom w:val="0"/>
          <w:divBdr>
            <w:top w:val="none" w:sz="0" w:space="0" w:color="auto"/>
            <w:left w:val="none" w:sz="0" w:space="0" w:color="auto"/>
            <w:bottom w:val="none" w:sz="0" w:space="0" w:color="auto"/>
            <w:right w:val="none" w:sz="0" w:space="0" w:color="auto"/>
          </w:divBdr>
        </w:div>
        <w:div w:id="800996046">
          <w:marLeft w:val="0"/>
          <w:marRight w:val="0"/>
          <w:marTop w:val="0"/>
          <w:marBottom w:val="0"/>
          <w:divBdr>
            <w:top w:val="none" w:sz="0" w:space="0" w:color="auto"/>
            <w:left w:val="none" w:sz="0" w:space="0" w:color="auto"/>
            <w:bottom w:val="none" w:sz="0" w:space="0" w:color="auto"/>
            <w:right w:val="none" w:sz="0" w:space="0" w:color="auto"/>
          </w:divBdr>
        </w:div>
        <w:div w:id="800996047">
          <w:marLeft w:val="0"/>
          <w:marRight w:val="0"/>
          <w:marTop w:val="0"/>
          <w:marBottom w:val="0"/>
          <w:divBdr>
            <w:top w:val="none" w:sz="0" w:space="0" w:color="auto"/>
            <w:left w:val="none" w:sz="0" w:space="0" w:color="auto"/>
            <w:bottom w:val="none" w:sz="0" w:space="0" w:color="auto"/>
            <w:right w:val="none" w:sz="0" w:space="0" w:color="auto"/>
          </w:divBdr>
        </w:div>
        <w:div w:id="800996048">
          <w:marLeft w:val="0"/>
          <w:marRight w:val="0"/>
          <w:marTop w:val="0"/>
          <w:marBottom w:val="0"/>
          <w:divBdr>
            <w:top w:val="none" w:sz="0" w:space="0" w:color="auto"/>
            <w:left w:val="none" w:sz="0" w:space="0" w:color="auto"/>
            <w:bottom w:val="none" w:sz="0" w:space="0" w:color="auto"/>
            <w:right w:val="none" w:sz="0" w:space="0" w:color="auto"/>
          </w:divBdr>
        </w:div>
        <w:div w:id="800996049">
          <w:marLeft w:val="0"/>
          <w:marRight w:val="0"/>
          <w:marTop w:val="0"/>
          <w:marBottom w:val="0"/>
          <w:divBdr>
            <w:top w:val="none" w:sz="0" w:space="0" w:color="auto"/>
            <w:left w:val="none" w:sz="0" w:space="0" w:color="auto"/>
            <w:bottom w:val="none" w:sz="0" w:space="0" w:color="auto"/>
            <w:right w:val="none" w:sz="0" w:space="0" w:color="auto"/>
          </w:divBdr>
        </w:div>
        <w:div w:id="800996051">
          <w:marLeft w:val="0"/>
          <w:marRight w:val="0"/>
          <w:marTop w:val="0"/>
          <w:marBottom w:val="0"/>
          <w:divBdr>
            <w:top w:val="none" w:sz="0" w:space="0" w:color="auto"/>
            <w:left w:val="none" w:sz="0" w:space="0" w:color="auto"/>
            <w:bottom w:val="none" w:sz="0" w:space="0" w:color="auto"/>
            <w:right w:val="none" w:sz="0" w:space="0" w:color="auto"/>
          </w:divBdr>
        </w:div>
        <w:div w:id="800996052">
          <w:marLeft w:val="0"/>
          <w:marRight w:val="0"/>
          <w:marTop w:val="0"/>
          <w:marBottom w:val="0"/>
          <w:divBdr>
            <w:top w:val="none" w:sz="0" w:space="0" w:color="auto"/>
            <w:left w:val="none" w:sz="0" w:space="0" w:color="auto"/>
            <w:bottom w:val="none" w:sz="0" w:space="0" w:color="auto"/>
            <w:right w:val="none" w:sz="0" w:space="0" w:color="auto"/>
          </w:divBdr>
        </w:div>
        <w:div w:id="800996053">
          <w:marLeft w:val="0"/>
          <w:marRight w:val="0"/>
          <w:marTop w:val="0"/>
          <w:marBottom w:val="0"/>
          <w:divBdr>
            <w:top w:val="none" w:sz="0" w:space="0" w:color="auto"/>
            <w:left w:val="none" w:sz="0" w:space="0" w:color="auto"/>
            <w:bottom w:val="none" w:sz="0" w:space="0" w:color="auto"/>
            <w:right w:val="none" w:sz="0" w:space="0" w:color="auto"/>
          </w:divBdr>
        </w:div>
        <w:div w:id="800996054">
          <w:marLeft w:val="0"/>
          <w:marRight w:val="0"/>
          <w:marTop w:val="0"/>
          <w:marBottom w:val="0"/>
          <w:divBdr>
            <w:top w:val="none" w:sz="0" w:space="0" w:color="auto"/>
            <w:left w:val="none" w:sz="0" w:space="0" w:color="auto"/>
            <w:bottom w:val="none" w:sz="0" w:space="0" w:color="auto"/>
            <w:right w:val="none" w:sz="0" w:space="0" w:color="auto"/>
          </w:divBdr>
        </w:div>
        <w:div w:id="800996055">
          <w:marLeft w:val="0"/>
          <w:marRight w:val="0"/>
          <w:marTop w:val="0"/>
          <w:marBottom w:val="0"/>
          <w:divBdr>
            <w:top w:val="none" w:sz="0" w:space="0" w:color="auto"/>
            <w:left w:val="none" w:sz="0" w:space="0" w:color="auto"/>
            <w:bottom w:val="none" w:sz="0" w:space="0" w:color="auto"/>
            <w:right w:val="none" w:sz="0" w:space="0" w:color="auto"/>
          </w:divBdr>
        </w:div>
        <w:div w:id="800996056">
          <w:marLeft w:val="0"/>
          <w:marRight w:val="0"/>
          <w:marTop w:val="0"/>
          <w:marBottom w:val="0"/>
          <w:divBdr>
            <w:top w:val="none" w:sz="0" w:space="0" w:color="auto"/>
            <w:left w:val="none" w:sz="0" w:space="0" w:color="auto"/>
            <w:bottom w:val="none" w:sz="0" w:space="0" w:color="auto"/>
            <w:right w:val="none" w:sz="0" w:space="0" w:color="auto"/>
          </w:divBdr>
        </w:div>
        <w:div w:id="800996057">
          <w:marLeft w:val="0"/>
          <w:marRight w:val="0"/>
          <w:marTop w:val="0"/>
          <w:marBottom w:val="0"/>
          <w:divBdr>
            <w:top w:val="none" w:sz="0" w:space="0" w:color="auto"/>
            <w:left w:val="none" w:sz="0" w:space="0" w:color="auto"/>
            <w:bottom w:val="none" w:sz="0" w:space="0" w:color="auto"/>
            <w:right w:val="none" w:sz="0" w:space="0" w:color="auto"/>
          </w:divBdr>
        </w:div>
        <w:div w:id="800996058">
          <w:marLeft w:val="0"/>
          <w:marRight w:val="0"/>
          <w:marTop w:val="0"/>
          <w:marBottom w:val="0"/>
          <w:divBdr>
            <w:top w:val="none" w:sz="0" w:space="0" w:color="auto"/>
            <w:left w:val="none" w:sz="0" w:space="0" w:color="auto"/>
            <w:bottom w:val="none" w:sz="0" w:space="0" w:color="auto"/>
            <w:right w:val="none" w:sz="0" w:space="0" w:color="auto"/>
          </w:divBdr>
        </w:div>
        <w:div w:id="800996059">
          <w:marLeft w:val="0"/>
          <w:marRight w:val="0"/>
          <w:marTop w:val="0"/>
          <w:marBottom w:val="0"/>
          <w:divBdr>
            <w:top w:val="none" w:sz="0" w:space="0" w:color="auto"/>
            <w:left w:val="none" w:sz="0" w:space="0" w:color="auto"/>
            <w:bottom w:val="none" w:sz="0" w:space="0" w:color="auto"/>
            <w:right w:val="none" w:sz="0" w:space="0" w:color="auto"/>
          </w:divBdr>
        </w:div>
        <w:div w:id="800996060">
          <w:marLeft w:val="0"/>
          <w:marRight w:val="0"/>
          <w:marTop w:val="0"/>
          <w:marBottom w:val="0"/>
          <w:divBdr>
            <w:top w:val="none" w:sz="0" w:space="0" w:color="auto"/>
            <w:left w:val="none" w:sz="0" w:space="0" w:color="auto"/>
            <w:bottom w:val="none" w:sz="0" w:space="0" w:color="auto"/>
            <w:right w:val="none" w:sz="0" w:space="0" w:color="auto"/>
          </w:divBdr>
        </w:div>
        <w:div w:id="800996061">
          <w:marLeft w:val="0"/>
          <w:marRight w:val="0"/>
          <w:marTop w:val="0"/>
          <w:marBottom w:val="0"/>
          <w:divBdr>
            <w:top w:val="none" w:sz="0" w:space="0" w:color="auto"/>
            <w:left w:val="none" w:sz="0" w:space="0" w:color="auto"/>
            <w:bottom w:val="none" w:sz="0" w:space="0" w:color="auto"/>
            <w:right w:val="none" w:sz="0" w:space="0" w:color="auto"/>
          </w:divBdr>
        </w:div>
        <w:div w:id="800996062">
          <w:marLeft w:val="0"/>
          <w:marRight w:val="0"/>
          <w:marTop w:val="0"/>
          <w:marBottom w:val="0"/>
          <w:divBdr>
            <w:top w:val="none" w:sz="0" w:space="0" w:color="auto"/>
            <w:left w:val="none" w:sz="0" w:space="0" w:color="auto"/>
            <w:bottom w:val="none" w:sz="0" w:space="0" w:color="auto"/>
            <w:right w:val="none" w:sz="0" w:space="0" w:color="auto"/>
          </w:divBdr>
        </w:div>
        <w:div w:id="800996063">
          <w:marLeft w:val="0"/>
          <w:marRight w:val="0"/>
          <w:marTop w:val="0"/>
          <w:marBottom w:val="0"/>
          <w:divBdr>
            <w:top w:val="none" w:sz="0" w:space="0" w:color="auto"/>
            <w:left w:val="none" w:sz="0" w:space="0" w:color="auto"/>
            <w:bottom w:val="none" w:sz="0" w:space="0" w:color="auto"/>
            <w:right w:val="none" w:sz="0" w:space="0" w:color="auto"/>
          </w:divBdr>
        </w:div>
        <w:div w:id="800996064">
          <w:marLeft w:val="0"/>
          <w:marRight w:val="0"/>
          <w:marTop w:val="0"/>
          <w:marBottom w:val="0"/>
          <w:divBdr>
            <w:top w:val="none" w:sz="0" w:space="0" w:color="auto"/>
            <w:left w:val="none" w:sz="0" w:space="0" w:color="auto"/>
            <w:bottom w:val="none" w:sz="0" w:space="0" w:color="auto"/>
            <w:right w:val="none" w:sz="0" w:space="0" w:color="auto"/>
          </w:divBdr>
        </w:div>
        <w:div w:id="800996065">
          <w:marLeft w:val="0"/>
          <w:marRight w:val="0"/>
          <w:marTop w:val="0"/>
          <w:marBottom w:val="0"/>
          <w:divBdr>
            <w:top w:val="none" w:sz="0" w:space="0" w:color="auto"/>
            <w:left w:val="none" w:sz="0" w:space="0" w:color="auto"/>
            <w:bottom w:val="none" w:sz="0" w:space="0" w:color="auto"/>
            <w:right w:val="none" w:sz="0" w:space="0" w:color="auto"/>
          </w:divBdr>
        </w:div>
        <w:div w:id="800996066">
          <w:marLeft w:val="0"/>
          <w:marRight w:val="0"/>
          <w:marTop w:val="0"/>
          <w:marBottom w:val="0"/>
          <w:divBdr>
            <w:top w:val="none" w:sz="0" w:space="0" w:color="auto"/>
            <w:left w:val="none" w:sz="0" w:space="0" w:color="auto"/>
            <w:bottom w:val="none" w:sz="0" w:space="0" w:color="auto"/>
            <w:right w:val="none" w:sz="0" w:space="0" w:color="auto"/>
          </w:divBdr>
        </w:div>
        <w:div w:id="800996067">
          <w:marLeft w:val="0"/>
          <w:marRight w:val="0"/>
          <w:marTop w:val="0"/>
          <w:marBottom w:val="0"/>
          <w:divBdr>
            <w:top w:val="none" w:sz="0" w:space="0" w:color="auto"/>
            <w:left w:val="none" w:sz="0" w:space="0" w:color="auto"/>
            <w:bottom w:val="none" w:sz="0" w:space="0" w:color="auto"/>
            <w:right w:val="none" w:sz="0" w:space="0" w:color="auto"/>
          </w:divBdr>
        </w:div>
        <w:div w:id="800996068">
          <w:marLeft w:val="0"/>
          <w:marRight w:val="0"/>
          <w:marTop w:val="0"/>
          <w:marBottom w:val="0"/>
          <w:divBdr>
            <w:top w:val="none" w:sz="0" w:space="0" w:color="auto"/>
            <w:left w:val="none" w:sz="0" w:space="0" w:color="auto"/>
            <w:bottom w:val="none" w:sz="0" w:space="0" w:color="auto"/>
            <w:right w:val="none" w:sz="0" w:space="0" w:color="auto"/>
          </w:divBdr>
        </w:div>
        <w:div w:id="800996069">
          <w:marLeft w:val="0"/>
          <w:marRight w:val="0"/>
          <w:marTop w:val="0"/>
          <w:marBottom w:val="0"/>
          <w:divBdr>
            <w:top w:val="none" w:sz="0" w:space="0" w:color="auto"/>
            <w:left w:val="none" w:sz="0" w:space="0" w:color="auto"/>
            <w:bottom w:val="none" w:sz="0" w:space="0" w:color="auto"/>
            <w:right w:val="none" w:sz="0" w:space="0" w:color="auto"/>
          </w:divBdr>
        </w:div>
        <w:div w:id="800996070">
          <w:marLeft w:val="0"/>
          <w:marRight w:val="0"/>
          <w:marTop w:val="0"/>
          <w:marBottom w:val="0"/>
          <w:divBdr>
            <w:top w:val="none" w:sz="0" w:space="0" w:color="auto"/>
            <w:left w:val="none" w:sz="0" w:space="0" w:color="auto"/>
            <w:bottom w:val="none" w:sz="0" w:space="0" w:color="auto"/>
            <w:right w:val="none" w:sz="0" w:space="0" w:color="auto"/>
          </w:divBdr>
        </w:div>
        <w:div w:id="800996071">
          <w:marLeft w:val="0"/>
          <w:marRight w:val="0"/>
          <w:marTop w:val="0"/>
          <w:marBottom w:val="0"/>
          <w:divBdr>
            <w:top w:val="none" w:sz="0" w:space="0" w:color="auto"/>
            <w:left w:val="none" w:sz="0" w:space="0" w:color="auto"/>
            <w:bottom w:val="none" w:sz="0" w:space="0" w:color="auto"/>
            <w:right w:val="none" w:sz="0" w:space="0" w:color="auto"/>
          </w:divBdr>
        </w:div>
        <w:div w:id="800996072">
          <w:marLeft w:val="0"/>
          <w:marRight w:val="0"/>
          <w:marTop w:val="0"/>
          <w:marBottom w:val="0"/>
          <w:divBdr>
            <w:top w:val="none" w:sz="0" w:space="0" w:color="auto"/>
            <w:left w:val="none" w:sz="0" w:space="0" w:color="auto"/>
            <w:bottom w:val="none" w:sz="0" w:space="0" w:color="auto"/>
            <w:right w:val="none" w:sz="0" w:space="0" w:color="auto"/>
          </w:divBdr>
        </w:div>
        <w:div w:id="800996073">
          <w:marLeft w:val="0"/>
          <w:marRight w:val="0"/>
          <w:marTop w:val="0"/>
          <w:marBottom w:val="0"/>
          <w:divBdr>
            <w:top w:val="none" w:sz="0" w:space="0" w:color="auto"/>
            <w:left w:val="none" w:sz="0" w:space="0" w:color="auto"/>
            <w:bottom w:val="none" w:sz="0" w:space="0" w:color="auto"/>
            <w:right w:val="none" w:sz="0" w:space="0" w:color="auto"/>
          </w:divBdr>
        </w:div>
        <w:div w:id="800996074">
          <w:marLeft w:val="0"/>
          <w:marRight w:val="0"/>
          <w:marTop w:val="0"/>
          <w:marBottom w:val="0"/>
          <w:divBdr>
            <w:top w:val="none" w:sz="0" w:space="0" w:color="auto"/>
            <w:left w:val="none" w:sz="0" w:space="0" w:color="auto"/>
            <w:bottom w:val="none" w:sz="0" w:space="0" w:color="auto"/>
            <w:right w:val="none" w:sz="0" w:space="0" w:color="auto"/>
          </w:divBdr>
        </w:div>
        <w:div w:id="800996075">
          <w:marLeft w:val="0"/>
          <w:marRight w:val="0"/>
          <w:marTop w:val="0"/>
          <w:marBottom w:val="0"/>
          <w:divBdr>
            <w:top w:val="none" w:sz="0" w:space="0" w:color="auto"/>
            <w:left w:val="none" w:sz="0" w:space="0" w:color="auto"/>
            <w:bottom w:val="none" w:sz="0" w:space="0" w:color="auto"/>
            <w:right w:val="none" w:sz="0" w:space="0" w:color="auto"/>
          </w:divBdr>
        </w:div>
        <w:div w:id="800996076">
          <w:marLeft w:val="0"/>
          <w:marRight w:val="0"/>
          <w:marTop w:val="0"/>
          <w:marBottom w:val="0"/>
          <w:divBdr>
            <w:top w:val="none" w:sz="0" w:space="0" w:color="auto"/>
            <w:left w:val="none" w:sz="0" w:space="0" w:color="auto"/>
            <w:bottom w:val="none" w:sz="0" w:space="0" w:color="auto"/>
            <w:right w:val="none" w:sz="0" w:space="0" w:color="auto"/>
          </w:divBdr>
        </w:div>
        <w:div w:id="800996077">
          <w:marLeft w:val="0"/>
          <w:marRight w:val="0"/>
          <w:marTop w:val="0"/>
          <w:marBottom w:val="0"/>
          <w:divBdr>
            <w:top w:val="none" w:sz="0" w:space="0" w:color="auto"/>
            <w:left w:val="none" w:sz="0" w:space="0" w:color="auto"/>
            <w:bottom w:val="none" w:sz="0" w:space="0" w:color="auto"/>
            <w:right w:val="none" w:sz="0" w:space="0" w:color="auto"/>
          </w:divBdr>
        </w:div>
        <w:div w:id="800996078">
          <w:marLeft w:val="0"/>
          <w:marRight w:val="0"/>
          <w:marTop w:val="0"/>
          <w:marBottom w:val="0"/>
          <w:divBdr>
            <w:top w:val="none" w:sz="0" w:space="0" w:color="auto"/>
            <w:left w:val="none" w:sz="0" w:space="0" w:color="auto"/>
            <w:bottom w:val="none" w:sz="0" w:space="0" w:color="auto"/>
            <w:right w:val="none" w:sz="0" w:space="0" w:color="auto"/>
          </w:divBdr>
        </w:div>
        <w:div w:id="800996079">
          <w:marLeft w:val="0"/>
          <w:marRight w:val="0"/>
          <w:marTop w:val="0"/>
          <w:marBottom w:val="0"/>
          <w:divBdr>
            <w:top w:val="none" w:sz="0" w:space="0" w:color="auto"/>
            <w:left w:val="none" w:sz="0" w:space="0" w:color="auto"/>
            <w:bottom w:val="none" w:sz="0" w:space="0" w:color="auto"/>
            <w:right w:val="none" w:sz="0" w:space="0" w:color="auto"/>
          </w:divBdr>
        </w:div>
        <w:div w:id="800996080">
          <w:marLeft w:val="0"/>
          <w:marRight w:val="0"/>
          <w:marTop w:val="0"/>
          <w:marBottom w:val="0"/>
          <w:divBdr>
            <w:top w:val="none" w:sz="0" w:space="0" w:color="auto"/>
            <w:left w:val="none" w:sz="0" w:space="0" w:color="auto"/>
            <w:bottom w:val="none" w:sz="0" w:space="0" w:color="auto"/>
            <w:right w:val="none" w:sz="0" w:space="0" w:color="auto"/>
          </w:divBdr>
        </w:div>
        <w:div w:id="800996081">
          <w:marLeft w:val="0"/>
          <w:marRight w:val="0"/>
          <w:marTop w:val="0"/>
          <w:marBottom w:val="0"/>
          <w:divBdr>
            <w:top w:val="none" w:sz="0" w:space="0" w:color="auto"/>
            <w:left w:val="none" w:sz="0" w:space="0" w:color="auto"/>
            <w:bottom w:val="none" w:sz="0" w:space="0" w:color="auto"/>
            <w:right w:val="none" w:sz="0" w:space="0" w:color="auto"/>
          </w:divBdr>
        </w:div>
        <w:div w:id="800996082">
          <w:marLeft w:val="0"/>
          <w:marRight w:val="0"/>
          <w:marTop w:val="0"/>
          <w:marBottom w:val="0"/>
          <w:divBdr>
            <w:top w:val="none" w:sz="0" w:space="0" w:color="auto"/>
            <w:left w:val="none" w:sz="0" w:space="0" w:color="auto"/>
            <w:bottom w:val="none" w:sz="0" w:space="0" w:color="auto"/>
            <w:right w:val="none" w:sz="0" w:space="0" w:color="auto"/>
          </w:divBdr>
        </w:div>
        <w:div w:id="800996083">
          <w:marLeft w:val="0"/>
          <w:marRight w:val="0"/>
          <w:marTop w:val="0"/>
          <w:marBottom w:val="0"/>
          <w:divBdr>
            <w:top w:val="none" w:sz="0" w:space="0" w:color="auto"/>
            <w:left w:val="none" w:sz="0" w:space="0" w:color="auto"/>
            <w:bottom w:val="none" w:sz="0" w:space="0" w:color="auto"/>
            <w:right w:val="none" w:sz="0" w:space="0" w:color="auto"/>
          </w:divBdr>
        </w:div>
        <w:div w:id="800996084">
          <w:marLeft w:val="0"/>
          <w:marRight w:val="0"/>
          <w:marTop w:val="0"/>
          <w:marBottom w:val="0"/>
          <w:divBdr>
            <w:top w:val="none" w:sz="0" w:space="0" w:color="auto"/>
            <w:left w:val="none" w:sz="0" w:space="0" w:color="auto"/>
            <w:bottom w:val="none" w:sz="0" w:space="0" w:color="auto"/>
            <w:right w:val="none" w:sz="0" w:space="0" w:color="auto"/>
          </w:divBdr>
        </w:div>
        <w:div w:id="800996085">
          <w:marLeft w:val="0"/>
          <w:marRight w:val="0"/>
          <w:marTop w:val="0"/>
          <w:marBottom w:val="0"/>
          <w:divBdr>
            <w:top w:val="none" w:sz="0" w:space="0" w:color="auto"/>
            <w:left w:val="none" w:sz="0" w:space="0" w:color="auto"/>
            <w:bottom w:val="none" w:sz="0" w:space="0" w:color="auto"/>
            <w:right w:val="none" w:sz="0" w:space="0" w:color="auto"/>
          </w:divBdr>
        </w:div>
        <w:div w:id="800996086">
          <w:marLeft w:val="0"/>
          <w:marRight w:val="0"/>
          <w:marTop w:val="0"/>
          <w:marBottom w:val="0"/>
          <w:divBdr>
            <w:top w:val="none" w:sz="0" w:space="0" w:color="auto"/>
            <w:left w:val="none" w:sz="0" w:space="0" w:color="auto"/>
            <w:bottom w:val="none" w:sz="0" w:space="0" w:color="auto"/>
            <w:right w:val="none" w:sz="0" w:space="0" w:color="auto"/>
          </w:divBdr>
        </w:div>
        <w:div w:id="800996087">
          <w:marLeft w:val="0"/>
          <w:marRight w:val="0"/>
          <w:marTop w:val="0"/>
          <w:marBottom w:val="0"/>
          <w:divBdr>
            <w:top w:val="none" w:sz="0" w:space="0" w:color="auto"/>
            <w:left w:val="none" w:sz="0" w:space="0" w:color="auto"/>
            <w:bottom w:val="none" w:sz="0" w:space="0" w:color="auto"/>
            <w:right w:val="none" w:sz="0" w:space="0" w:color="auto"/>
          </w:divBdr>
        </w:div>
        <w:div w:id="800996088">
          <w:marLeft w:val="0"/>
          <w:marRight w:val="0"/>
          <w:marTop w:val="0"/>
          <w:marBottom w:val="0"/>
          <w:divBdr>
            <w:top w:val="none" w:sz="0" w:space="0" w:color="auto"/>
            <w:left w:val="none" w:sz="0" w:space="0" w:color="auto"/>
            <w:bottom w:val="none" w:sz="0" w:space="0" w:color="auto"/>
            <w:right w:val="none" w:sz="0" w:space="0" w:color="auto"/>
          </w:divBdr>
        </w:div>
        <w:div w:id="800996090">
          <w:marLeft w:val="0"/>
          <w:marRight w:val="0"/>
          <w:marTop w:val="0"/>
          <w:marBottom w:val="0"/>
          <w:divBdr>
            <w:top w:val="none" w:sz="0" w:space="0" w:color="auto"/>
            <w:left w:val="none" w:sz="0" w:space="0" w:color="auto"/>
            <w:bottom w:val="none" w:sz="0" w:space="0" w:color="auto"/>
            <w:right w:val="none" w:sz="0" w:space="0" w:color="auto"/>
          </w:divBdr>
        </w:div>
        <w:div w:id="800996091">
          <w:marLeft w:val="0"/>
          <w:marRight w:val="0"/>
          <w:marTop w:val="0"/>
          <w:marBottom w:val="0"/>
          <w:divBdr>
            <w:top w:val="none" w:sz="0" w:space="0" w:color="auto"/>
            <w:left w:val="none" w:sz="0" w:space="0" w:color="auto"/>
            <w:bottom w:val="none" w:sz="0" w:space="0" w:color="auto"/>
            <w:right w:val="none" w:sz="0" w:space="0" w:color="auto"/>
          </w:divBdr>
        </w:div>
        <w:div w:id="800996092">
          <w:marLeft w:val="0"/>
          <w:marRight w:val="0"/>
          <w:marTop w:val="0"/>
          <w:marBottom w:val="0"/>
          <w:divBdr>
            <w:top w:val="none" w:sz="0" w:space="0" w:color="auto"/>
            <w:left w:val="none" w:sz="0" w:space="0" w:color="auto"/>
            <w:bottom w:val="none" w:sz="0" w:space="0" w:color="auto"/>
            <w:right w:val="none" w:sz="0" w:space="0" w:color="auto"/>
          </w:divBdr>
        </w:div>
        <w:div w:id="800996093">
          <w:marLeft w:val="0"/>
          <w:marRight w:val="0"/>
          <w:marTop w:val="0"/>
          <w:marBottom w:val="0"/>
          <w:divBdr>
            <w:top w:val="none" w:sz="0" w:space="0" w:color="auto"/>
            <w:left w:val="none" w:sz="0" w:space="0" w:color="auto"/>
            <w:bottom w:val="none" w:sz="0" w:space="0" w:color="auto"/>
            <w:right w:val="none" w:sz="0" w:space="0" w:color="auto"/>
          </w:divBdr>
        </w:div>
        <w:div w:id="800996095">
          <w:marLeft w:val="0"/>
          <w:marRight w:val="0"/>
          <w:marTop w:val="0"/>
          <w:marBottom w:val="0"/>
          <w:divBdr>
            <w:top w:val="none" w:sz="0" w:space="0" w:color="auto"/>
            <w:left w:val="none" w:sz="0" w:space="0" w:color="auto"/>
            <w:bottom w:val="none" w:sz="0" w:space="0" w:color="auto"/>
            <w:right w:val="none" w:sz="0" w:space="0" w:color="auto"/>
          </w:divBdr>
        </w:div>
        <w:div w:id="800996096">
          <w:marLeft w:val="0"/>
          <w:marRight w:val="0"/>
          <w:marTop w:val="0"/>
          <w:marBottom w:val="0"/>
          <w:divBdr>
            <w:top w:val="none" w:sz="0" w:space="0" w:color="auto"/>
            <w:left w:val="none" w:sz="0" w:space="0" w:color="auto"/>
            <w:bottom w:val="none" w:sz="0" w:space="0" w:color="auto"/>
            <w:right w:val="none" w:sz="0" w:space="0" w:color="auto"/>
          </w:divBdr>
        </w:div>
        <w:div w:id="800996097">
          <w:marLeft w:val="0"/>
          <w:marRight w:val="0"/>
          <w:marTop w:val="0"/>
          <w:marBottom w:val="0"/>
          <w:divBdr>
            <w:top w:val="none" w:sz="0" w:space="0" w:color="auto"/>
            <w:left w:val="none" w:sz="0" w:space="0" w:color="auto"/>
            <w:bottom w:val="none" w:sz="0" w:space="0" w:color="auto"/>
            <w:right w:val="none" w:sz="0" w:space="0" w:color="auto"/>
          </w:divBdr>
        </w:div>
        <w:div w:id="800996098">
          <w:marLeft w:val="0"/>
          <w:marRight w:val="0"/>
          <w:marTop w:val="0"/>
          <w:marBottom w:val="0"/>
          <w:divBdr>
            <w:top w:val="none" w:sz="0" w:space="0" w:color="auto"/>
            <w:left w:val="none" w:sz="0" w:space="0" w:color="auto"/>
            <w:bottom w:val="none" w:sz="0" w:space="0" w:color="auto"/>
            <w:right w:val="none" w:sz="0" w:space="0" w:color="auto"/>
          </w:divBdr>
        </w:div>
        <w:div w:id="800996099">
          <w:marLeft w:val="0"/>
          <w:marRight w:val="0"/>
          <w:marTop w:val="0"/>
          <w:marBottom w:val="0"/>
          <w:divBdr>
            <w:top w:val="none" w:sz="0" w:space="0" w:color="auto"/>
            <w:left w:val="none" w:sz="0" w:space="0" w:color="auto"/>
            <w:bottom w:val="none" w:sz="0" w:space="0" w:color="auto"/>
            <w:right w:val="none" w:sz="0" w:space="0" w:color="auto"/>
          </w:divBdr>
        </w:div>
        <w:div w:id="800996100">
          <w:marLeft w:val="0"/>
          <w:marRight w:val="0"/>
          <w:marTop w:val="0"/>
          <w:marBottom w:val="0"/>
          <w:divBdr>
            <w:top w:val="none" w:sz="0" w:space="0" w:color="auto"/>
            <w:left w:val="none" w:sz="0" w:space="0" w:color="auto"/>
            <w:bottom w:val="none" w:sz="0" w:space="0" w:color="auto"/>
            <w:right w:val="none" w:sz="0" w:space="0" w:color="auto"/>
          </w:divBdr>
        </w:div>
        <w:div w:id="800996101">
          <w:marLeft w:val="0"/>
          <w:marRight w:val="0"/>
          <w:marTop w:val="0"/>
          <w:marBottom w:val="0"/>
          <w:divBdr>
            <w:top w:val="none" w:sz="0" w:space="0" w:color="auto"/>
            <w:left w:val="none" w:sz="0" w:space="0" w:color="auto"/>
            <w:bottom w:val="none" w:sz="0" w:space="0" w:color="auto"/>
            <w:right w:val="none" w:sz="0" w:space="0" w:color="auto"/>
          </w:divBdr>
        </w:div>
        <w:div w:id="800996102">
          <w:marLeft w:val="0"/>
          <w:marRight w:val="0"/>
          <w:marTop w:val="0"/>
          <w:marBottom w:val="0"/>
          <w:divBdr>
            <w:top w:val="none" w:sz="0" w:space="0" w:color="auto"/>
            <w:left w:val="none" w:sz="0" w:space="0" w:color="auto"/>
            <w:bottom w:val="none" w:sz="0" w:space="0" w:color="auto"/>
            <w:right w:val="none" w:sz="0" w:space="0" w:color="auto"/>
          </w:divBdr>
        </w:div>
        <w:div w:id="800996103">
          <w:marLeft w:val="0"/>
          <w:marRight w:val="0"/>
          <w:marTop w:val="0"/>
          <w:marBottom w:val="0"/>
          <w:divBdr>
            <w:top w:val="none" w:sz="0" w:space="0" w:color="auto"/>
            <w:left w:val="none" w:sz="0" w:space="0" w:color="auto"/>
            <w:bottom w:val="none" w:sz="0" w:space="0" w:color="auto"/>
            <w:right w:val="none" w:sz="0" w:space="0" w:color="auto"/>
          </w:divBdr>
        </w:div>
        <w:div w:id="800996104">
          <w:marLeft w:val="0"/>
          <w:marRight w:val="0"/>
          <w:marTop w:val="0"/>
          <w:marBottom w:val="0"/>
          <w:divBdr>
            <w:top w:val="none" w:sz="0" w:space="0" w:color="auto"/>
            <w:left w:val="none" w:sz="0" w:space="0" w:color="auto"/>
            <w:bottom w:val="none" w:sz="0" w:space="0" w:color="auto"/>
            <w:right w:val="none" w:sz="0" w:space="0" w:color="auto"/>
          </w:divBdr>
        </w:div>
        <w:div w:id="800996105">
          <w:marLeft w:val="0"/>
          <w:marRight w:val="0"/>
          <w:marTop w:val="0"/>
          <w:marBottom w:val="0"/>
          <w:divBdr>
            <w:top w:val="none" w:sz="0" w:space="0" w:color="auto"/>
            <w:left w:val="none" w:sz="0" w:space="0" w:color="auto"/>
            <w:bottom w:val="none" w:sz="0" w:space="0" w:color="auto"/>
            <w:right w:val="none" w:sz="0" w:space="0" w:color="auto"/>
          </w:divBdr>
        </w:div>
        <w:div w:id="800996106">
          <w:marLeft w:val="0"/>
          <w:marRight w:val="0"/>
          <w:marTop w:val="0"/>
          <w:marBottom w:val="0"/>
          <w:divBdr>
            <w:top w:val="none" w:sz="0" w:space="0" w:color="auto"/>
            <w:left w:val="none" w:sz="0" w:space="0" w:color="auto"/>
            <w:bottom w:val="none" w:sz="0" w:space="0" w:color="auto"/>
            <w:right w:val="none" w:sz="0" w:space="0" w:color="auto"/>
          </w:divBdr>
        </w:div>
        <w:div w:id="800996107">
          <w:marLeft w:val="0"/>
          <w:marRight w:val="0"/>
          <w:marTop w:val="0"/>
          <w:marBottom w:val="0"/>
          <w:divBdr>
            <w:top w:val="none" w:sz="0" w:space="0" w:color="auto"/>
            <w:left w:val="none" w:sz="0" w:space="0" w:color="auto"/>
            <w:bottom w:val="none" w:sz="0" w:space="0" w:color="auto"/>
            <w:right w:val="none" w:sz="0" w:space="0" w:color="auto"/>
          </w:divBdr>
        </w:div>
        <w:div w:id="800996108">
          <w:marLeft w:val="0"/>
          <w:marRight w:val="0"/>
          <w:marTop w:val="0"/>
          <w:marBottom w:val="0"/>
          <w:divBdr>
            <w:top w:val="none" w:sz="0" w:space="0" w:color="auto"/>
            <w:left w:val="none" w:sz="0" w:space="0" w:color="auto"/>
            <w:bottom w:val="none" w:sz="0" w:space="0" w:color="auto"/>
            <w:right w:val="none" w:sz="0" w:space="0" w:color="auto"/>
          </w:divBdr>
        </w:div>
        <w:div w:id="800996109">
          <w:marLeft w:val="0"/>
          <w:marRight w:val="0"/>
          <w:marTop w:val="0"/>
          <w:marBottom w:val="0"/>
          <w:divBdr>
            <w:top w:val="none" w:sz="0" w:space="0" w:color="auto"/>
            <w:left w:val="none" w:sz="0" w:space="0" w:color="auto"/>
            <w:bottom w:val="none" w:sz="0" w:space="0" w:color="auto"/>
            <w:right w:val="none" w:sz="0" w:space="0" w:color="auto"/>
          </w:divBdr>
        </w:div>
        <w:div w:id="800996110">
          <w:marLeft w:val="0"/>
          <w:marRight w:val="0"/>
          <w:marTop w:val="0"/>
          <w:marBottom w:val="0"/>
          <w:divBdr>
            <w:top w:val="none" w:sz="0" w:space="0" w:color="auto"/>
            <w:left w:val="none" w:sz="0" w:space="0" w:color="auto"/>
            <w:bottom w:val="none" w:sz="0" w:space="0" w:color="auto"/>
            <w:right w:val="none" w:sz="0" w:space="0" w:color="auto"/>
          </w:divBdr>
        </w:div>
        <w:div w:id="800996112">
          <w:marLeft w:val="0"/>
          <w:marRight w:val="0"/>
          <w:marTop w:val="0"/>
          <w:marBottom w:val="0"/>
          <w:divBdr>
            <w:top w:val="none" w:sz="0" w:space="0" w:color="auto"/>
            <w:left w:val="none" w:sz="0" w:space="0" w:color="auto"/>
            <w:bottom w:val="none" w:sz="0" w:space="0" w:color="auto"/>
            <w:right w:val="none" w:sz="0" w:space="0" w:color="auto"/>
          </w:divBdr>
        </w:div>
        <w:div w:id="800996113">
          <w:marLeft w:val="0"/>
          <w:marRight w:val="0"/>
          <w:marTop w:val="0"/>
          <w:marBottom w:val="0"/>
          <w:divBdr>
            <w:top w:val="none" w:sz="0" w:space="0" w:color="auto"/>
            <w:left w:val="none" w:sz="0" w:space="0" w:color="auto"/>
            <w:bottom w:val="none" w:sz="0" w:space="0" w:color="auto"/>
            <w:right w:val="none" w:sz="0" w:space="0" w:color="auto"/>
          </w:divBdr>
        </w:div>
        <w:div w:id="800996114">
          <w:marLeft w:val="0"/>
          <w:marRight w:val="0"/>
          <w:marTop w:val="0"/>
          <w:marBottom w:val="0"/>
          <w:divBdr>
            <w:top w:val="none" w:sz="0" w:space="0" w:color="auto"/>
            <w:left w:val="none" w:sz="0" w:space="0" w:color="auto"/>
            <w:bottom w:val="none" w:sz="0" w:space="0" w:color="auto"/>
            <w:right w:val="none" w:sz="0" w:space="0" w:color="auto"/>
          </w:divBdr>
        </w:div>
        <w:div w:id="800996115">
          <w:marLeft w:val="0"/>
          <w:marRight w:val="0"/>
          <w:marTop w:val="0"/>
          <w:marBottom w:val="0"/>
          <w:divBdr>
            <w:top w:val="none" w:sz="0" w:space="0" w:color="auto"/>
            <w:left w:val="none" w:sz="0" w:space="0" w:color="auto"/>
            <w:bottom w:val="none" w:sz="0" w:space="0" w:color="auto"/>
            <w:right w:val="none" w:sz="0" w:space="0" w:color="auto"/>
          </w:divBdr>
        </w:div>
        <w:div w:id="800996116">
          <w:marLeft w:val="0"/>
          <w:marRight w:val="0"/>
          <w:marTop w:val="0"/>
          <w:marBottom w:val="0"/>
          <w:divBdr>
            <w:top w:val="none" w:sz="0" w:space="0" w:color="auto"/>
            <w:left w:val="none" w:sz="0" w:space="0" w:color="auto"/>
            <w:bottom w:val="none" w:sz="0" w:space="0" w:color="auto"/>
            <w:right w:val="none" w:sz="0" w:space="0" w:color="auto"/>
          </w:divBdr>
        </w:div>
        <w:div w:id="800996117">
          <w:marLeft w:val="0"/>
          <w:marRight w:val="0"/>
          <w:marTop w:val="0"/>
          <w:marBottom w:val="0"/>
          <w:divBdr>
            <w:top w:val="none" w:sz="0" w:space="0" w:color="auto"/>
            <w:left w:val="none" w:sz="0" w:space="0" w:color="auto"/>
            <w:bottom w:val="none" w:sz="0" w:space="0" w:color="auto"/>
            <w:right w:val="none" w:sz="0" w:space="0" w:color="auto"/>
          </w:divBdr>
        </w:div>
        <w:div w:id="800996118">
          <w:marLeft w:val="0"/>
          <w:marRight w:val="0"/>
          <w:marTop w:val="0"/>
          <w:marBottom w:val="0"/>
          <w:divBdr>
            <w:top w:val="none" w:sz="0" w:space="0" w:color="auto"/>
            <w:left w:val="none" w:sz="0" w:space="0" w:color="auto"/>
            <w:bottom w:val="none" w:sz="0" w:space="0" w:color="auto"/>
            <w:right w:val="none" w:sz="0" w:space="0" w:color="auto"/>
          </w:divBdr>
        </w:div>
        <w:div w:id="800996119">
          <w:marLeft w:val="0"/>
          <w:marRight w:val="0"/>
          <w:marTop w:val="0"/>
          <w:marBottom w:val="0"/>
          <w:divBdr>
            <w:top w:val="none" w:sz="0" w:space="0" w:color="auto"/>
            <w:left w:val="none" w:sz="0" w:space="0" w:color="auto"/>
            <w:bottom w:val="none" w:sz="0" w:space="0" w:color="auto"/>
            <w:right w:val="none" w:sz="0" w:space="0" w:color="auto"/>
          </w:divBdr>
        </w:div>
        <w:div w:id="800996120">
          <w:marLeft w:val="0"/>
          <w:marRight w:val="0"/>
          <w:marTop w:val="0"/>
          <w:marBottom w:val="0"/>
          <w:divBdr>
            <w:top w:val="none" w:sz="0" w:space="0" w:color="auto"/>
            <w:left w:val="none" w:sz="0" w:space="0" w:color="auto"/>
            <w:bottom w:val="none" w:sz="0" w:space="0" w:color="auto"/>
            <w:right w:val="none" w:sz="0" w:space="0" w:color="auto"/>
          </w:divBdr>
        </w:div>
        <w:div w:id="800996121">
          <w:marLeft w:val="0"/>
          <w:marRight w:val="0"/>
          <w:marTop w:val="0"/>
          <w:marBottom w:val="0"/>
          <w:divBdr>
            <w:top w:val="none" w:sz="0" w:space="0" w:color="auto"/>
            <w:left w:val="none" w:sz="0" w:space="0" w:color="auto"/>
            <w:bottom w:val="none" w:sz="0" w:space="0" w:color="auto"/>
            <w:right w:val="none" w:sz="0" w:space="0" w:color="auto"/>
          </w:divBdr>
        </w:div>
        <w:div w:id="800996122">
          <w:marLeft w:val="0"/>
          <w:marRight w:val="0"/>
          <w:marTop w:val="0"/>
          <w:marBottom w:val="0"/>
          <w:divBdr>
            <w:top w:val="none" w:sz="0" w:space="0" w:color="auto"/>
            <w:left w:val="none" w:sz="0" w:space="0" w:color="auto"/>
            <w:bottom w:val="none" w:sz="0" w:space="0" w:color="auto"/>
            <w:right w:val="none" w:sz="0" w:space="0" w:color="auto"/>
          </w:divBdr>
        </w:div>
      </w:divsChild>
    </w:div>
    <w:div w:id="800995918">
      <w:marLeft w:val="0"/>
      <w:marRight w:val="0"/>
      <w:marTop w:val="0"/>
      <w:marBottom w:val="0"/>
      <w:divBdr>
        <w:top w:val="none" w:sz="0" w:space="0" w:color="auto"/>
        <w:left w:val="none" w:sz="0" w:space="0" w:color="auto"/>
        <w:bottom w:val="none" w:sz="0" w:space="0" w:color="auto"/>
        <w:right w:val="none" w:sz="0" w:space="0" w:color="auto"/>
      </w:divBdr>
    </w:div>
    <w:div w:id="800996089">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0"/>
          <w:divBdr>
            <w:top w:val="none" w:sz="0" w:space="0" w:color="auto"/>
            <w:left w:val="none" w:sz="0" w:space="0" w:color="auto"/>
            <w:bottom w:val="none" w:sz="0" w:space="0" w:color="auto"/>
            <w:right w:val="none" w:sz="0" w:space="0" w:color="auto"/>
          </w:divBdr>
          <w:divsChild>
            <w:div w:id="800995752">
              <w:marLeft w:val="0"/>
              <w:marRight w:val="0"/>
              <w:marTop w:val="0"/>
              <w:marBottom w:val="0"/>
              <w:divBdr>
                <w:top w:val="none" w:sz="0" w:space="0" w:color="auto"/>
                <w:left w:val="none" w:sz="0" w:space="0" w:color="auto"/>
                <w:bottom w:val="none" w:sz="0" w:space="0" w:color="auto"/>
                <w:right w:val="none" w:sz="0" w:space="0" w:color="auto"/>
              </w:divBdr>
              <w:divsChild>
                <w:div w:id="800995534">
                  <w:marLeft w:val="0"/>
                  <w:marRight w:val="0"/>
                  <w:marTop w:val="0"/>
                  <w:marBottom w:val="0"/>
                  <w:divBdr>
                    <w:top w:val="none" w:sz="0" w:space="0" w:color="auto"/>
                    <w:left w:val="none" w:sz="0" w:space="0" w:color="auto"/>
                    <w:bottom w:val="none" w:sz="0" w:space="0" w:color="auto"/>
                    <w:right w:val="none" w:sz="0" w:space="0" w:color="auto"/>
                  </w:divBdr>
                  <w:divsChild>
                    <w:div w:id="800995895">
                      <w:marLeft w:val="0"/>
                      <w:marRight w:val="0"/>
                      <w:marTop w:val="0"/>
                      <w:marBottom w:val="0"/>
                      <w:divBdr>
                        <w:top w:val="none" w:sz="0" w:space="0" w:color="auto"/>
                        <w:left w:val="none" w:sz="0" w:space="0" w:color="auto"/>
                        <w:bottom w:val="none" w:sz="0" w:space="0" w:color="auto"/>
                        <w:right w:val="none" w:sz="0" w:space="0" w:color="auto"/>
                      </w:divBdr>
                      <w:divsChild>
                        <w:div w:id="8009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892">
          <w:marLeft w:val="0"/>
          <w:marRight w:val="0"/>
          <w:marTop w:val="0"/>
          <w:marBottom w:val="0"/>
          <w:divBdr>
            <w:top w:val="none" w:sz="0" w:space="0" w:color="auto"/>
            <w:left w:val="none" w:sz="0" w:space="0" w:color="auto"/>
            <w:bottom w:val="none" w:sz="0" w:space="0" w:color="auto"/>
            <w:right w:val="none" w:sz="0" w:space="0" w:color="auto"/>
          </w:divBdr>
          <w:divsChild>
            <w:div w:id="800995996">
              <w:marLeft w:val="0"/>
              <w:marRight w:val="0"/>
              <w:marTop w:val="0"/>
              <w:marBottom w:val="0"/>
              <w:divBdr>
                <w:top w:val="none" w:sz="0" w:space="0" w:color="auto"/>
                <w:left w:val="none" w:sz="0" w:space="0" w:color="auto"/>
                <w:bottom w:val="none" w:sz="0" w:space="0" w:color="auto"/>
                <w:right w:val="none" w:sz="0" w:space="0" w:color="auto"/>
              </w:divBdr>
              <w:divsChild>
                <w:div w:id="800995810">
                  <w:marLeft w:val="0"/>
                  <w:marRight w:val="0"/>
                  <w:marTop w:val="0"/>
                  <w:marBottom w:val="0"/>
                  <w:divBdr>
                    <w:top w:val="none" w:sz="0" w:space="0" w:color="auto"/>
                    <w:left w:val="none" w:sz="0" w:space="0" w:color="auto"/>
                    <w:bottom w:val="none" w:sz="0" w:space="0" w:color="auto"/>
                    <w:right w:val="none" w:sz="0" w:space="0" w:color="auto"/>
                  </w:divBdr>
                  <w:divsChild>
                    <w:div w:id="800995768">
                      <w:marLeft w:val="0"/>
                      <w:marRight w:val="0"/>
                      <w:marTop w:val="0"/>
                      <w:marBottom w:val="0"/>
                      <w:divBdr>
                        <w:top w:val="none" w:sz="0" w:space="0" w:color="auto"/>
                        <w:left w:val="none" w:sz="0" w:space="0" w:color="auto"/>
                        <w:bottom w:val="none" w:sz="0" w:space="0" w:color="auto"/>
                        <w:right w:val="none" w:sz="0" w:space="0" w:color="auto"/>
                      </w:divBdr>
                      <w:divsChild>
                        <w:div w:id="800995493">
                          <w:marLeft w:val="0"/>
                          <w:marRight w:val="0"/>
                          <w:marTop w:val="0"/>
                          <w:marBottom w:val="0"/>
                          <w:divBdr>
                            <w:top w:val="none" w:sz="0" w:space="0" w:color="auto"/>
                            <w:left w:val="none" w:sz="0" w:space="0" w:color="auto"/>
                            <w:bottom w:val="none" w:sz="0" w:space="0" w:color="auto"/>
                            <w:right w:val="none" w:sz="0" w:space="0" w:color="auto"/>
                          </w:divBdr>
                          <w:divsChild>
                            <w:div w:id="800995371">
                              <w:marLeft w:val="0"/>
                              <w:marRight w:val="300"/>
                              <w:marTop w:val="180"/>
                              <w:marBottom w:val="0"/>
                              <w:divBdr>
                                <w:top w:val="none" w:sz="0" w:space="0" w:color="auto"/>
                                <w:left w:val="none" w:sz="0" w:space="0" w:color="auto"/>
                                <w:bottom w:val="none" w:sz="0" w:space="0" w:color="auto"/>
                                <w:right w:val="none" w:sz="0" w:space="0" w:color="auto"/>
                              </w:divBdr>
                              <w:divsChild>
                                <w:div w:id="800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5687">
                          <w:marLeft w:val="0"/>
                          <w:marRight w:val="0"/>
                          <w:marTop w:val="0"/>
                          <w:marBottom w:val="0"/>
                          <w:divBdr>
                            <w:top w:val="none" w:sz="0" w:space="0" w:color="auto"/>
                            <w:left w:val="none" w:sz="0" w:space="0" w:color="auto"/>
                            <w:bottom w:val="none" w:sz="0" w:space="0" w:color="auto"/>
                            <w:right w:val="none" w:sz="0" w:space="0" w:color="auto"/>
                          </w:divBdr>
                          <w:divsChild>
                            <w:div w:id="800995718">
                              <w:marLeft w:val="0"/>
                              <w:marRight w:val="0"/>
                              <w:marTop w:val="0"/>
                              <w:marBottom w:val="0"/>
                              <w:divBdr>
                                <w:top w:val="none" w:sz="0" w:space="0" w:color="auto"/>
                                <w:left w:val="none" w:sz="0" w:space="0" w:color="auto"/>
                                <w:bottom w:val="none" w:sz="0" w:space="0" w:color="auto"/>
                                <w:right w:val="none" w:sz="0" w:space="0" w:color="auto"/>
                              </w:divBdr>
                            </w:div>
                            <w:div w:id="8009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96094">
      <w:marLeft w:val="0"/>
      <w:marRight w:val="0"/>
      <w:marTop w:val="0"/>
      <w:marBottom w:val="0"/>
      <w:divBdr>
        <w:top w:val="none" w:sz="0" w:space="0" w:color="auto"/>
        <w:left w:val="none" w:sz="0" w:space="0" w:color="auto"/>
        <w:bottom w:val="none" w:sz="0" w:space="0" w:color="auto"/>
        <w:right w:val="none" w:sz="0" w:space="0" w:color="auto"/>
      </w:divBdr>
    </w:div>
    <w:div w:id="800996111">
      <w:marLeft w:val="0"/>
      <w:marRight w:val="0"/>
      <w:marTop w:val="0"/>
      <w:marBottom w:val="0"/>
      <w:divBdr>
        <w:top w:val="none" w:sz="0" w:space="0" w:color="auto"/>
        <w:left w:val="none" w:sz="0" w:space="0" w:color="auto"/>
        <w:bottom w:val="none" w:sz="0" w:space="0" w:color="auto"/>
        <w:right w:val="none" w:sz="0" w:space="0" w:color="auto"/>
      </w:divBdr>
    </w:div>
    <w:div w:id="13370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6FE5-F420-44E9-9839-51625609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Оцінка впливу лісових насаджень на чорноземи звичайні з використанням їх спектральних та електрофізичних показників</vt:lpstr>
    </vt:vector>
  </TitlesOfParts>
  <Company/>
  <LinksUpToDate>false</LinksUpToDate>
  <CharactersWithSpaces>41571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Оцінка впливу лісових насаджень на чорноземи звичайні з використанням їх спектральних та електрофізичних показників</dc:title>
  <dc:creator>Оксана Тетюха</dc:creator>
  <cp:lastModifiedBy>Вадим</cp:lastModifiedBy>
  <cp:revision>2</cp:revision>
  <dcterms:created xsi:type="dcterms:W3CDTF">2020-02-11T22:08:00Z</dcterms:created>
  <dcterms:modified xsi:type="dcterms:W3CDTF">2020-02-11T22:08:00Z</dcterms:modified>
</cp:coreProperties>
</file>