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97" w:rsidRPr="003D29D2" w:rsidRDefault="003D29D2" w:rsidP="003D29D2">
      <w:pPr>
        <w:widowControl w:val="0"/>
        <w:spacing w:after="0" w:line="360" w:lineRule="auto"/>
        <w:ind w:firstLine="567"/>
        <w:jc w:val="right"/>
        <w:rPr>
          <w:rFonts w:ascii="Times New Roman" w:hAnsi="Times New Roman" w:cs="Times New Roman"/>
          <w:b/>
          <w:sz w:val="36"/>
          <w:szCs w:val="28"/>
          <w:lang w:val="en-US"/>
        </w:rPr>
      </w:pPr>
      <w:r w:rsidRPr="003D29D2">
        <w:rPr>
          <w:b/>
          <w:sz w:val="28"/>
        </w:rPr>
        <w:t>«</w:t>
      </w:r>
      <w:r w:rsidRPr="003D29D2">
        <w:rPr>
          <w:b/>
          <w:caps/>
          <w:sz w:val="28"/>
        </w:rPr>
        <w:t>модель змін</w:t>
      </w:r>
      <w:r w:rsidRPr="003D29D2">
        <w:rPr>
          <w:b/>
          <w:sz w:val="28"/>
        </w:rPr>
        <w:t>»</w:t>
      </w:r>
    </w:p>
    <w:p w:rsidR="000B0E97" w:rsidRDefault="000B0E97" w:rsidP="00205131">
      <w:pPr>
        <w:widowControl w:val="0"/>
        <w:spacing w:after="0" w:line="360" w:lineRule="auto"/>
        <w:ind w:firstLine="567"/>
        <w:jc w:val="center"/>
        <w:rPr>
          <w:rFonts w:ascii="Times New Roman" w:hAnsi="Times New Roman" w:cs="Times New Roman"/>
          <w:b/>
          <w:sz w:val="28"/>
          <w:szCs w:val="28"/>
          <w:lang w:val="en-US"/>
        </w:rPr>
      </w:pPr>
    </w:p>
    <w:p w:rsidR="000B0E97" w:rsidRDefault="000B0E97" w:rsidP="00205131">
      <w:pPr>
        <w:widowControl w:val="0"/>
        <w:spacing w:after="0" w:line="360" w:lineRule="auto"/>
        <w:ind w:firstLine="567"/>
        <w:jc w:val="center"/>
        <w:rPr>
          <w:rFonts w:ascii="Times New Roman" w:hAnsi="Times New Roman" w:cs="Times New Roman"/>
          <w:b/>
          <w:sz w:val="28"/>
          <w:szCs w:val="28"/>
          <w:lang w:val="en-US"/>
        </w:rPr>
      </w:pPr>
    </w:p>
    <w:p w:rsidR="000B0E97" w:rsidRDefault="000B0E97"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P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0B0E97" w:rsidRPr="003D29D2" w:rsidRDefault="000B0E97" w:rsidP="003D29D2">
      <w:pPr>
        <w:jc w:val="center"/>
        <w:rPr>
          <w:b/>
          <w:sz w:val="36"/>
          <w:szCs w:val="36"/>
        </w:rPr>
      </w:pPr>
      <w:r w:rsidRPr="003D29D2">
        <w:rPr>
          <w:b/>
          <w:sz w:val="36"/>
          <w:szCs w:val="36"/>
          <w:lang w:val="uk-UA"/>
        </w:rPr>
        <w:t xml:space="preserve">МОДЕЛЮВАННЯ ВПЛИВУ ЗМІНИ КЛІМАТУ НА ТЕРИТОРІЇ УКРАЇНИ </w:t>
      </w:r>
      <w:r w:rsidRPr="003D29D2">
        <w:rPr>
          <w:b/>
          <w:sz w:val="36"/>
          <w:szCs w:val="36"/>
        </w:rPr>
        <w:t>З ВИКОРИСТАННЯМ ГЕОІНФОРМАЦІЙНИХ СИСТЕМ</w:t>
      </w:r>
    </w:p>
    <w:p w:rsidR="000B0E97" w:rsidRPr="000B0E97" w:rsidRDefault="000B0E97" w:rsidP="00205131">
      <w:pPr>
        <w:widowControl w:val="0"/>
        <w:spacing w:after="0" w:line="360" w:lineRule="auto"/>
        <w:ind w:firstLine="567"/>
        <w:jc w:val="center"/>
        <w:rPr>
          <w:rFonts w:ascii="Times New Roman" w:hAnsi="Times New Roman" w:cs="Times New Roman"/>
          <w:b/>
          <w:sz w:val="28"/>
          <w:szCs w:val="28"/>
        </w:rPr>
      </w:pPr>
    </w:p>
    <w:p w:rsidR="000B0E97" w:rsidRPr="000B0E97" w:rsidRDefault="000B0E97" w:rsidP="00205131">
      <w:pPr>
        <w:widowControl w:val="0"/>
        <w:spacing w:after="0" w:line="360" w:lineRule="auto"/>
        <w:ind w:firstLine="567"/>
        <w:jc w:val="center"/>
        <w:rPr>
          <w:rFonts w:ascii="Times New Roman" w:hAnsi="Times New Roman" w:cs="Times New Roman"/>
          <w:b/>
          <w:sz w:val="28"/>
          <w:szCs w:val="28"/>
        </w:rPr>
      </w:pPr>
    </w:p>
    <w:p w:rsidR="000B0E97" w:rsidRPr="000B0E97" w:rsidRDefault="000B0E97" w:rsidP="00205131">
      <w:pPr>
        <w:widowControl w:val="0"/>
        <w:spacing w:after="0" w:line="360" w:lineRule="auto"/>
        <w:ind w:firstLine="567"/>
        <w:jc w:val="center"/>
        <w:rPr>
          <w:rFonts w:ascii="Times New Roman" w:hAnsi="Times New Roman" w:cs="Times New Roman"/>
          <w:b/>
          <w:sz w:val="28"/>
          <w:szCs w:val="28"/>
        </w:rPr>
      </w:pPr>
    </w:p>
    <w:p w:rsidR="000B0E97" w:rsidRPr="000B0E97" w:rsidRDefault="000B0E97" w:rsidP="00205131">
      <w:pPr>
        <w:widowControl w:val="0"/>
        <w:spacing w:after="0" w:line="360" w:lineRule="auto"/>
        <w:ind w:firstLine="567"/>
        <w:jc w:val="center"/>
        <w:rPr>
          <w:rFonts w:ascii="Times New Roman" w:hAnsi="Times New Roman" w:cs="Times New Roman"/>
          <w:b/>
          <w:sz w:val="28"/>
          <w:szCs w:val="28"/>
        </w:rPr>
      </w:pPr>
    </w:p>
    <w:p w:rsidR="000B0E97" w:rsidRPr="000B0E97" w:rsidRDefault="000B0E97" w:rsidP="00205131">
      <w:pPr>
        <w:widowControl w:val="0"/>
        <w:spacing w:after="0" w:line="360" w:lineRule="auto"/>
        <w:ind w:firstLine="567"/>
        <w:jc w:val="center"/>
        <w:rPr>
          <w:rFonts w:ascii="Times New Roman" w:hAnsi="Times New Roman" w:cs="Times New Roman"/>
          <w:b/>
          <w:sz w:val="28"/>
          <w:szCs w:val="28"/>
        </w:rPr>
      </w:pPr>
    </w:p>
    <w:p w:rsidR="000B0E97" w:rsidRPr="000B0E97" w:rsidRDefault="000B0E97" w:rsidP="00205131">
      <w:pPr>
        <w:widowControl w:val="0"/>
        <w:spacing w:after="0" w:line="360" w:lineRule="auto"/>
        <w:ind w:firstLine="567"/>
        <w:jc w:val="center"/>
        <w:rPr>
          <w:rFonts w:ascii="Times New Roman" w:hAnsi="Times New Roman" w:cs="Times New Roman"/>
          <w:b/>
          <w:sz w:val="28"/>
          <w:szCs w:val="28"/>
        </w:rPr>
      </w:pPr>
    </w:p>
    <w:p w:rsidR="000B0E97" w:rsidRPr="000B0E97" w:rsidRDefault="000B0E97" w:rsidP="00205131">
      <w:pPr>
        <w:widowControl w:val="0"/>
        <w:spacing w:after="0" w:line="360" w:lineRule="auto"/>
        <w:ind w:firstLine="567"/>
        <w:jc w:val="center"/>
        <w:rPr>
          <w:rFonts w:ascii="Times New Roman" w:hAnsi="Times New Roman" w:cs="Times New Roman"/>
          <w:b/>
          <w:sz w:val="28"/>
          <w:szCs w:val="28"/>
        </w:rPr>
      </w:pPr>
    </w:p>
    <w:p w:rsidR="000B0E97" w:rsidRDefault="000B0E97"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D8592D" w:rsidRDefault="00D8592D" w:rsidP="00205131">
      <w:pPr>
        <w:widowControl w:val="0"/>
        <w:spacing w:after="0" w:line="360" w:lineRule="auto"/>
        <w:ind w:firstLine="567"/>
        <w:jc w:val="center"/>
        <w:rPr>
          <w:rFonts w:ascii="Times New Roman" w:hAnsi="Times New Roman" w:cs="Times New Roman"/>
          <w:sz w:val="28"/>
          <w:szCs w:val="28"/>
          <w:lang w:val="uk-UA"/>
        </w:rPr>
      </w:pPr>
      <w:r w:rsidRPr="00D8592D">
        <w:rPr>
          <w:rFonts w:ascii="Times New Roman" w:hAnsi="Times New Roman" w:cs="Times New Roman"/>
          <w:b/>
          <w:sz w:val="28"/>
          <w:szCs w:val="28"/>
          <w:lang w:val="uk-UA"/>
        </w:rPr>
        <w:lastRenderedPageBreak/>
        <w:t>Вступ</w:t>
      </w:r>
      <w:r>
        <w:rPr>
          <w:rFonts w:ascii="Times New Roman" w:hAnsi="Times New Roman" w:cs="Times New Roman"/>
          <w:sz w:val="28"/>
          <w:szCs w:val="28"/>
          <w:lang w:val="uk-UA"/>
        </w:rPr>
        <w:t xml:space="preserve"> </w:t>
      </w:r>
    </w:p>
    <w:p w:rsidR="00D8592D" w:rsidRDefault="0073027F" w:rsidP="00205131">
      <w:pPr>
        <w:widowControl w:val="0"/>
        <w:spacing w:after="0" w:line="360" w:lineRule="auto"/>
        <w:ind w:firstLine="567"/>
        <w:jc w:val="both"/>
        <w:rPr>
          <w:rFonts w:ascii="Times New Roman" w:hAnsi="Times New Roman" w:cs="Times New Roman"/>
          <w:sz w:val="28"/>
          <w:szCs w:val="28"/>
          <w:lang w:val="uk-UA"/>
        </w:rPr>
      </w:pPr>
      <w:r w:rsidRPr="00D8592D">
        <w:rPr>
          <w:rFonts w:ascii="Times New Roman" w:hAnsi="Times New Roman" w:cs="Times New Roman"/>
          <w:sz w:val="28"/>
          <w:szCs w:val="28"/>
          <w:lang w:val="uk-UA"/>
        </w:rPr>
        <w:t xml:space="preserve">Глобальна зміна клімату – це одна з найважливіших екологічних проблем, що наразі постала перед людством. На сьогодні впливи зміни клімату вже достатньо задокументовані, зокрема Міжурядовою групою експертів зі зміни клімату – МГЕЗК. </w:t>
      </w:r>
    </w:p>
    <w:p w:rsidR="00D8592D" w:rsidRDefault="0073027F" w:rsidP="00205131">
      <w:pPr>
        <w:widowControl w:val="0"/>
        <w:spacing w:after="0" w:line="360" w:lineRule="auto"/>
        <w:ind w:firstLine="567"/>
        <w:jc w:val="both"/>
        <w:rPr>
          <w:rFonts w:ascii="Times New Roman" w:hAnsi="Times New Roman" w:cs="Times New Roman"/>
          <w:sz w:val="28"/>
          <w:szCs w:val="28"/>
          <w:lang w:val="uk-UA"/>
        </w:rPr>
      </w:pPr>
      <w:r w:rsidRPr="00D8592D">
        <w:rPr>
          <w:rFonts w:ascii="Times New Roman" w:hAnsi="Times New Roman" w:cs="Times New Roman"/>
          <w:sz w:val="28"/>
          <w:szCs w:val="28"/>
          <w:lang w:val="uk-UA"/>
        </w:rPr>
        <w:t xml:space="preserve">Істотна частина впливів зміни клімату спричинена діяльністю людини та інтенсивною експлуатацією природи, внаслідок чого відбувається збільшення концентрації парникових газів в атмосфері. </w:t>
      </w:r>
      <w:r w:rsidRPr="0073027F">
        <w:rPr>
          <w:rFonts w:ascii="Times New Roman" w:hAnsi="Times New Roman" w:cs="Times New Roman"/>
          <w:sz w:val="28"/>
          <w:szCs w:val="28"/>
        </w:rPr>
        <w:t>Вважається, що антропогенна складова у викидах парникових газів є основною причиною глобальної зміни клімату</w:t>
      </w:r>
      <w:proofErr w:type="gramStart"/>
      <w:r w:rsidRPr="0073027F">
        <w:rPr>
          <w:rFonts w:ascii="Times New Roman" w:hAnsi="Times New Roman" w:cs="Times New Roman"/>
          <w:sz w:val="28"/>
          <w:szCs w:val="28"/>
        </w:rPr>
        <w:t>.</w:t>
      </w:r>
      <w:proofErr w:type="gramEnd"/>
      <w:r w:rsidRPr="0073027F">
        <w:rPr>
          <w:rFonts w:ascii="Times New Roman" w:hAnsi="Times New Roman" w:cs="Times New Roman"/>
          <w:sz w:val="28"/>
          <w:szCs w:val="28"/>
        </w:rPr>
        <w:t xml:space="preserve"> І </w:t>
      </w:r>
      <w:proofErr w:type="gramStart"/>
      <w:r w:rsidRPr="0073027F">
        <w:rPr>
          <w:rFonts w:ascii="Times New Roman" w:hAnsi="Times New Roman" w:cs="Times New Roman"/>
          <w:sz w:val="28"/>
          <w:szCs w:val="28"/>
        </w:rPr>
        <w:t>х</w:t>
      </w:r>
      <w:proofErr w:type="gramEnd"/>
      <w:r w:rsidRPr="0073027F">
        <w:rPr>
          <w:rFonts w:ascii="Times New Roman" w:hAnsi="Times New Roman" w:cs="Times New Roman"/>
          <w:sz w:val="28"/>
          <w:szCs w:val="28"/>
        </w:rPr>
        <w:t xml:space="preserve">оча таке твердження викликає певні сумніви, проте вплив людини на зміну клімату все ж є достатньо вагомим, і цьому питанню слід приділяти особливу увагу. Глобальне потепління є одним з головних індикаторів зміни клімату. Причиною потепління є температурний дисбаланс планети Земля, спричинений збільшенням концентраціi парникових газів </w:t>
      </w:r>
      <w:proofErr w:type="gramStart"/>
      <w:r w:rsidRPr="0073027F">
        <w:rPr>
          <w:rFonts w:ascii="Times New Roman" w:hAnsi="Times New Roman" w:cs="Times New Roman"/>
          <w:sz w:val="28"/>
          <w:szCs w:val="28"/>
        </w:rPr>
        <w:t>в</w:t>
      </w:r>
      <w:proofErr w:type="gramEnd"/>
      <w:r w:rsidRPr="0073027F">
        <w:rPr>
          <w:rFonts w:ascii="Times New Roman" w:hAnsi="Times New Roman" w:cs="Times New Roman"/>
          <w:sz w:val="28"/>
          <w:szCs w:val="28"/>
        </w:rPr>
        <w:t xml:space="preserve"> атмосфері в результаті згорання викопного палива, знеліснення, деградації ґрунтів та сільськогосподарських земель. Надлишкове тепло, що утримується біля поверхні Землі, в основному спричиняє </w:t>
      </w:r>
      <w:proofErr w:type="gramStart"/>
      <w:r w:rsidRPr="0073027F">
        <w:rPr>
          <w:rFonts w:ascii="Times New Roman" w:hAnsi="Times New Roman" w:cs="Times New Roman"/>
          <w:sz w:val="28"/>
          <w:szCs w:val="28"/>
        </w:rPr>
        <w:t>п</w:t>
      </w:r>
      <w:proofErr w:type="gramEnd"/>
      <w:r w:rsidRPr="0073027F">
        <w:rPr>
          <w:rFonts w:ascii="Times New Roman" w:hAnsi="Times New Roman" w:cs="Times New Roman"/>
          <w:sz w:val="28"/>
          <w:szCs w:val="28"/>
        </w:rPr>
        <w:t xml:space="preserve">ідвищення температури океанів, а невелика його частина призводить до підвищення температури атмосфери. За період від промислової революції до сьогоднішніх днів глобальна </w:t>
      </w:r>
      <w:r w:rsidR="00D8592D">
        <w:rPr>
          <w:rFonts w:ascii="Times New Roman" w:hAnsi="Times New Roman" w:cs="Times New Roman"/>
          <w:sz w:val="28"/>
          <w:szCs w:val="28"/>
        </w:rPr>
        <w:t>температура Землі зросла на 0,8</w:t>
      </w:r>
      <w:proofErr w:type="gramStart"/>
      <w:r w:rsidRPr="0073027F">
        <w:rPr>
          <w:rFonts w:ascii="Times New Roman" w:hAnsi="Times New Roman" w:cs="Times New Roman"/>
          <w:sz w:val="28"/>
          <w:szCs w:val="28"/>
        </w:rPr>
        <w:t>°С</w:t>
      </w:r>
      <w:proofErr w:type="gramEnd"/>
      <w:r w:rsidRPr="0073027F">
        <w:rPr>
          <w:rFonts w:ascii="Times New Roman" w:hAnsi="Times New Roman" w:cs="Times New Roman"/>
          <w:sz w:val="28"/>
          <w:szCs w:val="28"/>
        </w:rPr>
        <w:t xml:space="preserve"> (за даними Європейського Агентства із захисту навколишнього середовища (EEA)). </w:t>
      </w:r>
    </w:p>
    <w:p w:rsidR="00D8592D" w:rsidRDefault="0073027F" w:rsidP="00205131">
      <w:pPr>
        <w:widowControl w:val="0"/>
        <w:spacing w:after="0" w:line="360" w:lineRule="auto"/>
        <w:ind w:firstLine="567"/>
        <w:jc w:val="both"/>
        <w:rPr>
          <w:rFonts w:ascii="Times New Roman" w:hAnsi="Times New Roman" w:cs="Times New Roman"/>
          <w:sz w:val="28"/>
          <w:szCs w:val="28"/>
          <w:lang w:val="uk-UA"/>
        </w:rPr>
      </w:pPr>
      <w:r w:rsidRPr="00D8592D">
        <w:rPr>
          <w:rFonts w:ascii="Times New Roman" w:hAnsi="Times New Roman" w:cs="Times New Roman"/>
          <w:sz w:val="28"/>
          <w:szCs w:val="28"/>
          <w:lang w:val="uk-UA"/>
        </w:rPr>
        <w:t xml:space="preserve">Навіть таке зростання температури суттєво впливає на людину та природу, в першу чергу на доступність джерел води, ефективне ведення сільського, лісового, рибного господарства, а також зумовлює поширення хвороб та шкідників, більш часті хвилі тепла, повені, посухи та лісові пожежі. </w:t>
      </w:r>
      <w:r w:rsidRPr="000B0E97">
        <w:rPr>
          <w:rFonts w:ascii="Times New Roman" w:hAnsi="Times New Roman" w:cs="Times New Roman"/>
          <w:sz w:val="28"/>
          <w:szCs w:val="28"/>
          <w:lang w:val="uk-UA"/>
        </w:rPr>
        <w:t xml:space="preserve">Дедалі більше порушується стабільність кліматичної системи Землі, що складається з атмосфери, океанів, суші, льодовиків та біосфери. </w:t>
      </w:r>
      <w:r w:rsidRPr="0073027F">
        <w:rPr>
          <w:rFonts w:ascii="Times New Roman" w:hAnsi="Times New Roman" w:cs="Times New Roman"/>
          <w:sz w:val="28"/>
          <w:szCs w:val="28"/>
        </w:rPr>
        <w:t xml:space="preserve">Глобальне потепління відбувається </w:t>
      </w:r>
      <w:proofErr w:type="gramStart"/>
      <w:r w:rsidRPr="0073027F">
        <w:rPr>
          <w:rFonts w:ascii="Times New Roman" w:hAnsi="Times New Roman" w:cs="Times New Roman"/>
          <w:sz w:val="28"/>
          <w:szCs w:val="28"/>
        </w:rPr>
        <w:t>нерівном</w:t>
      </w:r>
      <w:proofErr w:type="gramEnd"/>
      <w:r w:rsidRPr="0073027F">
        <w:rPr>
          <w:rFonts w:ascii="Times New Roman" w:hAnsi="Times New Roman" w:cs="Times New Roman"/>
          <w:sz w:val="28"/>
          <w:szCs w:val="28"/>
        </w:rPr>
        <w:t>ірно, на деяких територіях (наприклад, в Арктиці) воно є інтенсивнішим. Важливим є те, що зростання температури прогресу</w:t>
      </w:r>
      <w:proofErr w:type="gramStart"/>
      <w:r w:rsidRPr="0073027F">
        <w:rPr>
          <w:rFonts w:ascii="Times New Roman" w:hAnsi="Times New Roman" w:cs="Times New Roman"/>
          <w:sz w:val="28"/>
          <w:szCs w:val="28"/>
        </w:rPr>
        <w:t>є,</w:t>
      </w:r>
      <w:proofErr w:type="gramEnd"/>
      <w:r w:rsidRPr="0073027F">
        <w:rPr>
          <w:rFonts w:ascii="Times New Roman" w:hAnsi="Times New Roman" w:cs="Times New Roman"/>
          <w:sz w:val="28"/>
          <w:szCs w:val="28"/>
        </w:rPr>
        <w:t xml:space="preserve"> за останню декаду температура зросла на 0,2 °С. </w:t>
      </w:r>
    </w:p>
    <w:p w:rsidR="00D8592D" w:rsidRDefault="0073027F" w:rsidP="00205131">
      <w:pPr>
        <w:widowControl w:val="0"/>
        <w:spacing w:after="0" w:line="360" w:lineRule="auto"/>
        <w:ind w:firstLine="567"/>
        <w:jc w:val="both"/>
        <w:rPr>
          <w:rFonts w:ascii="Times New Roman" w:hAnsi="Times New Roman" w:cs="Times New Roman"/>
          <w:sz w:val="28"/>
          <w:szCs w:val="28"/>
          <w:lang w:val="uk-UA"/>
        </w:rPr>
      </w:pPr>
      <w:r w:rsidRPr="0073027F">
        <w:rPr>
          <w:rFonts w:ascii="Times New Roman" w:hAnsi="Times New Roman" w:cs="Times New Roman"/>
          <w:sz w:val="28"/>
          <w:szCs w:val="28"/>
        </w:rPr>
        <w:lastRenderedPageBreak/>
        <w:t>У континентальній Європі в період з промислової революції до 2011 року температура зросла на 1,3 °С. За період 1960–2012 рр. у Південно-Східній Європі річна температура повітря зростала на 0,2 °С за кожне десятиліття, а у Північно-Східній Європі – на 0,3–0,4</w:t>
      </w:r>
      <w:proofErr w:type="gramStart"/>
      <w:r w:rsidRPr="0073027F">
        <w:rPr>
          <w:rFonts w:ascii="Times New Roman" w:hAnsi="Times New Roman" w:cs="Times New Roman"/>
          <w:sz w:val="28"/>
          <w:szCs w:val="28"/>
        </w:rPr>
        <w:t xml:space="preserve"> °С</w:t>
      </w:r>
      <w:proofErr w:type="gramEnd"/>
      <w:r w:rsidRPr="0073027F">
        <w:rPr>
          <w:rFonts w:ascii="Times New Roman" w:hAnsi="Times New Roman" w:cs="Times New Roman"/>
          <w:sz w:val="28"/>
          <w:szCs w:val="28"/>
        </w:rPr>
        <w:t xml:space="preserve">/десятиліття. </w:t>
      </w:r>
      <w:proofErr w:type="gramStart"/>
      <w:r w:rsidRPr="0073027F">
        <w:rPr>
          <w:rFonts w:ascii="Times New Roman" w:hAnsi="Times New Roman" w:cs="Times New Roman"/>
          <w:sz w:val="28"/>
          <w:szCs w:val="28"/>
        </w:rPr>
        <w:t>Р</w:t>
      </w:r>
      <w:proofErr w:type="gramEnd"/>
      <w:r w:rsidRPr="0073027F">
        <w:rPr>
          <w:rFonts w:ascii="Times New Roman" w:hAnsi="Times New Roman" w:cs="Times New Roman"/>
          <w:sz w:val="28"/>
          <w:szCs w:val="28"/>
        </w:rPr>
        <w:t xml:space="preserve">ічні опади є ще одним важливим індикатором формування первинного водного балансу. </w:t>
      </w:r>
    </w:p>
    <w:p w:rsidR="00205131" w:rsidRDefault="0073027F" w:rsidP="00205131">
      <w:pPr>
        <w:widowControl w:val="0"/>
        <w:spacing w:after="0" w:line="360" w:lineRule="auto"/>
        <w:ind w:firstLine="567"/>
        <w:jc w:val="both"/>
        <w:rPr>
          <w:rFonts w:ascii="Times New Roman" w:hAnsi="Times New Roman" w:cs="Times New Roman"/>
          <w:sz w:val="28"/>
          <w:szCs w:val="28"/>
          <w:lang w:val="uk-UA"/>
        </w:rPr>
      </w:pPr>
      <w:r w:rsidRPr="0073027F">
        <w:rPr>
          <w:rFonts w:ascii="Times New Roman" w:hAnsi="Times New Roman" w:cs="Times New Roman"/>
          <w:sz w:val="28"/>
          <w:szCs w:val="28"/>
        </w:rPr>
        <w:t xml:space="preserve">На глобальному </w:t>
      </w:r>
      <w:proofErr w:type="gramStart"/>
      <w:r w:rsidRPr="0073027F">
        <w:rPr>
          <w:rFonts w:ascii="Times New Roman" w:hAnsi="Times New Roman" w:cs="Times New Roman"/>
          <w:sz w:val="28"/>
          <w:szCs w:val="28"/>
        </w:rPr>
        <w:t>р</w:t>
      </w:r>
      <w:proofErr w:type="gramEnd"/>
      <w:r w:rsidRPr="0073027F">
        <w:rPr>
          <w:rFonts w:ascii="Times New Roman" w:hAnsi="Times New Roman" w:cs="Times New Roman"/>
          <w:sz w:val="28"/>
          <w:szCs w:val="28"/>
        </w:rPr>
        <w:t xml:space="preserve">івні річні опади значно більше відрізняються, аніж температура повітря. За період з 1950 року і дотепер в межах Європи </w:t>
      </w:r>
      <w:proofErr w:type="gramStart"/>
      <w:r w:rsidRPr="0073027F">
        <w:rPr>
          <w:rFonts w:ascii="Times New Roman" w:hAnsi="Times New Roman" w:cs="Times New Roman"/>
          <w:sz w:val="28"/>
          <w:szCs w:val="28"/>
        </w:rPr>
        <w:t>р</w:t>
      </w:r>
      <w:proofErr w:type="gramEnd"/>
      <w:r w:rsidRPr="0073027F">
        <w:rPr>
          <w:rFonts w:ascii="Times New Roman" w:hAnsi="Times New Roman" w:cs="Times New Roman"/>
          <w:sz w:val="28"/>
          <w:szCs w:val="28"/>
        </w:rPr>
        <w:t>ічні опади зростали на 70 мм за кожне десятиліття у північно-східній та північно-західній частинах континенту і зменшувалися на 70 мм за кожне десятиліття у деяких частинах Південної Європи. За прогнозами, у континентальній Європі відбуватиметься подальше потепління: за найоптимістичнішими сценаріями, температура зросте приблизно на 1,0 – до 2,5</w:t>
      </w:r>
      <w:proofErr w:type="gramStart"/>
      <w:r w:rsidRPr="0073027F">
        <w:rPr>
          <w:rFonts w:ascii="Times New Roman" w:hAnsi="Times New Roman" w:cs="Times New Roman"/>
          <w:sz w:val="28"/>
          <w:szCs w:val="28"/>
        </w:rPr>
        <w:t xml:space="preserve"> °С</w:t>
      </w:r>
      <w:proofErr w:type="gramEnd"/>
      <w:r w:rsidRPr="0073027F">
        <w:rPr>
          <w:rFonts w:ascii="Times New Roman" w:hAnsi="Times New Roman" w:cs="Times New Roman"/>
          <w:sz w:val="28"/>
          <w:szCs w:val="28"/>
        </w:rPr>
        <w:t xml:space="preserve"> в період 2012–2050 рр., збільшиться частота і тривалість хвиль надзвичайної спеки. Кількість опадів у </w:t>
      </w:r>
      <w:proofErr w:type="gramStart"/>
      <w:r w:rsidRPr="0073027F">
        <w:rPr>
          <w:rFonts w:ascii="Times New Roman" w:hAnsi="Times New Roman" w:cs="Times New Roman"/>
          <w:sz w:val="28"/>
          <w:szCs w:val="28"/>
        </w:rPr>
        <w:t>П</w:t>
      </w:r>
      <w:proofErr w:type="gramEnd"/>
      <w:r w:rsidRPr="0073027F">
        <w:rPr>
          <w:rFonts w:ascii="Times New Roman" w:hAnsi="Times New Roman" w:cs="Times New Roman"/>
          <w:sz w:val="28"/>
          <w:szCs w:val="28"/>
        </w:rPr>
        <w:t>івнічній Європі зростатиме, а у Південній – зменшуватиметься</w:t>
      </w:r>
      <w:r w:rsidR="00971C56">
        <w:rPr>
          <w:rFonts w:ascii="Times New Roman" w:hAnsi="Times New Roman" w:cs="Times New Roman"/>
          <w:sz w:val="28"/>
          <w:szCs w:val="28"/>
          <w:lang w:val="uk-UA"/>
        </w:rPr>
        <w:t xml:space="preserve"> [1]</w:t>
      </w:r>
      <w:r w:rsidRPr="0073027F">
        <w:rPr>
          <w:rFonts w:ascii="Times New Roman" w:hAnsi="Times New Roman" w:cs="Times New Roman"/>
          <w:sz w:val="28"/>
          <w:szCs w:val="28"/>
        </w:rPr>
        <w:t>.</w:t>
      </w:r>
    </w:p>
    <w:p w:rsidR="00B67720" w:rsidRPr="00B67720" w:rsidRDefault="00B67720" w:rsidP="00205131">
      <w:pPr>
        <w:widowControl w:val="0"/>
        <w:spacing w:after="0" w:line="360" w:lineRule="auto"/>
        <w:ind w:firstLine="567"/>
        <w:jc w:val="both"/>
        <w:rPr>
          <w:rFonts w:ascii="Times New Roman" w:hAnsi="Times New Roman" w:cs="Times New Roman"/>
          <w:sz w:val="28"/>
          <w:szCs w:val="28"/>
          <w:lang w:val="uk-UA"/>
        </w:rPr>
      </w:pPr>
      <w:r w:rsidRPr="00B67720">
        <w:rPr>
          <w:rFonts w:ascii="Times New Roman" w:hAnsi="Times New Roman" w:cs="Times New Roman"/>
          <w:sz w:val="28"/>
          <w:szCs w:val="28"/>
          <w:lang w:val="uk-UA"/>
        </w:rPr>
        <w:t>Клімат і погода – це не тотожні поняття. Погода відображає наявний стан атмосфери (такі її</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показники, як температура повітря, хмарність,</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тиск та вологість повітря, напрямок та швидкість вітру тощо). Клімат є типовим довгостроковим режимом погоди для даної місцевості.</w:t>
      </w:r>
    </w:p>
    <w:p w:rsidR="00B67720" w:rsidRPr="00B67720" w:rsidRDefault="00B67720" w:rsidP="00205131">
      <w:pPr>
        <w:widowControl w:val="0"/>
        <w:spacing w:after="0" w:line="360" w:lineRule="auto"/>
        <w:ind w:firstLine="567"/>
        <w:jc w:val="both"/>
        <w:rPr>
          <w:rFonts w:ascii="Times New Roman" w:hAnsi="Times New Roman" w:cs="Times New Roman"/>
          <w:sz w:val="28"/>
          <w:szCs w:val="28"/>
          <w:lang w:val="uk-UA"/>
        </w:rPr>
      </w:pPr>
      <w:r w:rsidRPr="00B67720">
        <w:rPr>
          <w:rFonts w:ascii="Times New Roman" w:hAnsi="Times New Roman" w:cs="Times New Roman"/>
          <w:sz w:val="28"/>
          <w:szCs w:val="28"/>
          <w:lang w:val="uk-UA"/>
        </w:rPr>
        <w:t>Клімат є результатом взаємодії декількох факторів, таких, як сонячна радіація, розташування Землі стосовно Сонця, розподіл суші та океанів, морські течії, термохалінна циркуляція,</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вулканічна діяльність, магнетичне поле Землі,</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впливи позаземних об’єктів, рослинність (біосфера Землі в цілому), хімічний склад атмосфери і т.д. Коли змінюється один або декілька</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цих чинників – змінюється і клімат Землі. Кліматична система Землі включає компоненти</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Землі, які впливають на клімат прямо та опосередковано. Мова йде про атмосферу, гідросферу (водні об’єкти), кріосферу (сніговий та</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льодовий покрив Землі), літосферу (верхній</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шар земної кори), біосферу (життя на Землі) та</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ноосферу (людська діяльність та її результати).</w:t>
      </w:r>
    </w:p>
    <w:p w:rsidR="00B67720" w:rsidRDefault="00B67720" w:rsidP="00205131">
      <w:pPr>
        <w:widowControl w:val="0"/>
        <w:spacing w:after="0" w:line="360" w:lineRule="auto"/>
        <w:ind w:firstLine="567"/>
        <w:jc w:val="both"/>
        <w:rPr>
          <w:rFonts w:ascii="Times New Roman" w:hAnsi="Times New Roman" w:cs="Times New Roman"/>
          <w:sz w:val="28"/>
          <w:szCs w:val="28"/>
          <w:lang w:val="uk-UA"/>
        </w:rPr>
      </w:pPr>
      <w:r w:rsidRPr="00B67720">
        <w:rPr>
          <w:rFonts w:ascii="Times New Roman" w:hAnsi="Times New Roman" w:cs="Times New Roman"/>
          <w:sz w:val="28"/>
          <w:szCs w:val="28"/>
          <w:lang w:val="uk-UA"/>
        </w:rPr>
        <w:t>Сучасні зміни клімату значною мірою зумовлені людською діяльністю і характеризуються</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 xml:space="preserve">безпрецендентною швидкістю зміни параметрів кліматичної </w:t>
      </w:r>
      <w:r w:rsidRPr="00B67720">
        <w:rPr>
          <w:rFonts w:ascii="Times New Roman" w:hAnsi="Times New Roman" w:cs="Times New Roman"/>
          <w:sz w:val="28"/>
          <w:szCs w:val="28"/>
          <w:lang w:val="uk-UA"/>
        </w:rPr>
        <w:lastRenderedPageBreak/>
        <w:t>системи. В минулому клімат</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Землі також змінювався, але сучасна зміна клімату є унікальним явищем в основному через</w:t>
      </w:r>
      <w:r>
        <w:rPr>
          <w:rFonts w:ascii="Times New Roman" w:hAnsi="Times New Roman" w:cs="Times New Roman"/>
          <w:sz w:val="28"/>
          <w:szCs w:val="28"/>
          <w:lang w:val="uk-UA"/>
        </w:rPr>
        <w:t xml:space="preserve"> </w:t>
      </w:r>
      <w:r w:rsidRPr="00B67720">
        <w:rPr>
          <w:rFonts w:ascii="Times New Roman" w:hAnsi="Times New Roman" w:cs="Times New Roman"/>
          <w:sz w:val="28"/>
          <w:szCs w:val="28"/>
          <w:lang w:val="uk-UA"/>
        </w:rPr>
        <w:t>швидкість її розвитку</w:t>
      </w:r>
      <w:r>
        <w:rPr>
          <w:rFonts w:ascii="Times New Roman" w:hAnsi="Times New Roman" w:cs="Times New Roman"/>
          <w:sz w:val="28"/>
          <w:szCs w:val="28"/>
          <w:lang w:val="uk-UA"/>
        </w:rPr>
        <w:t xml:space="preserve"> [1]. </w:t>
      </w:r>
    </w:p>
    <w:p w:rsidR="00971C56" w:rsidRPr="00971C56" w:rsidRDefault="00971C56" w:rsidP="00205131">
      <w:pPr>
        <w:widowControl w:val="0"/>
        <w:spacing w:after="0" w:line="360" w:lineRule="auto"/>
        <w:ind w:firstLine="567"/>
        <w:jc w:val="both"/>
        <w:rPr>
          <w:rFonts w:ascii="Times New Roman" w:hAnsi="Times New Roman" w:cs="Times New Roman"/>
          <w:sz w:val="28"/>
          <w:szCs w:val="28"/>
          <w:lang w:val="uk-UA"/>
        </w:rPr>
      </w:pPr>
      <w:r w:rsidRPr="00C052A3">
        <w:rPr>
          <w:rFonts w:ascii="Times New Roman" w:hAnsi="Times New Roman" w:cs="Times New Roman"/>
          <w:b/>
          <w:sz w:val="28"/>
          <w:szCs w:val="28"/>
          <w:lang w:val="uk-UA"/>
        </w:rPr>
        <w:t>Мета  роботи:</w:t>
      </w:r>
      <w:r w:rsidRPr="00971C5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провести моделювання зміни клімату </w:t>
      </w:r>
      <w:r w:rsidR="00B67720">
        <w:rPr>
          <w:rFonts w:ascii="Times New Roman" w:hAnsi="Times New Roman" w:cs="Times New Roman"/>
          <w:sz w:val="28"/>
          <w:szCs w:val="28"/>
          <w:lang w:val="uk-UA"/>
        </w:rPr>
        <w:t>на території України з використання геоінформаційних систем.</w:t>
      </w:r>
    </w:p>
    <w:p w:rsidR="00971C56" w:rsidRPr="00971C56" w:rsidRDefault="00971C56" w:rsidP="00205131">
      <w:pPr>
        <w:widowControl w:val="0"/>
        <w:spacing w:after="0" w:line="360" w:lineRule="auto"/>
        <w:ind w:firstLine="567"/>
        <w:jc w:val="both"/>
        <w:rPr>
          <w:rFonts w:ascii="Times New Roman" w:hAnsi="Times New Roman" w:cs="Times New Roman"/>
          <w:sz w:val="28"/>
          <w:szCs w:val="28"/>
          <w:lang w:val="uk-UA"/>
        </w:rPr>
      </w:pPr>
      <w:r w:rsidRPr="00C052A3">
        <w:rPr>
          <w:rFonts w:ascii="Times New Roman" w:hAnsi="Times New Roman" w:cs="Times New Roman"/>
          <w:b/>
          <w:sz w:val="28"/>
          <w:szCs w:val="28"/>
          <w:lang w:val="uk-UA"/>
        </w:rPr>
        <w:t>Предмет дослідження</w:t>
      </w:r>
      <w:r w:rsidRPr="00971C56">
        <w:rPr>
          <w:rFonts w:ascii="Times New Roman" w:hAnsi="Times New Roman" w:cs="Times New Roman"/>
          <w:sz w:val="28"/>
          <w:szCs w:val="28"/>
          <w:lang w:val="uk-UA"/>
        </w:rPr>
        <w:t xml:space="preserve"> – </w:t>
      </w:r>
      <w:r w:rsidR="00B67720">
        <w:rPr>
          <w:rFonts w:ascii="Times New Roman" w:hAnsi="Times New Roman" w:cs="Times New Roman"/>
          <w:sz w:val="28"/>
          <w:szCs w:val="28"/>
          <w:lang w:val="uk-UA"/>
        </w:rPr>
        <w:t>особливості зміни кліматичних показників</w:t>
      </w:r>
      <w:r w:rsidRPr="00971C56">
        <w:rPr>
          <w:rFonts w:ascii="Times New Roman" w:hAnsi="Times New Roman" w:cs="Times New Roman"/>
          <w:sz w:val="28"/>
          <w:szCs w:val="28"/>
          <w:lang w:val="uk-UA"/>
        </w:rPr>
        <w:t>.</w:t>
      </w:r>
    </w:p>
    <w:p w:rsidR="00971C56" w:rsidRPr="00971C56" w:rsidRDefault="00971C56" w:rsidP="00205131">
      <w:pPr>
        <w:widowControl w:val="0"/>
        <w:spacing w:after="0" w:line="360" w:lineRule="auto"/>
        <w:ind w:firstLine="567"/>
        <w:jc w:val="both"/>
        <w:rPr>
          <w:rFonts w:ascii="Times New Roman" w:hAnsi="Times New Roman" w:cs="Times New Roman"/>
          <w:sz w:val="28"/>
          <w:szCs w:val="28"/>
          <w:lang w:val="uk-UA"/>
        </w:rPr>
      </w:pPr>
      <w:r w:rsidRPr="00C052A3">
        <w:rPr>
          <w:rFonts w:ascii="Times New Roman" w:hAnsi="Times New Roman" w:cs="Times New Roman"/>
          <w:b/>
          <w:sz w:val="28"/>
          <w:szCs w:val="28"/>
          <w:lang w:val="uk-UA"/>
        </w:rPr>
        <w:t>Об’єкт дослідження</w:t>
      </w:r>
      <w:r w:rsidRPr="00971C56">
        <w:rPr>
          <w:rFonts w:ascii="Times New Roman" w:hAnsi="Times New Roman" w:cs="Times New Roman"/>
          <w:sz w:val="28"/>
          <w:szCs w:val="28"/>
          <w:lang w:val="uk-UA"/>
        </w:rPr>
        <w:t xml:space="preserve"> – </w:t>
      </w:r>
      <w:r w:rsidR="00C052A3">
        <w:rPr>
          <w:rFonts w:ascii="Times New Roman" w:hAnsi="Times New Roman" w:cs="Times New Roman"/>
          <w:sz w:val="28"/>
          <w:szCs w:val="28"/>
          <w:lang w:val="uk-UA"/>
        </w:rPr>
        <w:t>кількісні характеристики зміни кліматичних показників</w:t>
      </w:r>
      <w:r w:rsidRPr="00971C56">
        <w:rPr>
          <w:rFonts w:ascii="Times New Roman" w:hAnsi="Times New Roman" w:cs="Times New Roman"/>
          <w:sz w:val="28"/>
          <w:szCs w:val="28"/>
          <w:lang w:val="uk-UA"/>
        </w:rPr>
        <w:t>.</w:t>
      </w:r>
    </w:p>
    <w:p w:rsidR="00971C56" w:rsidRPr="00971C56" w:rsidRDefault="00971C56" w:rsidP="00205131">
      <w:pPr>
        <w:widowControl w:val="0"/>
        <w:spacing w:after="0" w:line="360" w:lineRule="auto"/>
        <w:ind w:firstLine="567"/>
        <w:jc w:val="both"/>
        <w:rPr>
          <w:rFonts w:ascii="Times New Roman" w:hAnsi="Times New Roman" w:cs="Times New Roman"/>
          <w:sz w:val="28"/>
          <w:szCs w:val="28"/>
          <w:lang w:val="uk-UA"/>
        </w:rPr>
      </w:pPr>
      <w:r w:rsidRPr="00C052A3">
        <w:rPr>
          <w:rFonts w:ascii="Times New Roman" w:hAnsi="Times New Roman" w:cs="Times New Roman"/>
          <w:b/>
          <w:sz w:val="28"/>
          <w:szCs w:val="28"/>
          <w:lang w:val="uk-UA"/>
        </w:rPr>
        <w:t xml:space="preserve">Методи дослідження </w:t>
      </w:r>
      <w:r w:rsidRPr="00971C56">
        <w:rPr>
          <w:rFonts w:ascii="Times New Roman" w:hAnsi="Times New Roman" w:cs="Times New Roman"/>
          <w:sz w:val="28"/>
          <w:szCs w:val="28"/>
          <w:lang w:val="uk-UA"/>
        </w:rPr>
        <w:t>– теоретичні, емпіричні: спостереження, опис,  вимірювання; методи обробки даних: методи математичного та статистичного аналізу, фотографування, метод графічних зображень.</w:t>
      </w:r>
    </w:p>
    <w:p w:rsidR="00971C56" w:rsidRPr="00971C56" w:rsidRDefault="00971C56" w:rsidP="00205131">
      <w:pPr>
        <w:widowControl w:val="0"/>
        <w:spacing w:after="0" w:line="360" w:lineRule="auto"/>
        <w:ind w:firstLine="567"/>
        <w:jc w:val="both"/>
        <w:rPr>
          <w:rFonts w:ascii="Times New Roman" w:hAnsi="Times New Roman" w:cs="Times New Roman"/>
          <w:sz w:val="28"/>
          <w:szCs w:val="28"/>
          <w:lang w:val="uk-UA"/>
        </w:rPr>
      </w:pPr>
      <w:r w:rsidRPr="00971C56">
        <w:rPr>
          <w:rFonts w:ascii="Times New Roman" w:hAnsi="Times New Roman" w:cs="Times New Roman"/>
          <w:sz w:val="28"/>
          <w:szCs w:val="28"/>
          <w:lang w:val="uk-UA"/>
        </w:rPr>
        <w:t>Завдання досліджень</w:t>
      </w:r>
    </w:p>
    <w:p w:rsidR="00971C56" w:rsidRPr="00971C56" w:rsidRDefault="00971C56" w:rsidP="00205131">
      <w:pPr>
        <w:widowControl w:val="0"/>
        <w:spacing w:after="0" w:line="360" w:lineRule="auto"/>
        <w:ind w:firstLine="567"/>
        <w:jc w:val="both"/>
        <w:rPr>
          <w:rFonts w:ascii="Times New Roman" w:hAnsi="Times New Roman" w:cs="Times New Roman"/>
          <w:sz w:val="28"/>
          <w:szCs w:val="28"/>
          <w:lang w:val="uk-UA"/>
        </w:rPr>
      </w:pPr>
      <w:r w:rsidRPr="00971C56">
        <w:rPr>
          <w:rFonts w:ascii="Times New Roman" w:hAnsi="Times New Roman" w:cs="Times New Roman"/>
          <w:sz w:val="28"/>
          <w:szCs w:val="28"/>
          <w:lang w:val="uk-UA"/>
        </w:rPr>
        <w:t xml:space="preserve">1) визначити показники </w:t>
      </w:r>
      <w:r w:rsidR="00C052A3">
        <w:rPr>
          <w:rFonts w:ascii="Times New Roman" w:hAnsi="Times New Roman" w:cs="Times New Roman"/>
          <w:sz w:val="28"/>
          <w:szCs w:val="28"/>
          <w:lang w:val="uk-UA"/>
        </w:rPr>
        <w:t>зміни кліматичних факторів</w:t>
      </w:r>
    </w:p>
    <w:p w:rsidR="00971C56" w:rsidRPr="00971C56" w:rsidRDefault="00971C56" w:rsidP="00205131">
      <w:pPr>
        <w:widowControl w:val="0"/>
        <w:spacing w:after="0" w:line="360" w:lineRule="auto"/>
        <w:ind w:firstLine="567"/>
        <w:jc w:val="both"/>
        <w:rPr>
          <w:rFonts w:ascii="Times New Roman" w:hAnsi="Times New Roman" w:cs="Times New Roman"/>
          <w:sz w:val="28"/>
          <w:szCs w:val="28"/>
          <w:lang w:val="uk-UA"/>
        </w:rPr>
      </w:pPr>
      <w:r w:rsidRPr="00971C56">
        <w:rPr>
          <w:rFonts w:ascii="Times New Roman" w:hAnsi="Times New Roman" w:cs="Times New Roman"/>
          <w:sz w:val="28"/>
          <w:szCs w:val="28"/>
          <w:lang w:val="uk-UA"/>
        </w:rPr>
        <w:t xml:space="preserve">2) здійснити </w:t>
      </w:r>
      <w:r w:rsidR="00C052A3">
        <w:rPr>
          <w:rFonts w:ascii="Times New Roman" w:hAnsi="Times New Roman" w:cs="Times New Roman"/>
          <w:sz w:val="28"/>
          <w:szCs w:val="28"/>
          <w:lang w:val="uk-UA"/>
        </w:rPr>
        <w:t>прогнозування зміни клімату</w:t>
      </w:r>
      <w:r w:rsidRPr="00971C56">
        <w:rPr>
          <w:rFonts w:ascii="Times New Roman" w:hAnsi="Times New Roman" w:cs="Times New Roman"/>
          <w:sz w:val="28"/>
          <w:szCs w:val="28"/>
          <w:lang w:val="uk-UA"/>
        </w:rPr>
        <w:t>;</w:t>
      </w:r>
    </w:p>
    <w:p w:rsidR="00971C56" w:rsidRDefault="00C052A3" w:rsidP="00205131">
      <w:pPr>
        <w:widowControl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71C56" w:rsidRPr="00971C56">
        <w:rPr>
          <w:rFonts w:ascii="Times New Roman" w:hAnsi="Times New Roman" w:cs="Times New Roman"/>
          <w:sz w:val="28"/>
          <w:szCs w:val="28"/>
          <w:lang w:val="uk-UA"/>
        </w:rPr>
        <w:t xml:space="preserve">) </w:t>
      </w:r>
      <w:r>
        <w:rPr>
          <w:rFonts w:ascii="Times New Roman" w:hAnsi="Times New Roman" w:cs="Times New Roman"/>
          <w:sz w:val="28"/>
          <w:szCs w:val="28"/>
          <w:lang w:val="uk-UA"/>
        </w:rPr>
        <w:t>побувати кліматичні карти з використанням геоінформаційних технологій</w:t>
      </w:r>
      <w:r w:rsidR="00971C56" w:rsidRPr="00971C56">
        <w:rPr>
          <w:rFonts w:ascii="Times New Roman" w:hAnsi="Times New Roman" w:cs="Times New Roman"/>
          <w:sz w:val="28"/>
          <w:szCs w:val="28"/>
          <w:lang w:val="uk-UA"/>
        </w:rPr>
        <w:t>.</w:t>
      </w:r>
    </w:p>
    <w:p w:rsidR="00C052A3" w:rsidRDefault="00C052A3" w:rsidP="00205131">
      <w:pPr>
        <w:widowControl w:val="0"/>
        <w:spacing w:after="0" w:line="360" w:lineRule="auto"/>
        <w:jc w:val="both"/>
        <w:rPr>
          <w:rFonts w:ascii="Times New Roman" w:hAnsi="Times New Roman" w:cs="Times New Roman"/>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3D29D2" w:rsidRDefault="003D29D2" w:rsidP="00205131">
      <w:pPr>
        <w:widowControl w:val="0"/>
        <w:spacing w:after="0" w:line="360" w:lineRule="auto"/>
        <w:ind w:firstLine="567"/>
        <w:jc w:val="center"/>
        <w:rPr>
          <w:rFonts w:ascii="Times New Roman" w:hAnsi="Times New Roman" w:cs="Times New Roman"/>
          <w:b/>
          <w:sz w:val="28"/>
          <w:szCs w:val="28"/>
          <w:lang w:val="uk-UA"/>
        </w:rPr>
      </w:pPr>
    </w:p>
    <w:p w:rsidR="00C052A3" w:rsidRDefault="00C052A3" w:rsidP="00205131">
      <w:pPr>
        <w:widowControl w:val="0"/>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МАТЕРІАЛИ ТА МЕТОДИ ДОСЛІДЖЕНЬ</w:t>
      </w:r>
    </w:p>
    <w:p w:rsidR="00696A9A" w:rsidRDefault="00696A9A" w:rsidP="00205131">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проведення моделювання зміни кліматичних показників в</w:t>
      </w:r>
      <w:r w:rsidRPr="00696A9A">
        <w:rPr>
          <w:rFonts w:ascii="Times New Roman" w:hAnsi="Times New Roman" w:cs="Times New Roman"/>
          <w:sz w:val="28"/>
          <w:szCs w:val="28"/>
          <w:lang w:val="uk-UA"/>
        </w:rPr>
        <w:t xml:space="preserve">икористовувались дані </w:t>
      </w:r>
      <w:r w:rsidRPr="00696A9A">
        <w:rPr>
          <w:rFonts w:ascii="Times New Roman" w:hAnsi="Times New Roman" w:cs="Times New Roman"/>
          <w:sz w:val="28"/>
          <w:szCs w:val="28"/>
        </w:rPr>
        <w:t>NOAA</w:t>
      </w:r>
      <w:r w:rsidRPr="00696A9A">
        <w:rPr>
          <w:rFonts w:ascii="Times New Roman" w:hAnsi="Times New Roman" w:cs="Times New Roman"/>
          <w:sz w:val="28"/>
          <w:szCs w:val="28"/>
          <w:lang w:val="uk-UA"/>
        </w:rPr>
        <w:t xml:space="preserve"> щодо температури земної поверхні (</w:t>
      </w:r>
      <w:r w:rsidRPr="00696A9A">
        <w:rPr>
          <w:rFonts w:ascii="Times New Roman" w:hAnsi="Times New Roman" w:cs="Times New Roman"/>
          <w:sz w:val="28"/>
          <w:szCs w:val="28"/>
        </w:rPr>
        <w:t>SM</w:t>
      </w:r>
      <w:r w:rsidRPr="00696A9A">
        <w:rPr>
          <w:rFonts w:ascii="Times New Roman" w:hAnsi="Times New Roman" w:cs="Times New Roman"/>
          <w:sz w:val="28"/>
          <w:szCs w:val="28"/>
          <w:lang w:val="uk-UA"/>
        </w:rPr>
        <w:t xml:space="preserve">Т) </w:t>
      </w:r>
      <w:r w:rsidRPr="00696A9A">
        <w:rPr>
          <w:rFonts w:ascii="Times New Roman" w:hAnsi="Times New Roman" w:cs="Times New Roman"/>
          <w:sz w:val="28"/>
          <w:szCs w:val="28"/>
        </w:rPr>
        <w:t>i</w:t>
      </w:r>
      <w:r w:rsidRPr="00696A9A">
        <w:rPr>
          <w:rFonts w:ascii="Times New Roman" w:hAnsi="Times New Roman" w:cs="Times New Roman"/>
          <w:sz w:val="28"/>
          <w:szCs w:val="28"/>
          <w:lang w:val="uk-UA"/>
        </w:rPr>
        <w:t xml:space="preserve"> вегетаційних індексів </w:t>
      </w:r>
      <w:r w:rsidRPr="00696A9A">
        <w:rPr>
          <w:rFonts w:ascii="Times New Roman" w:hAnsi="Times New Roman" w:cs="Times New Roman"/>
          <w:sz w:val="28"/>
          <w:szCs w:val="28"/>
        </w:rPr>
        <w:t>NDVI</w:t>
      </w:r>
      <w:r w:rsidRPr="00696A9A">
        <w:rPr>
          <w:rFonts w:ascii="Times New Roman" w:hAnsi="Times New Roman" w:cs="Times New Roman"/>
          <w:sz w:val="28"/>
          <w:szCs w:val="28"/>
          <w:lang w:val="uk-UA"/>
        </w:rPr>
        <w:t xml:space="preserve"> (нормалізований різницевий вегетаційний інд</w:t>
      </w:r>
      <w:r>
        <w:rPr>
          <w:rFonts w:ascii="Times New Roman" w:hAnsi="Times New Roman" w:cs="Times New Roman"/>
          <w:sz w:val="28"/>
          <w:szCs w:val="28"/>
          <w:lang w:val="uk-UA"/>
        </w:rPr>
        <w:t>екс), за 34 років з 1980 по 2014</w:t>
      </w:r>
      <w:r w:rsidRPr="00696A9A">
        <w:rPr>
          <w:rFonts w:ascii="Times New Roman" w:hAnsi="Times New Roman" w:cs="Times New Roman"/>
          <w:sz w:val="28"/>
          <w:szCs w:val="28"/>
          <w:lang w:val="uk-UA"/>
        </w:rPr>
        <w:t xml:space="preserve"> рр. (сайт </w:t>
      </w:r>
      <w:r w:rsidRPr="00696A9A">
        <w:rPr>
          <w:rFonts w:ascii="Times New Roman" w:hAnsi="Times New Roman" w:cs="Times New Roman"/>
          <w:sz w:val="28"/>
          <w:szCs w:val="28"/>
        </w:rPr>
        <w:t>STAR</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NESDIS</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NOAA</w:t>
      </w:r>
      <w:r w:rsidRPr="00696A9A">
        <w:rPr>
          <w:rFonts w:ascii="Times New Roman" w:hAnsi="Times New Roman" w:cs="Times New Roman"/>
          <w:sz w:val="28"/>
          <w:szCs w:val="28"/>
          <w:lang w:val="uk-UA"/>
        </w:rPr>
        <w:t xml:space="preserve"> – </w:t>
      </w:r>
      <w:r w:rsidRPr="00696A9A">
        <w:rPr>
          <w:rFonts w:ascii="Times New Roman" w:hAnsi="Times New Roman" w:cs="Times New Roman"/>
          <w:sz w:val="28"/>
          <w:szCs w:val="28"/>
        </w:rPr>
        <w:t>Satellite</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Applications</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and</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Research</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of</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NOAA</w:t>
      </w:r>
      <w:r w:rsidRPr="00696A9A">
        <w:rPr>
          <w:rFonts w:ascii="Times New Roman" w:hAnsi="Times New Roman" w:cs="Times New Roman"/>
          <w:sz w:val="28"/>
          <w:szCs w:val="28"/>
          <w:lang w:val="uk-UA"/>
        </w:rPr>
        <w:t>’</w:t>
      </w:r>
      <w:r w:rsidRPr="00696A9A">
        <w:rPr>
          <w:rFonts w:ascii="Times New Roman" w:hAnsi="Times New Roman" w:cs="Times New Roman"/>
          <w:sz w:val="28"/>
          <w:szCs w:val="28"/>
        </w:rPr>
        <w:t>s</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National</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Environmental</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Satellite</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Data</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Information</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Services</w:t>
      </w:r>
      <w:r w:rsidRPr="00696A9A">
        <w:rPr>
          <w:rFonts w:ascii="Times New Roman" w:hAnsi="Times New Roman" w:cs="Times New Roman"/>
          <w:sz w:val="28"/>
          <w:szCs w:val="28"/>
          <w:lang w:val="uk-UA"/>
        </w:rPr>
        <w:t xml:space="preserve"> – Центру використання супутників і досліджень Національної служби супутникових даних та інформації Національного управління по дослідженням океану та атмосфери США – </w:t>
      </w:r>
      <w:r w:rsidRPr="00696A9A">
        <w:rPr>
          <w:rFonts w:ascii="Times New Roman" w:hAnsi="Times New Roman" w:cs="Times New Roman"/>
          <w:sz w:val="28"/>
          <w:szCs w:val="28"/>
        </w:rPr>
        <w:t>http</w:t>
      </w:r>
      <w:r w:rsidRPr="00696A9A">
        <w:rPr>
          <w:rFonts w:ascii="Times New Roman" w:hAnsi="Times New Roman" w:cs="Times New Roman"/>
          <w:sz w:val="28"/>
          <w:szCs w:val="28"/>
          <w:lang w:val="uk-UA"/>
        </w:rPr>
        <w:t>://</w:t>
      </w:r>
      <w:r w:rsidRPr="00696A9A">
        <w:rPr>
          <w:rFonts w:ascii="Times New Roman" w:hAnsi="Times New Roman" w:cs="Times New Roman"/>
          <w:sz w:val="28"/>
          <w:szCs w:val="28"/>
        </w:rPr>
        <w:t>www</w:t>
      </w:r>
      <w:r w:rsidRPr="00696A9A">
        <w:rPr>
          <w:rFonts w:ascii="Times New Roman" w:hAnsi="Times New Roman" w:cs="Times New Roman"/>
          <w:sz w:val="28"/>
          <w:szCs w:val="28"/>
          <w:lang w:val="uk-UA"/>
        </w:rPr>
        <w:t>.</w:t>
      </w:r>
      <w:r w:rsidRPr="00696A9A">
        <w:rPr>
          <w:rFonts w:ascii="Times New Roman" w:hAnsi="Times New Roman" w:cs="Times New Roman"/>
          <w:sz w:val="28"/>
          <w:szCs w:val="28"/>
        </w:rPr>
        <w:t>star</w:t>
      </w:r>
      <w:r w:rsidRPr="00696A9A">
        <w:rPr>
          <w:rFonts w:ascii="Times New Roman" w:hAnsi="Times New Roman" w:cs="Times New Roman"/>
          <w:sz w:val="28"/>
          <w:szCs w:val="28"/>
          <w:lang w:val="uk-UA"/>
        </w:rPr>
        <w:t>.</w:t>
      </w:r>
      <w:r w:rsidRPr="00696A9A">
        <w:rPr>
          <w:rFonts w:ascii="Times New Roman" w:hAnsi="Times New Roman" w:cs="Times New Roman"/>
          <w:sz w:val="28"/>
          <w:szCs w:val="28"/>
        </w:rPr>
        <w:t>nesdis</w:t>
      </w:r>
      <w:r w:rsidRPr="00696A9A">
        <w:rPr>
          <w:rFonts w:ascii="Times New Roman" w:hAnsi="Times New Roman" w:cs="Times New Roman"/>
          <w:sz w:val="28"/>
          <w:szCs w:val="28"/>
          <w:lang w:val="uk-UA"/>
        </w:rPr>
        <w:t>.</w:t>
      </w:r>
      <w:r w:rsidRPr="00696A9A">
        <w:rPr>
          <w:rFonts w:ascii="Times New Roman" w:hAnsi="Times New Roman" w:cs="Times New Roman"/>
          <w:sz w:val="28"/>
          <w:szCs w:val="28"/>
        </w:rPr>
        <w:t>noaa</w:t>
      </w:r>
      <w:r w:rsidRPr="00696A9A">
        <w:rPr>
          <w:rFonts w:ascii="Times New Roman" w:hAnsi="Times New Roman" w:cs="Times New Roman"/>
          <w:sz w:val="28"/>
          <w:szCs w:val="28"/>
          <w:lang w:val="uk-UA"/>
        </w:rPr>
        <w:t>.</w:t>
      </w:r>
      <w:r w:rsidRPr="00696A9A">
        <w:rPr>
          <w:rFonts w:ascii="Times New Roman" w:hAnsi="Times New Roman" w:cs="Times New Roman"/>
          <w:sz w:val="28"/>
          <w:szCs w:val="28"/>
        </w:rPr>
        <w:t>gov</w:t>
      </w:r>
      <w:r w:rsidRPr="00696A9A">
        <w:rPr>
          <w:rFonts w:ascii="Times New Roman" w:hAnsi="Times New Roman" w:cs="Times New Roman"/>
          <w:sz w:val="28"/>
          <w:szCs w:val="28"/>
          <w:lang w:val="uk-UA"/>
        </w:rPr>
        <w:t>/</w:t>
      </w:r>
      <w:r w:rsidRPr="00696A9A">
        <w:rPr>
          <w:rFonts w:ascii="Times New Roman" w:hAnsi="Times New Roman" w:cs="Times New Roman"/>
          <w:sz w:val="28"/>
          <w:szCs w:val="28"/>
        </w:rPr>
        <w:t>smcd</w:t>
      </w:r>
      <w:r w:rsidRPr="00696A9A">
        <w:rPr>
          <w:rFonts w:ascii="Times New Roman" w:hAnsi="Times New Roman" w:cs="Times New Roman"/>
          <w:sz w:val="28"/>
          <w:szCs w:val="28"/>
          <w:lang w:val="uk-UA"/>
        </w:rPr>
        <w:t>/</w:t>
      </w:r>
      <w:r w:rsidRPr="00696A9A">
        <w:rPr>
          <w:rFonts w:ascii="Times New Roman" w:hAnsi="Times New Roman" w:cs="Times New Roman"/>
          <w:sz w:val="28"/>
          <w:szCs w:val="28"/>
        </w:rPr>
        <w:t>emb</w:t>
      </w:r>
      <w:r w:rsidRPr="00696A9A">
        <w:rPr>
          <w:rFonts w:ascii="Times New Roman" w:hAnsi="Times New Roman" w:cs="Times New Roman"/>
          <w:sz w:val="28"/>
          <w:szCs w:val="28"/>
          <w:lang w:val="uk-UA"/>
        </w:rPr>
        <w:t>/</w:t>
      </w:r>
      <w:r w:rsidRPr="00696A9A">
        <w:rPr>
          <w:rFonts w:ascii="Times New Roman" w:hAnsi="Times New Roman" w:cs="Times New Roman"/>
          <w:sz w:val="28"/>
          <w:szCs w:val="28"/>
        </w:rPr>
        <w:t>vci</w:t>
      </w:r>
      <w:r w:rsidRPr="00696A9A">
        <w:rPr>
          <w:rFonts w:ascii="Times New Roman" w:hAnsi="Times New Roman" w:cs="Times New Roman"/>
          <w:sz w:val="28"/>
          <w:szCs w:val="28"/>
          <w:lang w:val="uk-UA"/>
        </w:rPr>
        <w:t>/</w:t>
      </w:r>
      <w:r w:rsidRPr="00696A9A">
        <w:rPr>
          <w:rFonts w:ascii="Times New Roman" w:hAnsi="Times New Roman" w:cs="Times New Roman"/>
          <w:sz w:val="28"/>
          <w:szCs w:val="28"/>
        </w:rPr>
        <w:t>VH</w:t>
      </w:r>
      <w:r>
        <w:rPr>
          <w:rFonts w:ascii="Times New Roman" w:hAnsi="Times New Roman" w:cs="Times New Roman"/>
          <w:sz w:val="28"/>
          <w:szCs w:val="28"/>
          <w:lang w:val="uk-UA"/>
        </w:rPr>
        <w:t>/) .</w:t>
      </w:r>
    </w:p>
    <w:p w:rsidR="00696A9A" w:rsidRPr="00696A9A" w:rsidRDefault="00696A9A" w:rsidP="00205131">
      <w:pPr>
        <w:widowControl w:val="0"/>
        <w:spacing w:after="0" w:line="360" w:lineRule="auto"/>
        <w:ind w:firstLine="720"/>
        <w:jc w:val="both"/>
        <w:rPr>
          <w:rFonts w:ascii="Times New Roman" w:hAnsi="Times New Roman" w:cs="Times New Roman"/>
          <w:sz w:val="28"/>
          <w:szCs w:val="28"/>
        </w:rPr>
      </w:pPr>
      <w:r w:rsidRPr="00696A9A">
        <w:rPr>
          <w:rFonts w:ascii="Times New Roman" w:hAnsi="Times New Roman" w:cs="Times New Roman"/>
          <w:sz w:val="28"/>
          <w:szCs w:val="28"/>
          <w:lang w:val="uk-UA"/>
        </w:rPr>
        <w:t xml:space="preserve">Візуалізація розрахункових даних кліматичних моделей проводилась у ГІС- інструментарії </w:t>
      </w:r>
      <w:r w:rsidRPr="00696A9A">
        <w:rPr>
          <w:rFonts w:ascii="Times New Roman" w:hAnsi="Times New Roman" w:cs="Times New Roman"/>
          <w:sz w:val="28"/>
          <w:szCs w:val="28"/>
        </w:rPr>
        <w:t>ArcGIS</w:t>
      </w:r>
      <w:r w:rsidRPr="00696A9A">
        <w:rPr>
          <w:rFonts w:ascii="Times New Roman" w:hAnsi="Times New Roman" w:cs="Times New Roman"/>
          <w:sz w:val="28"/>
          <w:szCs w:val="28"/>
          <w:lang w:val="uk-UA"/>
        </w:rPr>
        <w:t xml:space="preserve"> 10.1 </w:t>
      </w:r>
      <w:r w:rsidRPr="00696A9A">
        <w:rPr>
          <w:rFonts w:ascii="Times New Roman" w:hAnsi="Times New Roman" w:cs="Times New Roman"/>
          <w:sz w:val="28"/>
          <w:szCs w:val="28"/>
        </w:rPr>
        <w:t>SP</w:t>
      </w:r>
      <w:r w:rsidRPr="00696A9A">
        <w:rPr>
          <w:rFonts w:ascii="Times New Roman" w:hAnsi="Times New Roman" w:cs="Times New Roman"/>
          <w:sz w:val="28"/>
          <w:szCs w:val="28"/>
          <w:lang w:val="uk-UA"/>
        </w:rPr>
        <w:t xml:space="preserve">1 з використанням розширення </w:t>
      </w:r>
      <w:r w:rsidRPr="00696A9A">
        <w:rPr>
          <w:rFonts w:ascii="Times New Roman" w:hAnsi="Times New Roman" w:cs="Times New Roman"/>
          <w:sz w:val="28"/>
          <w:szCs w:val="28"/>
        </w:rPr>
        <w:t>Geostatistical</w:t>
      </w:r>
      <w:r w:rsidRPr="00696A9A">
        <w:rPr>
          <w:rFonts w:ascii="Times New Roman" w:hAnsi="Times New Roman" w:cs="Times New Roman"/>
          <w:sz w:val="28"/>
          <w:szCs w:val="28"/>
          <w:lang w:val="uk-UA"/>
        </w:rPr>
        <w:t xml:space="preserve"> </w:t>
      </w:r>
      <w:r w:rsidRPr="00696A9A">
        <w:rPr>
          <w:rFonts w:ascii="Times New Roman" w:hAnsi="Times New Roman" w:cs="Times New Roman"/>
          <w:sz w:val="28"/>
          <w:szCs w:val="28"/>
        </w:rPr>
        <w:t>Analyst</w:t>
      </w:r>
      <w:r w:rsidRPr="00696A9A">
        <w:rPr>
          <w:rFonts w:ascii="Times New Roman" w:hAnsi="Times New Roman" w:cs="Times New Roman"/>
          <w:sz w:val="28"/>
          <w:szCs w:val="28"/>
          <w:lang w:val="uk-UA"/>
        </w:rPr>
        <w:t xml:space="preserve">. </w:t>
      </w:r>
      <w:proofErr w:type="gramStart"/>
      <w:r w:rsidRPr="00696A9A">
        <w:rPr>
          <w:rFonts w:ascii="Times New Roman" w:hAnsi="Times New Roman" w:cs="Times New Roman"/>
          <w:sz w:val="28"/>
          <w:szCs w:val="28"/>
        </w:rPr>
        <w:t>На</w:t>
      </w:r>
      <w:proofErr w:type="gramEnd"/>
      <w:r w:rsidRPr="00696A9A">
        <w:rPr>
          <w:rFonts w:ascii="Times New Roman" w:hAnsi="Times New Roman" w:cs="Times New Roman"/>
          <w:sz w:val="28"/>
          <w:szCs w:val="28"/>
        </w:rPr>
        <w:t xml:space="preserve"> </w:t>
      </w:r>
      <w:proofErr w:type="gramStart"/>
      <w:r w:rsidRPr="00696A9A">
        <w:rPr>
          <w:rFonts w:ascii="Times New Roman" w:hAnsi="Times New Roman" w:cs="Times New Roman"/>
          <w:sz w:val="28"/>
          <w:szCs w:val="28"/>
        </w:rPr>
        <w:t>основ</w:t>
      </w:r>
      <w:proofErr w:type="gramEnd"/>
      <w:r w:rsidRPr="00696A9A">
        <w:rPr>
          <w:rFonts w:ascii="Times New Roman" w:hAnsi="Times New Roman" w:cs="Times New Roman"/>
          <w:sz w:val="28"/>
          <w:szCs w:val="28"/>
        </w:rPr>
        <w:t>і точкового шару регулярної мережі 0,25 км побудовані деталізовані геостатистичні поверхні, що дають змогу динамічно отримувати значення кліматичних характеристик у кожній точці поверхні не обмежуючись можливостями фіксованого просторового розширення растру. Для інтерполяції кліматичних характеристик використовувався метод Thin-plate</w:t>
      </w:r>
      <w:r w:rsidRPr="00696A9A">
        <w:rPr>
          <w:rFonts w:ascii="Times New Roman" w:hAnsi="Times New Roman" w:cs="Times New Roman"/>
          <w:spacing w:val="-9"/>
          <w:sz w:val="28"/>
          <w:szCs w:val="28"/>
        </w:rPr>
        <w:t xml:space="preserve"> </w:t>
      </w:r>
      <w:r w:rsidRPr="00696A9A">
        <w:rPr>
          <w:rFonts w:ascii="Times New Roman" w:hAnsi="Times New Roman" w:cs="Times New Roman"/>
          <w:sz w:val="28"/>
          <w:szCs w:val="28"/>
        </w:rPr>
        <w:t>spline.</w:t>
      </w:r>
    </w:p>
    <w:p w:rsidR="00696A9A" w:rsidRDefault="00696A9A" w:rsidP="00205131">
      <w:pPr>
        <w:widowControl w:val="0"/>
        <w:spacing w:after="0" w:line="360" w:lineRule="auto"/>
        <w:ind w:firstLine="720"/>
        <w:jc w:val="both"/>
        <w:rPr>
          <w:rFonts w:ascii="Times New Roman" w:hAnsi="Times New Roman" w:cs="Times New Roman"/>
          <w:sz w:val="28"/>
          <w:szCs w:val="28"/>
          <w:lang w:val="uk-UA"/>
        </w:rPr>
      </w:pPr>
      <w:r w:rsidRPr="00696A9A">
        <w:rPr>
          <w:rFonts w:ascii="Times New Roman" w:hAnsi="Times New Roman" w:cs="Times New Roman"/>
          <w:sz w:val="28"/>
          <w:szCs w:val="28"/>
        </w:rPr>
        <w:t xml:space="preserve">Документи ArcGIS складаються з файлів проектів, названих за кліматичним показником, що зображується, та базами геоданих, названих за кліматичними періодами. </w:t>
      </w:r>
      <w:proofErr w:type="gramStart"/>
      <w:r w:rsidRPr="00696A9A">
        <w:rPr>
          <w:rFonts w:ascii="Times New Roman" w:hAnsi="Times New Roman" w:cs="Times New Roman"/>
          <w:sz w:val="28"/>
          <w:szCs w:val="28"/>
        </w:rPr>
        <w:t>У</w:t>
      </w:r>
      <w:proofErr w:type="gramEnd"/>
      <w:r w:rsidRPr="00696A9A">
        <w:rPr>
          <w:rFonts w:ascii="Times New Roman" w:hAnsi="Times New Roman" w:cs="Times New Roman"/>
          <w:sz w:val="28"/>
          <w:szCs w:val="28"/>
        </w:rPr>
        <w:t xml:space="preserve"> проектах кліматичні показники структуровані за періодом та відповідним</w:t>
      </w:r>
      <w:r w:rsidRPr="00696A9A">
        <w:rPr>
          <w:rFonts w:ascii="Times New Roman" w:hAnsi="Times New Roman" w:cs="Times New Roman"/>
          <w:spacing w:val="-14"/>
          <w:sz w:val="28"/>
          <w:szCs w:val="28"/>
        </w:rPr>
        <w:t xml:space="preserve"> </w:t>
      </w:r>
      <w:r w:rsidRPr="00696A9A">
        <w:rPr>
          <w:rFonts w:ascii="Times New Roman" w:hAnsi="Times New Roman" w:cs="Times New Roman"/>
          <w:sz w:val="28"/>
          <w:szCs w:val="28"/>
        </w:rPr>
        <w:t>місяцем.</w:t>
      </w:r>
    </w:p>
    <w:p w:rsidR="00696A9A" w:rsidRDefault="00696A9A" w:rsidP="00205131">
      <w:pPr>
        <w:widowControl w:val="0"/>
        <w:spacing w:after="0" w:line="360" w:lineRule="auto"/>
        <w:ind w:firstLine="720"/>
        <w:jc w:val="both"/>
        <w:rPr>
          <w:rFonts w:ascii="Times New Roman" w:hAnsi="Times New Roman" w:cs="Times New Roman"/>
          <w:sz w:val="28"/>
          <w:szCs w:val="28"/>
          <w:lang w:val="uk-UA"/>
        </w:rPr>
      </w:pPr>
    </w:p>
    <w:p w:rsidR="003D29D2" w:rsidRDefault="003D29D2" w:rsidP="00205131">
      <w:pPr>
        <w:widowControl w:val="0"/>
        <w:spacing w:after="0" w:line="360" w:lineRule="auto"/>
        <w:ind w:firstLine="720"/>
        <w:jc w:val="both"/>
        <w:rPr>
          <w:rFonts w:ascii="Times New Roman" w:hAnsi="Times New Roman" w:cs="Times New Roman"/>
          <w:sz w:val="28"/>
          <w:szCs w:val="28"/>
          <w:lang w:val="uk-UA"/>
        </w:rPr>
      </w:pPr>
    </w:p>
    <w:p w:rsidR="003D29D2" w:rsidRDefault="003D29D2" w:rsidP="00205131">
      <w:pPr>
        <w:widowControl w:val="0"/>
        <w:spacing w:after="0" w:line="360" w:lineRule="auto"/>
        <w:ind w:firstLine="720"/>
        <w:jc w:val="both"/>
        <w:rPr>
          <w:rFonts w:ascii="Times New Roman" w:hAnsi="Times New Roman" w:cs="Times New Roman"/>
          <w:sz w:val="28"/>
          <w:szCs w:val="28"/>
          <w:lang w:val="uk-UA"/>
        </w:rPr>
      </w:pPr>
    </w:p>
    <w:p w:rsidR="003D29D2" w:rsidRDefault="003D29D2" w:rsidP="00205131">
      <w:pPr>
        <w:widowControl w:val="0"/>
        <w:spacing w:after="0" w:line="360" w:lineRule="auto"/>
        <w:ind w:firstLine="720"/>
        <w:jc w:val="both"/>
        <w:rPr>
          <w:rFonts w:ascii="Times New Roman" w:hAnsi="Times New Roman" w:cs="Times New Roman"/>
          <w:sz w:val="28"/>
          <w:szCs w:val="28"/>
          <w:lang w:val="uk-UA"/>
        </w:rPr>
      </w:pPr>
    </w:p>
    <w:p w:rsidR="003D29D2" w:rsidRDefault="003D29D2" w:rsidP="00205131">
      <w:pPr>
        <w:widowControl w:val="0"/>
        <w:spacing w:after="0" w:line="360" w:lineRule="auto"/>
        <w:ind w:firstLine="720"/>
        <w:jc w:val="both"/>
        <w:rPr>
          <w:rFonts w:ascii="Times New Roman" w:hAnsi="Times New Roman" w:cs="Times New Roman"/>
          <w:sz w:val="28"/>
          <w:szCs w:val="28"/>
          <w:lang w:val="uk-UA"/>
        </w:rPr>
      </w:pPr>
    </w:p>
    <w:p w:rsidR="003D29D2" w:rsidRDefault="003D29D2" w:rsidP="00205131">
      <w:pPr>
        <w:widowControl w:val="0"/>
        <w:spacing w:after="0" w:line="360" w:lineRule="auto"/>
        <w:ind w:firstLine="720"/>
        <w:jc w:val="both"/>
        <w:rPr>
          <w:rFonts w:ascii="Times New Roman" w:hAnsi="Times New Roman" w:cs="Times New Roman"/>
          <w:sz w:val="28"/>
          <w:szCs w:val="28"/>
          <w:lang w:val="uk-UA"/>
        </w:rPr>
      </w:pPr>
    </w:p>
    <w:p w:rsidR="003D29D2" w:rsidRDefault="003D29D2" w:rsidP="00205131">
      <w:pPr>
        <w:widowControl w:val="0"/>
        <w:spacing w:after="0" w:line="360" w:lineRule="auto"/>
        <w:ind w:firstLine="720"/>
        <w:jc w:val="both"/>
        <w:rPr>
          <w:rFonts w:ascii="Times New Roman" w:hAnsi="Times New Roman" w:cs="Times New Roman"/>
          <w:sz w:val="28"/>
          <w:szCs w:val="28"/>
          <w:lang w:val="uk-UA"/>
        </w:rPr>
      </w:pPr>
    </w:p>
    <w:p w:rsidR="003D29D2" w:rsidRDefault="003D29D2" w:rsidP="00205131">
      <w:pPr>
        <w:widowControl w:val="0"/>
        <w:spacing w:after="0" w:line="360" w:lineRule="auto"/>
        <w:ind w:firstLine="720"/>
        <w:jc w:val="both"/>
        <w:rPr>
          <w:rFonts w:ascii="Times New Roman" w:hAnsi="Times New Roman" w:cs="Times New Roman"/>
          <w:sz w:val="28"/>
          <w:szCs w:val="28"/>
          <w:lang w:val="uk-UA"/>
        </w:rPr>
      </w:pPr>
    </w:p>
    <w:p w:rsidR="003D29D2" w:rsidRDefault="003D29D2" w:rsidP="00205131">
      <w:pPr>
        <w:widowControl w:val="0"/>
        <w:spacing w:after="0" w:line="360" w:lineRule="auto"/>
        <w:ind w:firstLine="720"/>
        <w:jc w:val="both"/>
        <w:rPr>
          <w:rFonts w:ascii="Times New Roman" w:hAnsi="Times New Roman" w:cs="Times New Roman"/>
          <w:sz w:val="28"/>
          <w:szCs w:val="28"/>
          <w:lang w:val="uk-UA"/>
        </w:rPr>
      </w:pPr>
    </w:p>
    <w:p w:rsidR="003D29D2" w:rsidRDefault="003D29D2" w:rsidP="00205131">
      <w:pPr>
        <w:widowControl w:val="0"/>
        <w:spacing w:after="0" w:line="360" w:lineRule="auto"/>
        <w:ind w:firstLine="720"/>
        <w:jc w:val="both"/>
        <w:rPr>
          <w:rFonts w:ascii="Times New Roman" w:hAnsi="Times New Roman" w:cs="Times New Roman"/>
          <w:sz w:val="28"/>
          <w:szCs w:val="28"/>
          <w:lang w:val="uk-UA"/>
        </w:rPr>
      </w:pPr>
    </w:p>
    <w:p w:rsidR="00696A9A" w:rsidRDefault="00696A9A" w:rsidP="00205131">
      <w:pPr>
        <w:widowControl w:val="0"/>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РЕЗУЛЬТАТИ ТА ЇХ ОБГОВОРЕННЯ</w:t>
      </w:r>
    </w:p>
    <w:p w:rsidR="005F0177" w:rsidRDefault="00477C93" w:rsidP="00477C93">
      <w:pPr>
        <w:widowControl w:val="0"/>
        <w:spacing w:after="0" w:line="360" w:lineRule="auto"/>
        <w:ind w:firstLine="720"/>
        <w:jc w:val="both"/>
        <w:rPr>
          <w:rFonts w:ascii="Times New Roman" w:hAnsi="Times New Roman" w:cs="Times New Roman"/>
          <w:sz w:val="28"/>
          <w:szCs w:val="28"/>
          <w:lang w:val="uk-UA"/>
        </w:rPr>
      </w:pPr>
      <w:r w:rsidRPr="00477C93">
        <w:rPr>
          <w:rFonts w:ascii="Times New Roman" w:hAnsi="Times New Roman" w:cs="Times New Roman"/>
          <w:sz w:val="28"/>
          <w:szCs w:val="28"/>
        </w:rPr>
        <w:t>Практично не викликає сумніві</w:t>
      </w:r>
      <w:proofErr w:type="gramStart"/>
      <w:r w:rsidRPr="00477C93">
        <w:rPr>
          <w:rFonts w:ascii="Times New Roman" w:hAnsi="Times New Roman" w:cs="Times New Roman"/>
          <w:sz w:val="28"/>
          <w:szCs w:val="28"/>
        </w:rPr>
        <w:t>в</w:t>
      </w:r>
      <w:proofErr w:type="gramEnd"/>
      <w:r w:rsidRPr="00477C93">
        <w:rPr>
          <w:rFonts w:ascii="Times New Roman" w:hAnsi="Times New Roman" w:cs="Times New Roman"/>
          <w:sz w:val="28"/>
          <w:szCs w:val="28"/>
        </w:rPr>
        <w:t>, що приземна температура повітря в Україні протя- гом останніх п’ятдесяти років (1961-2010 рр.) зростала, при цьому на початку 21 століття вона була найвищою в Україні за ввесь період регулярних метеорологічних   спостережень, з 1891 р. (</w:t>
      </w:r>
      <w:r w:rsidR="005F0177">
        <w:rPr>
          <w:rFonts w:ascii="Times New Roman" w:hAnsi="Times New Roman" w:cs="Times New Roman"/>
          <w:sz w:val="28"/>
          <w:szCs w:val="28"/>
          <w:lang w:val="uk-UA"/>
        </w:rPr>
        <w:t>рис</w:t>
      </w:r>
      <w:r w:rsidRPr="00477C93">
        <w:rPr>
          <w:rFonts w:ascii="Times New Roman" w:hAnsi="Times New Roman" w:cs="Times New Roman"/>
          <w:sz w:val="28"/>
          <w:szCs w:val="28"/>
        </w:rPr>
        <w:t xml:space="preserve">. 1). </w:t>
      </w:r>
    </w:p>
    <w:p w:rsidR="005F0177" w:rsidRPr="005F0177" w:rsidRDefault="005F0177" w:rsidP="00477C93">
      <w:pPr>
        <w:widowControl w:val="0"/>
        <w:spacing w:after="0" w:line="360" w:lineRule="auto"/>
        <w:ind w:firstLine="720"/>
        <w:jc w:val="both"/>
        <w:rPr>
          <w:rFonts w:ascii="Times New Roman" w:hAnsi="Times New Roman" w:cs="Times New Roman"/>
          <w:sz w:val="28"/>
          <w:szCs w:val="28"/>
          <w:lang w:val="uk-UA"/>
        </w:rPr>
      </w:pPr>
    </w:p>
    <w:p w:rsidR="005F0177" w:rsidRPr="005F0177" w:rsidRDefault="005F0177" w:rsidP="005F0177">
      <w:pPr>
        <w:widowControl w:val="0"/>
        <w:spacing w:after="0" w:line="360" w:lineRule="auto"/>
        <w:jc w:val="both"/>
        <w:rPr>
          <w:rFonts w:ascii="Times New Roman" w:hAnsi="Times New Roman" w:cs="Times New Roman"/>
          <w:sz w:val="28"/>
          <w:szCs w:val="28"/>
          <w:lang w:val="uk-UA"/>
        </w:rPr>
      </w:pPr>
      <w:r>
        <w:rPr>
          <w:noProof/>
          <w:sz w:val="20"/>
          <w:lang w:eastAsia="ru-RU"/>
        </w:rPr>
        <mc:AlternateContent>
          <mc:Choice Requires="wpg">
            <w:drawing>
              <wp:inline distT="0" distB="0" distL="0" distR="0">
                <wp:extent cx="5832475" cy="1518699"/>
                <wp:effectExtent l="0" t="0" r="15875" b="5715"/>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1518699"/>
                          <a:chOff x="0" y="0"/>
                          <a:chExt cx="9185" cy="2028"/>
                        </a:xfrm>
                      </wpg:grpSpPr>
                      <wps:wsp>
                        <wps:cNvPr id="7" name="Line 8"/>
                        <wps:cNvCnPr/>
                        <wps:spPr bwMode="auto">
                          <a:xfrm>
                            <a:off x="0" y="2022"/>
                            <a:ext cx="918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92" y="0"/>
                            <a:ext cx="6912" cy="1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6" o:spid="_x0000_s1026" style="width:459.25pt;height:119.6pt;mso-position-horizontal-relative:char;mso-position-vertical-relative:line" coordsize="9185,2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">
                <v:line id="Line 8" o:spid="_x0000_s1027" style="position:absolute;visibility:visible;mso-wrap-style:square" from="0,2022" to="9184,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J39MIAAADaAAAADwAAAGRycy9kb3ducmV2LnhtbESPQYvCMBSE78L+h/AWvGm6Iipdo6yK&#10;IHiQ6l729mjettXmpSRRq7/eCILHYWa+Yabz1tTiQs5XlhV89RMQxLnVFRcKfg/r3gSED8gaa8uk&#10;4EYe5rOPzhRTba+c0WUfChEh7FNUUIbQpFL6vCSDvm8b4uj9W2cwROkKqR1eI9zUcpAkI2mw4rhQ&#10;YkPLkvLT/mwUTA6NX92Wf2u7c8d7th1mNMSFUt3P9ucbRKA2vMOv9kYrGMP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J39MIAAADaAAAADwAAAAAAAAAAAAAA&#10;AAChAgAAZHJzL2Rvd25yZXYueG1sUEsFBgAAAAAEAAQA+QAAAJADA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092;width:69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U4FfCAAAA2gAAAA8AAABkcnMvZG93bnJldi54bWxET0trAjEQvhf6H8IIXopmbYuWrVFKRehB&#10;KL6gvQ2bcbO4maybUdd/bw6FHj++93Te+VpdqI1VYAOjYQaKuAi24tLAbrscvIGKgmyxDkwGbhRh&#10;Pnt8mGJuw5XXdNlIqVIIxxwNOJEm1zoWjjzGYWiIE3cIrUdJsC21bfGawn2tn7NsrD1WnBocNvTp&#10;qDhuzt7Ad9wfX1eT88LJSZ6Kl0Xc//6sjOn3uo93UEKd/Iv/3F/WQNqarqQbo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lOBXwgAAANoAAAAPAAAAAAAAAAAAAAAAAJ8C&#10;AABkcnMvZG93bnJldi54bWxQSwUGAAAAAAQABAD3AAAAjgMAAAAA&#10;">
                  <v:imagedata r:id="rId10" o:title=""/>
                </v:shape>
                <w10:anchorlock/>
              </v:group>
            </w:pict>
          </mc:Fallback>
        </mc:AlternateContent>
      </w:r>
    </w:p>
    <w:p w:rsidR="005F0177" w:rsidRPr="005F0177" w:rsidRDefault="005F0177" w:rsidP="005F0177">
      <w:pPr>
        <w:widowControl w:val="0"/>
        <w:spacing w:after="0" w:line="360" w:lineRule="auto"/>
        <w:ind w:firstLine="720"/>
        <w:jc w:val="both"/>
        <w:rPr>
          <w:rFonts w:ascii="Times New Roman" w:hAnsi="Times New Roman" w:cs="Times New Roman"/>
          <w:sz w:val="28"/>
          <w:szCs w:val="28"/>
          <w:lang w:val="uk-UA"/>
        </w:rPr>
      </w:pPr>
      <w:r w:rsidRPr="005F0177">
        <w:rPr>
          <w:rFonts w:ascii="Times New Roman" w:hAnsi="Times New Roman" w:cs="Times New Roman"/>
          <w:sz w:val="28"/>
          <w:szCs w:val="28"/>
        </w:rPr>
        <w:t xml:space="preserve">Рис. 1. Аномалії середньої за </w:t>
      </w:r>
      <w:proofErr w:type="gramStart"/>
      <w:r w:rsidRPr="005F0177">
        <w:rPr>
          <w:rFonts w:ascii="Times New Roman" w:hAnsi="Times New Roman" w:cs="Times New Roman"/>
          <w:sz w:val="28"/>
          <w:szCs w:val="28"/>
        </w:rPr>
        <w:t>р</w:t>
      </w:r>
      <w:proofErr w:type="gramEnd"/>
      <w:r w:rsidRPr="005F0177">
        <w:rPr>
          <w:rFonts w:ascii="Times New Roman" w:hAnsi="Times New Roman" w:cs="Times New Roman"/>
          <w:sz w:val="28"/>
          <w:szCs w:val="28"/>
        </w:rPr>
        <w:t>ік температури повітря в Україні відносно</w:t>
      </w:r>
      <w:r>
        <w:rPr>
          <w:rFonts w:ascii="Times New Roman" w:hAnsi="Times New Roman" w:cs="Times New Roman"/>
          <w:sz w:val="28"/>
          <w:szCs w:val="28"/>
        </w:rPr>
        <w:t xml:space="preserve"> кліматичної норми 1961–1990 рр</w:t>
      </w:r>
    </w:p>
    <w:p w:rsidR="005F0177" w:rsidRDefault="005F0177" w:rsidP="00477C93">
      <w:pPr>
        <w:widowControl w:val="0"/>
        <w:spacing w:after="0" w:line="360" w:lineRule="auto"/>
        <w:ind w:firstLine="720"/>
        <w:jc w:val="both"/>
        <w:rPr>
          <w:rFonts w:ascii="Times New Roman" w:hAnsi="Times New Roman" w:cs="Times New Roman"/>
          <w:sz w:val="28"/>
          <w:szCs w:val="28"/>
          <w:lang w:val="uk-UA"/>
        </w:rPr>
      </w:pPr>
    </w:p>
    <w:p w:rsidR="005F0177" w:rsidRDefault="00477C93" w:rsidP="00477C93">
      <w:pPr>
        <w:widowControl w:val="0"/>
        <w:spacing w:after="0" w:line="360" w:lineRule="auto"/>
        <w:ind w:firstLine="720"/>
        <w:jc w:val="both"/>
        <w:rPr>
          <w:rFonts w:ascii="Times New Roman" w:hAnsi="Times New Roman" w:cs="Times New Roman"/>
          <w:sz w:val="28"/>
          <w:szCs w:val="28"/>
          <w:lang w:val="uk-UA"/>
        </w:rPr>
      </w:pPr>
      <w:proofErr w:type="gramStart"/>
      <w:r w:rsidRPr="00477C93">
        <w:rPr>
          <w:rFonts w:ascii="Times New Roman" w:hAnsi="Times New Roman" w:cs="Times New Roman"/>
          <w:sz w:val="28"/>
          <w:szCs w:val="28"/>
        </w:rPr>
        <w:t>Ц</w:t>
      </w:r>
      <w:proofErr w:type="gramEnd"/>
      <w:r w:rsidRPr="00477C93">
        <w:rPr>
          <w:rFonts w:ascii="Times New Roman" w:hAnsi="Times New Roman" w:cs="Times New Roman"/>
          <w:sz w:val="28"/>
          <w:szCs w:val="28"/>
        </w:rPr>
        <w:t xml:space="preserve">і зміни спостерігаються </w:t>
      </w:r>
      <w:r w:rsidR="005F0177">
        <w:rPr>
          <w:rFonts w:ascii="Times New Roman" w:hAnsi="Times New Roman" w:cs="Times New Roman"/>
          <w:sz w:val="28"/>
          <w:szCs w:val="28"/>
        </w:rPr>
        <w:t>про</w:t>
      </w:r>
      <w:r w:rsidRPr="00477C93">
        <w:rPr>
          <w:rFonts w:ascii="Times New Roman" w:hAnsi="Times New Roman" w:cs="Times New Roman"/>
          <w:sz w:val="28"/>
          <w:szCs w:val="28"/>
        </w:rPr>
        <w:t>тягом усього року. Впродовж минулих двадцяти</w:t>
      </w:r>
      <w:r w:rsidR="005F0177">
        <w:rPr>
          <w:rFonts w:ascii="Times New Roman" w:hAnsi="Times New Roman" w:cs="Times New Roman"/>
          <w:sz w:val="28"/>
          <w:szCs w:val="28"/>
          <w:lang w:val="uk-UA"/>
        </w:rPr>
        <w:t xml:space="preserve"> семи</w:t>
      </w:r>
      <w:r w:rsidRPr="00477C93">
        <w:rPr>
          <w:rFonts w:ascii="Times New Roman" w:hAnsi="Times New Roman" w:cs="Times New Roman"/>
          <w:sz w:val="28"/>
          <w:szCs w:val="28"/>
        </w:rPr>
        <w:t xml:space="preserve"> років (1991–20</w:t>
      </w:r>
      <w:r w:rsidR="005F0177">
        <w:rPr>
          <w:rFonts w:ascii="Times New Roman" w:hAnsi="Times New Roman" w:cs="Times New Roman"/>
          <w:sz w:val="28"/>
          <w:szCs w:val="28"/>
        </w:rPr>
        <w:t>1</w:t>
      </w:r>
      <w:r w:rsidR="005F0177">
        <w:rPr>
          <w:rFonts w:ascii="Times New Roman" w:hAnsi="Times New Roman" w:cs="Times New Roman"/>
          <w:sz w:val="28"/>
          <w:szCs w:val="28"/>
          <w:lang w:val="uk-UA"/>
        </w:rPr>
        <w:t>7</w:t>
      </w:r>
      <w:r w:rsidRPr="00477C93">
        <w:rPr>
          <w:rFonts w:ascii="Times New Roman" w:hAnsi="Times New Roman" w:cs="Times New Roman"/>
          <w:sz w:val="28"/>
          <w:szCs w:val="28"/>
        </w:rPr>
        <w:t xml:space="preserve"> рр .) середня за рік температура повітря в межах рівнинної частини території України зросла на 0,8</w:t>
      </w:r>
      <w:proofErr w:type="gramStart"/>
      <w:r w:rsidRPr="00477C93">
        <w:rPr>
          <w:rFonts w:ascii="Times New Roman" w:hAnsi="Times New Roman" w:cs="Times New Roman"/>
          <w:sz w:val="28"/>
          <w:szCs w:val="28"/>
        </w:rPr>
        <w:t xml:space="preserve"> °С</w:t>
      </w:r>
      <w:proofErr w:type="gramEnd"/>
      <w:r w:rsidRPr="00477C93">
        <w:rPr>
          <w:rFonts w:ascii="Times New Roman" w:hAnsi="Times New Roman" w:cs="Times New Roman"/>
          <w:sz w:val="28"/>
          <w:szCs w:val="28"/>
        </w:rPr>
        <w:t xml:space="preserve"> порівняно з </w:t>
      </w:r>
      <w:r w:rsidR="005F0177">
        <w:rPr>
          <w:rFonts w:ascii="Times New Roman" w:hAnsi="Times New Roman" w:cs="Times New Roman"/>
          <w:sz w:val="28"/>
          <w:szCs w:val="28"/>
        </w:rPr>
        <w:t>кліматич</w:t>
      </w:r>
      <w:r w:rsidRPr="00477C93">
        <w:rPr>
          <w:rFonts w:ascii="Times New Roman" w:hAnsi="Times New Roman" w:cs="Times New Roman"/>
          <w:sz w:val="28"/>
          <w:szCs w:val="28"/>
        </w:rPr>
        <w:t>ною нормою (1961–1990 рр). Гірські регіони характеризуються дещо меншими показниками зростання середньої річної температури повітря: 0,7</w:t>
      </w:r>
      <w:proofErr w:type="gramStart"/>
      <w:r w:rsidRPr="00477C93">
        <w:rPr>
          <w:rFonts w:ascii="Times New Roman" w:hAnsi="Times New Roman" w:cs="Times New Roman"/>
          <w:sz w:val="28"/>
          <w:szCs w:val="28"/>
        </w:rPr>
        <w:t xml:space="preserve"> °С</w:t>
      </w:r>
      <w:proofErr w:type="gramEnd"/>
      <w:r w:rsidRPr="00477C93">
        <w:rPr>
          <w:rFonts w:ascii="Times New Roman" w:hAnsi="Times New Roman" w:cs="Times New Roman"/>
          <w:sz w:val="28"/>
          <w:szCs w:val="28"/>
        </w:rPr>
        <w:t xml:space="preserve"> в Українських Карпатах та 0,3 °С – на території Гірського </w:t>
      </w:r>
      <w:r w:rsidR="005F0177">
        <w:rPr>
          <w:rFonts w:ascii="Times New Roman" w:hAnsi="Times New Roman" w:cs="Times New Roman"/>
          <w:sz w:val="28"/>
          <w:szCs w:val="28"/>
        </w:rPr>
        <w:t>Криму</w:t>
      </w:r>
      <w:r w:rsidRPr="00477C93">
        <w:rPr>
          <w:rFonts w:ascii="Times New Roman" w:hAnsi="Times New Roman" w:cs="Times New Roman"/>
          <w:sz w:val="28"/>
          <w:szCs w:val="28"/>
        </w:rPr>
        <w:t xml:space="preserve">. </w:t>
      </w:r>
      <w:r w:rsidR="005F0177">
        <w:rPr>
          <w:rFonts w:ascii="Times New Roman" w:hAnsi="Times New Roman" w:cs="Times New Roman"/>
          <w:sz w:val="28"/>
          <w:szCs w:val="28"/>
        </w:rPr>
        <w:t>Просторові особли</w:t>
      </w:r>
      <w:r w:rsidRPr="00477C93">
        <w:rPr>
          <w:rFonts w:ascii="Times New Roman" w:hAnsi="Times New Roman" w:cs="Times New Roman"/>
          <w:sz w:val="28"/>
          <w:szCs w:val="28"/>
        </w:rPr>
        <w:t>вості зміни те</w:t>
      </w:r>
      <w:r w:rsidR="00C46D99">
        <w:rPr>
          <w:rFonts w:ascii="Times New Roman" w:hAnsi="Times New Roman" w:cs="Times New Roman"/>
          <w:sz w:val="28"/>
          <w:szCs w:val="28"/>
        </w:rPr>
        <w:t>рмічного режиму відображає змі</w:t>
      </w:r>
      <w:r w:rsidRPr="00477C93">
        <w:rPr>
          <w:rFonts w:ascii="Times New Roman" w:hAnsi="Times New Roman" w:cs="Times New Roman"/>
          <w:sz w:val="28"/>
          <w:szCs w:val="28"/>
        </w:rPr>
        <w:t xml:space="preserve">на положення ізотерм. </w:t>
      </w:r>
    </w:p>
    <w:p w:rsidR="00C46D99" w:rsidRDefault="00C46D99" w:rsidP="00C46D99">
      <w:pPr>
        <w:widowControl w:val="0"/>
        <w:spacing w:after="0" w:line="360" w:lineRule="auto"/>
        <w:ind w:firstLine="720"/>
        <w:jc w:val="both"/>
        <w:rPr>
          <w:rFonts w:ascii="Times New Roman" w:hAnsi="Times New Roman" w:cs="Times New Roman"/>
          <w:sz w:val="28"/>
          <w:szCs w:val="28"/>
          <w:lang w:val="uk-UA"/>
        </w:rPr>
      </w:pPr>
      <w:r w:rsidRPr="00477C93">
        <w:rPr>
          <w:rFonts w:ascii="Times New Roman" w:hAnsi="Times New Roman" w:cs="Times New Roman"/>
          <w:sz w:val="28"/>
          <w:szCs w:val="28"/>
        </w:rPr>
        <w:t xml:space="preserve">Так, середньорічні </w:t>
      </w:r>
      <w:r>
        <w:rPr>
          <w:rFonts w:ascii="Times New Roman" w:hAnsi="Times New Roman" w:cs="Times New Roman"/>
          <w:sz w:val="28"/>
          <w:szCs w:val="28"/>
        </w:rPr>
        <w:t>ізо</w:t>
      </w:r>
      <w:r w:rsidRPr="00477C93">
        <w:rPr>
          <w:rFonts w:ascii="Times New Roman" w:hAnsi="Times New Roman" w:cs="Times New Roman"/>
          <w:sz w:val="28"/>
          <w:szCs w:val="28"/>
        </w:rPr>
        <w:t xml:space="preserve">терми 6 і 7 °С у 1961–1990-ті роки проходили у </w:t>
      </w:r>
      <w:proofErr w:type="gramStart"/>
      <w:r w:rsidRPr="00477C93">
        <w:rPr>
          <w:rFonts w:ascii="Times New Roman" w:hAnsi="Times New Roman" w:cs="Times New Roman"/>
          <w:sz w:val="28"/>
          <w:szCs w:val="28"/>
        </w:rPr>
        <w:t>п</w:t>
      </w:r>
      <w:proofErr w:type="gramEnd"/>
      <w:r w:rsidRPr="00477C93">
        <w:rPr>
          <w:rFonts w:ascii="Times New Roman" w:hAnsi="Times New Roman" w:cs="Times New Roman"/>
          <w:sz w:val="28"/>
          <w:szCs w:val="28"/>
        </w:rPr>
        <w:t xml:space="preserve">івнічно-східній частині України, ізотерма 8 °С розташовувалася в центральних областях </w:t>
      </w:r>
      <w:r>
        <w:rPr>
          <w:rFonts w:ascii="Times New Roman" w:hAnsi="Times New Roman" w:cs="Times New Roman"/>
          <w:sz w:val="28"/>
          <w:szCs w:val="28"/>
        </w:rPr>
        <w:t>краї</w:t>
      </w:r>
      <w:r w:rsidRPr="00477C93">
        <w:rPr>
          <w:rFonts w:ascii="Times New Roman" w:hAnsi="Times New Roman" w:cs="Times New Roman"/>
          <w:sz w:val="28"/>
          <w:szCs w:val="28"/>
        </w:rPr>
        <w:t xml:space="preserve">ни, а 9 °С – у південних. У 1991–2010 рр. </w:t>
      </w:r>
      <w:r>
        <w:rPr>
          <w:rFonts w:ascii="Times New Roman" w:hAnsi="Times New Roman" w:cs="Times New Roman"/>
          <w:sz w:val="28"/>
          <w:szCs w:val="28"/>
        </w:rPr>
        <w:t>значен</w:t>
      </w:r>
      <w:r w:rsidRPr="00477C93">
        <w:rPr>
          <w:rFonts w:ascii="Times New Roman" w:hAnsi="Times New Roman" w:cs="Times New Roman"/>
          <w:sz w:val="28"/>
          <w:szCs w:val="28"/>
        </w:rPr>
        <w:t xml:space="preserve">ня кожної ізотерми стало вище на 1 °С майже на всій території України, але найбільші зміни спостерігаються на крайньому </w:t>
      </w:r>
      <w:proofErr w:type="gramStart"/>
      <w:r w:rsidRPr="00477C93">
        <w:rPr>
          <w:rFonts w:ascii="Times New Roman" w:hAnsi="Times New Roman" w:cs="Times New Roman"/>
          <w:sz w:val="28"/>
          <w:szCs w:val="28"/>
        </w:rPr>
        <w:t>п</w:t>
      </w:r>
      <w:proofErr w:type="gramEnd"/>
      <w:r w:rsidRPr="00477C93">
        <w:rPr>
          <w:rFonts w:ascii="Times New Roman" w:hAnsi="Times New Roman" w:cs="Times New Roman"/>
          <w:sz w:val="28"/>
          <w:szCs w:val="28"/>
        </w:rPr>
        <w:t>івнічному схо- ді: ізотерми 6 і 7 °С в цьому регіоні вже не від- значаються, ізотерма 8 °С змістилася на 300-400 км на північ і проходить через північні області країни, на заході з’явилася ізотерма 8 °С замість 7 °С, на півдні - ізотерми 9 і 10 °C замість 8 і 9</w:t>
      </w:r>
      <w:proofErr w:type="gramStart"/>
      <w:r w:rsidRPr="00477C93">
        <w:rPr>
          <w:rFonts w:ascii="Times New Roman" w:hAnsi="Times New Roman" w:cs="Times New Roman"/>
          <w:sz w:val="28"/>
          <w:szCs w:val="28"/>
        </w:rPr>
        <w:t xml:space="preserve"> </w:t>
      </w:r>
      <w:r>
        <w:rPr>
          <w:rFonts w:ascii="Times New Roman" w:hAnsi="Times New Roman" w:cs="Times New Roman"/>
          <w:sz w:val="28"/>
          <w:szCs w:val="28"/>
        </w:rPr>
        <w:t>°С</w:t>
      </w:r>
      <w:proofErr w:type="gramEnd"/>
      <w:r>
        <w:rPr>
          <w:rFonts w:ascii="Times New Roman" w:hAnsi="Times New Roman" w:cs="Times New Roman"/>
          <w:sz w:val="28"/>
          <w:szCs w:val="28"/>
        </w:rPr>
        <w:t xml:space="preserve"> (</w:t>
      </w:r>
      <w:r>
        <w:rPr>
          <w:rFonts w:ascii="Times New Roman" w:hAnsi="Times New Roman" w:cs="Times New Roman"/>
          <w:sz w:val="28"/>
          <w:szCs w:val="28"/>
          <w:lang w:val="uk-UA"/>
        </w:rPr>
        <w:t>рис</w:t>
      </w:r>
      <w:r w:rsidRPr="00477C93">
        <w:rPr>
          <w:rFonts w:ascii="Times New Roman" w:hAnsi="Times New Roman" w:cs="Times New Roman"/>
          <w:sz w:val="28"/>
          <w:szCs w:val="28"/>
        </w:rPr>
        <w:t>. 2).</w:t>
      </w:r>
    </w:p>
    <w:p w:rsidR="00C46D99" w:rsidRPr="00205131" w:rsidRDefault="00C46D99" w:rsidP="00C46D99">
      <w:pPr>
        <w:pStyle w:val="a3"/>
        <w:spacing w:line="360" w:lineRule="auto"/>
        <w:ind w:left="0" w:firstLine="567"/>
        <w:jc w:val="both"/>
        <w:rPr>
          <w:lang w:val="ru-RU"/>
        </w:rPr>
      </w:pPr>
      <w:r w:rsidRPr="00205131">
        <w:rPr>
          <w:lang w:val="ru-RU"/>
        </w:rPr>
        <w:lastRenderedPageBreak/>
        <w:t xml:space="preserve">Опади відносять до важливої характеристики клімату, вони є однією із значущих метеорологічних величин. Інформація про режим зволоження використовується у </w:t>
      </w:r>
      <w:proofErr w:type="gramStart"/>
      <w:r w:rsidRPr="00205131">
        <w:rPr>
          <w:lang w:val="ru-RU"/>
        </w:rPr>
        <w:t>р</w:t>
      </w:r>
      <w:proofErr w:type="gramEnd"/>
      <w:r w:rsidRPr="00205131">
        <w:rPr>
          <w:lang w:val="ru-RU"/>
        </w:rPr>
        <w:t>ізних галузях економіки.</w:t>
      </w:r>
    </w:p>
    <w:p w:rsidR="00C46D99" w:rsidRPr="00205131" w:rsidRDefault="00C46D99" w:rsidP="00C46D99">
      <w:pPr>
        <w:pStyle w:val="a3"/>
        <w:spacing w:line="360" w:lineRule="auto"/>
        <w:ind w:left="0" w:firstLine="567"/>
        <w:jc w:val="both"/>
        <w:rPr>
          <w:lang w:val="ru-RU"/>
        </w:rPr>
      </w:pPr>
      <w:r w:rsidRPr="00205131">
        <w:rPr>
          <w:lang w:val="ru-RU"/>
        </w:rPr>
        <w:t xml:space="preserve">У зв’язку з глобальними змінами клімату, які у </w:t>
      </w:r>
      <w:proofErr w:type="gramStart"/>
      <w:r w:rsidRPr="00205131">
        <w:rPr>
          <w:lang w:val="ru-RU"/>
        </w:rPr>
        <w:t>свою</w:t>
      </w:r>
      <w:proofErr w:type="gramEnd"/>
      <w:r w:rsidRPr="00205131">
        <w:rPr>
          <w:lang w:val="ru-RU"/>
        </w:rPr>
        <w:t xml:space="preserve"> чергу призводять до трансформації регіонального клімату і окремих метеорологічних величин, важливо встановити, які зміни відбулися у режимі зволоження за останні роки.</w:t>
      </w:r>
    </w:p>
    <w:p w:rsidR="00C46D99" w:rsidRPr="00205131" w:rsidRDefault="00C46D99" w:rsidP="00C46D99">
      <w:pPr>
        <w:pStyle w:val="a3"/>
        <w:spacing w:line="360" w:lineRule="auto"/>
        <w:ind w:left="0" w:firstLine="567"/>
        <w:jc w:val="both"/>
        <w:rPr>
          <w:lang w:val="ru-RU"/>
        </w:rPr>
      </w:pPr>
      <w:r w:rsidRPr="00205131">
        <w:rPr>
          <w:lang w:val="ru-RU"/>
        </w:rPr>
        <w:t xml:space="preserve">Дослідження режиму опадів </w:t>
      </w:r>
      <w:proofErr w:type="gramStart"/>
      <w:r w:rsidRPr="00205131">
        <w:rPr>
          <w:lang w:val="ru-RU"/>
        </w:rPr>
        <w:t>в</w:t>
      </w:r>
      <w:proofErr w:type="gramEnd"/>
      <w:r w:rsidRPr="00205131">
        <w:rPr>
          <w:lang w:val="ru-RU"/>
        </w:rPr>
        <w:t xml:space="preserve"> умовах сучасного клімату грунтується на уявленнях про кліматичну систему, яка в останній час зазнає значних змін, що позначається на кількості опадів.</w:t>
      </w:r>
    </w:p>
    <w:p w:rsidR="00C46D99" w:rsidRPr="00205131" w:rsidRDefault="00C46D99" w:rsidP="00C46D99">
      <w:pPr>
        <w:pStyle w:val="a3"/>
        <w:spacing w:line="360" w:lineRule="auto"/>
        <w:ind w:left="0" w:firstLine="567"/>
        <w:jc w:val="both"/>
        <w:rPr>
          <w:lang w:val="ru-RU"/>
        </w:rPr>
      </w:pPr>
      <w:r w:rsidRPr="00205131">
        <w:rPr>
          <w:lang w:val="ru-RU"/>
        </w:rPr>
        <w:t xml:space="preserve">Для виявлення змін </w:t>
      </w:r>
      <w:proofErr w:type="gramStart"/>
      <w:r w:rsidRPr="00205131">
        <w:rPr>
          <w:lang w:val="ru-RU"/>
        </w:rPr>
        <w:t>у</w:t>
      </w:r>
      <w:proofErr w:type="gramEnd"/>
      <w:r w:rsidRPr="00205131">
        <w:rPr>
          <w:lang w:val="ru-RU"/>
        </w:rPr>
        <w:t xml:space="preserve"> режимі опадів на території України за останні (1991-2000 рр.) роки ХХ ст. – перші (2001-2010 рр.) ХХІ ст., які були найбільш теплими за весь період спостережень, проведено порівняння середньої місячної, за холодний і теплий періоди та </w:t>
      </w:r>
      <w:proofErr w:type="gramStart"/>
      <w:r w:rsidRPr="00205131">
        <w:rPr>
          <w:lang w:val="ru-RU"/>
        </w:rPr>
        <w:t>р</w:t>
      </w:r>
      <w:proofErr w:type="gramEnd"/>
      <w:r w:rsidRPr="00205131">
        <w:rPr>
          <w:lang w:val="ru-RU"/>
        </w:rPr>
        <w:t>ічної кількості опадів за 50-річний період (1961-2010 рр.) з кліматологічною стандартною нормою за період 1961-1990 рр., який Всесвітня метеорологічна організація (ВМО) визначила як стандартний, що відображає кліматичні умови даного</w:t>
      </w:r>
      <w:r w:rsidRPr="00205131">
        <w:rPr>
          <w:spacing w:val="-8"/>
          <w:lang w:val="ru-RU"/>
        </w:rPr>
        <w:t xml:space="preserve"> </w:t>
      </w:r>
      <w:r w:rsidRPr="00205131">
        <w:rPr>
          <w:lang w:val="ru-RU"/>
        </w:rPr>
        <w:t>періоду</w:t>
      </w:r>
      <w:r>
        <w:rPr>
          <w:lang w:val="ru-RU"/>
        </w:rPr>
        <w:t xml:space="preserve"> [4]</w:t>
      </w:r>
      <w:r w:rsidRPr="00205131">
        <w:rPr>
          <w:lang w:val="ru-RU"/>
        </w:rPr>
        <w:t>.</w:t>
      </w:r>
    </w:p>
    <w:p w:rsidR="00C46D99" w:rsidRPr="00205131" w:rsidRDefault="00C46D99" w:rsidP="00C46D99">
      <w:pPr>
        <w:pStyle w:val="a3"/>
        <w:spacing w:line="360" w:lineRule="auto"/>
        <w:ind w:left="0" w:firstLine="567"/>
        <w:jc w:val="both"/>
        <w:rPr>
          <w:lang w:val="ru-RU"/>
        </w:rPr>
      </w:pPr>
      <w:r w:rsidRPr="00205131">
        <w:rPr>
          <w:lang w:val="ru-RU"/>
        </w:rPr>
        <w:t xml:space="preserve">В основу </w:t>
      </w:r>
      <w:proofErr w:type="gramStart"/>
      <w:r w:rsidRPr="00205131">
        <w:rPr>
          <w:lang w:val="ru-RU"/>
        </w:rPr>
        <w:t>досл</w:t>
      </w:r>
      <w:proofErr w:type="gramEnd"/>
      <w:r w:rsidRPr="00205131">
        <w:rPr>
          <w:lang w:val="ru-RU"/>
        </w:rPr>
        <w:t>ідження кількості опадів на території України покладено метеорологічну інформацію мережі гідрометеорологічних спостережень (185 метеорологічних станцій) за січень-грудень, холодний (листопад-березень) й теплий (квітень-жовтень) періоди та рік з 1961 до 2010 рр.</w:t>
      </w:r>
    </w:p>
    <w:p w:rsidR="005F0177" w:rsidRPr="00C46D99" w:rsidRDefault="005F0177" w:rsidP="00477C93">
      <w:pPr>
        <w:widowControl w:val="0"/>
        <w:spacing w:after="0" w:line="360" w:lineRule="auto"/>
        <w:ind w:firstLine="720"/>
        <w:jc w:val="both"/>
        <w:rPr>
          <w:rFonts w:ascii="Times New Roman" w:hAnsi="Times New Roman" w:cs="Times New Roman"/>
          <w:sz w:val="28"/>
          <w:szCs w:val="28"/>
        </w:rPr>
      </w:pPr>
    </w:p>
    <w:p w:rsidR="005F0177" w:rsidRDefault="005F0177" w:rsidP="00477C93">
      <w:pPr>
        <w:widowControl w:val="0"/>
        <w:spacing w:after="0" w:line="360" w:lineRule="auto"/>
        <w:ind w:firstLine="720"/>
        <w:jc w:val="both"/>
        <w:rPr>
          <w:rFonts w:ascii="Times New Roman" w:hAnsi="Times New Roman" w:cs="Times New Roman"/>
          <w:sz w:val="28"/>
          <w:szCs w:val="28"/>
          <w:lang w:val="uk-UA"/>
        </w:rPr>
      </w:pPr>
    </w:p>
    <w:p w:rsidR="005F0177" w:rsidRPr="005F0177" w:rsidRDefault="005F0177" w:rsidP="00C46D99">
      <w:pPr>
        <w:widowControl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80428" cy="8197662"/>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5584039" cy="8202967"/>
                    </a:xfrm>
                    <a:prstGeom prst="rect">
                      <a:avLst/>
                    </a:prstGeom>
                    <a:noFill/>
                    <a:ln>
                      <a:noFill/>
                    </a:ln>
                  </pic:spPr>
                </pic:pic>
              </a:graphicData>
            </a:graphic>
          </wp:inline>
        </w:drawing>
      </w:r>
    </w:p>
    <w:p w:rsidR="005F0177" w:rsidRPr="00C46D99" w:rsidRDefault="00C46D99" w:rsidP="00C46D99">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Рис 2. </w:t>
      </w:r>
      <w:r w:rsidRPr="00C46D99">
        <w:rPr>
          <w:rFonts w:ascii="Times New Roman" w:hAnsi="Times New Roman" w:cs="Times New Roman"/>
          <w:sz w:val="28"/>
          <w:szCs w:val="28"/>
        </w:rPr>
        <w:t xml:space="preserve">Зміна (°С) просторового розподілу ізотерм середньої за </w:t>
      </w:r>
      <w:proofErr w:type="gramStart"/>
      <w:r w:rsidRPr="00C46D99">
        <w:rPr>
          <w:rFonts w:ascii="Times New Roman" w:hAnsi="Times New Roman" w:cs="Times New Roman"/>
          <w:sz w:val="28"/>
          <w:szCs w:val="28"/>
        </w:rPr>
        <w:t>р</w:t>
      </w:r>
      <w:proofErr w:type="gramEnd"/>
      <w:r w:rsidRPr="00C46D99">
        <w:rPr>
          <w:rFonts w:ascii="Times New Roman" w:hAnsi="Times New Roman" w:cs="Times New Roman"/>
          <w:sz w:val="28"/>
          <w:szCs w:val="28"/>
        </w:rPr>
        <w:t>ік та сезон температури повітря та аномалія їх вели- чини у 1991–2010 рр. відносно кліматичної норми в Україні</w:t>
      </w:r>
    </w:p>
    <w:p w:rsidR="00205131" w:rsidRPr="00205131" w:rsidRDefault="00205131" w:rsidP="00205131">
      <w:pPr>
        <w:pStyle w:val="a3"/>
        <w:spacing w:line="360" w:lineRule="auto"/>
        <w:ind w:left="0" w:firstLine="567"/>
        <w:jc w:val="both"/>
        <w:rPr>
          <w:lang w:val="ru-RU"/>
        </w:rPr>
      </w:pPr>
      <w:r w:rsidRPr="00205131">
        <w:rPr>
          <w:lang w:val="ru-RU"/>
        </w:rPr>
        <w:lastRenderedPageBreak/>
        <w:t>Дані про кількість опадів отримано на основі спостережень за опадоміром Третякова (до 50-х років – дощомі</w:t>
      </w:r>
      <w:proofErr w:type="gramStart"/>
      <w:r w:rsidRPr="00205131">
        <w:rPr>
          <w:lang w:val="ru-RU"/>
        </w:rPr>
        <w:t>р</w:t>
      </w:r>
      <w:proofErr w:type="gramEnd"/>
      <w:r w:rsidRPr="00205131">
        <w:rPr>
          <w:lang w:val="ru-RU"/>
        </w:rPr>
        <w:t xml:space="preserve"> із захистом Ніфера), встановленим на майданчику метеорологічної станції, висота приймальної поверхні якого становить 2 м. У період 1961-1965 рр. кількість опадів, виміряна дощоміром, приведено до показників опадоміра. Частина опадів </w:t>
      </w:r>
      <w:proofErr w:type="gramStart"/>
      <w:r w:rsidRPr="00205131">
        <w:rPr>
          <w:lang w:val="ru-RU"/>
        </w:rPr>
        <w:t>п</w:t>
      </w:r>
      <w:proofErr w:type="gramEnd"/>
      <w:r w:rsidRPr="00205131">
        <w:rPr>
          <w:lang w:val="ru-RU"/>
        </w:rPr>
        <w:t xml:space="preserve">ід час вимірювання залишається на стінках опадомірного відра (змочування відра). У зв’язку з цим з 1966 р. у результати вимірювання на метеорологічних станціях вводиться поправка </w:t>
      </w:r>
      <w:proofErr w:type="gramStart"/>
      <w:r w:rsidRPr="00205131">
        <w:rPr>
          <w:lang w:val="ru-RU"/>
        </w:rPr>
        <w:t>лише на</w:t>
      </w:r>
      <w:proofErr w:type="gramEnd"/>
      <w:r w:rsidRPr="00205131">
        <w:rPr>
          <w:spacing w:val="-2"/>
          <w:lang w:val="ru-RU"/>
        </w:rPr>
        <w:t xml:space="preserve"> </w:t>
      </w:r>
      <w:r w:rsidRPr="00205131">
        <w:rPr>
          <w:lang w:val="ru-RU"/>
        </w:rPr>
        <w:t>змочування.</w:t>
      </w:r>
    </w:p>
    <w:p w:rsidR="00205131" w:rsidRPr="00205131" w:rsidRDefault="00205131" w:rsidP="00205131">
      <w:pPr>
        <w:pStyle w:val="a3"/>
        <w:spacing w:line="360" w:lineRule="auto"/>
        <w:ind w:left="0" w:firstLine="567"/>
        <w:jc w:val="both"/>
        <w:rPr>
          <w:lang w:val="ru-RU"/>
        </w:rPr>
      </w:pPr>
      <w:r w:rsidRPr="00205131">
        <w:rPr>
          <w:lang w:val="ru-RU"/>
        </w:rPr>
        <w:t xml:space="preserve">За 1961-1990 рр. використано кліматологічну стандартну норму кількості опадів з Кліматологічного </w:t>
      </w:r>
      <w:r w:rsidR="00E072B0">
        <w:rPr>
          <w:lang w:val="ru-RU"/>
        </w:rPr>
        <w:t>Кадастру України, а за 1961-2017</w:t>
      </w:r>
      <w:r w:rsidRPr="00205131">
        <w:rPr>
          <w:lang w:val="ru-RU"/>
        </w:rPr>
        <w:t xml:space="preserve"> рр. проведено відповідне кліматологічне опрацювання і отримано кліматологічну норму </w:t>
      </w:r>
      <w:proofErr w:type="gramStart"/>
      <w:r w:rsidRPr="00205131">
        <w:rPr>
          <w:lang w:val="ru-RU"/>
        </w:rPr>
        <w:t>к</w:t>
      </w:r>
      <w:proofErr w:type="gramEnd"/>
      <w:r w:rsidRPr="00205131">
        <w:rPr>
          <w:lang w:val="ru-RU"/>
        </w:rPr>
        <w:t>ількості опаді</w:t>
      </w:r>
      <w:r w:rsidR="00E072B0">
        <w:rPr>
          <w:lang w:val="ru-RU"/>
        </w:rPr>
        <w:t>в за 50-річний період (1961-2017</w:t>
      </w:r>
      <w:r w:rsidRPr="00205131">
        <w:rPr>
          <w:lang w:val="ru-RU"/>
        </w:rPr>
        <w:t xml:space="preserve"> рр.). Було проведено порівняння кліматологічної нор</w:t>
      </w:r>
      <w:r w:rsidR="00E072B0">
        <w:rPr>
          <w:lang w:val="ru-RU"/>
        </w:rPr>
        <w:t>ми кількості опаді</w:t>
      </w:r>
      <w:proofErr w:type="gramStart"/>
      <w:r w:rsidR="00E072B0">
        <w:rPr>
          <w:lang w:val="ru-RU"/>
        </w:rPr>
        <w:t>в</w:t>
      </w:r>
      <w:proofErr w:type="gramEnd"/>
      <w:r w:rsidR="00E072B0">
        <w:rPr>
          <w:lang w:val="ru-RU"/>
        </w:rPr>
        <w:t xml:space="preserve"> за 1961-2017</w:t>
      </w:r>
      <w:r w:rsidRPr="00205131">
        <w:rPr>
          <w:lang w:val="ru-RU"/>
        </w:rPr>
        <w:t xml:space="preserve"> рр. і кліматологічної стандартної норми кількості опадів за 1961-1990</w:t>
      </w:r>
      <w:r w:rsidRPr="00205131">
        <w:rPr>
          <w:spacing w:val="-9"/>
          <w:lang w:val="ru-RU"/>
        </w:rPr>
        <w:t xml:space="preserve"> </w:t>
      </w:r>
      <w:r w:rsidRPr="00205131">
        <w:rPr>
          <w:lang w:val="ru-RU"/>
        </w:rPr>
        <w:t>рр.</w:t>
      </w:r>
    </w:p>
    <w:p w:rsidR="00205131" w:rsidRPr="00205131" w:rsidRDefault="00205131" w:rsidP="00205131">
      <w:pPr>
        <w:pStyle w:val="a3"/>
        <w:spacing w:line="360" w:lineRule="auto"/>
        <w:ind w:left="0" w:firstLine="567"/>
        <w:jc w:val="both"/>
        <w:rPr>
          <w:lang w:val="ru-RU"/>
        </w:rPr>
      </w:pPr>
      <w:proofErr w:type="gramStart"/>
      <w:r w:rsidRPr="00205131">
        <w:rPr>
          <w:lang w:val="ru-RU"/>
        </w:rPr>
        <w:t>Вперше для території України було застосовано методику та технологію автоматизованого опрацювання кліматологічної інформації (сучасного гомогенізаційного програмного забезпечення у поєднанні з класичними методами приведення до одного періоду) для отримання якісних однорідних даних з кількості опадів, які стали основою для побудови кліматичних карт за 50-річний період спостережень</w:t>
      </w:r>
      <w:proofErr w:type="gramEnd"/>
      <w:r w:rsidRPr="00205131">
        <w:rPr>
          <w:lang w:val="ru-RU"/>
        </w:rPr>
        <w:t xml:space="preserve"> і виявлено динаміку просторово-часових змін поля опадів. Завдяки цій методиці та використанню всієї наявної інформації з кількості опадів, ізогієти на комп’ютерній версії карт з достатньою точністю відо</w:t>
      </w:r>
      <w:r w:rsidR="00E072B0">
        <w:rPr>
          <w:lang w:val="ru-RU"/>
        </w:rPr>
        <w:t xml:space="preserve">бражають просторове поле опадів. </w:t>
      </w:r>
      <w:r w:rsidRPr="00205131">
        <w:rPr>
          <w:lang w:val="ru-RU"/>
        </w:rPr>
        <w:t xml:space="preserve">У даному </w:t>
      </w:r>
      <w:proofErr w:type="gramStart"/>
      <w:r w:rsidRPr="00205131">
        <w:rPr>
          <w:lang w:val="ru-RU"/>
        </w:rPr>
        <w:t>досл</w:t>
      </w:r>
      <w:proofErr w:type="gramEnd"/>
      <w:r w:rsidRPr="00205131">
        <w:rPr>
          <w:lang w:val="ru-RU"/>
        </w:rPr>
        <w:t>ідженні на основі емпіричної інформації та програмного інструментарію, аналізу й моделювання реалізовано розрахунок кліматологічних і статистичних характеристик кількості опадів, вперше узагальнено у повному обсязі аналітичну інформацію за 50-річн</w:t>
      </w:r>
      <w:r w:rsidR="00E072B0">
        <w:rPr>
          <w:lang w:val="ru-RU"/>
        </w:rPr>
        <w:t>ий період (1961-2017</w:t>
      </w:r>
      <w:r w:rsidRPr="00205131">
        <w:rPr>
          <w:lang w:val="ru-RU"/>
        </w:rPr>
        <w:t xml:space="preserve"> рр.), що вміщує їх просторово-часову характеристику</w:t>
      </w:r>
      <w:r w:rsidR="00E072B0">
        <w:rPr>
          <w:lang w:val="ru-RU"/>
        </w:rPr>
        <w:t xml:space="preserve"> [4]</w:t>
      </w:r>
      <w:r w:rsidRPr="00205131">
        <w:rPr>
          <w:lang w:val="ru-RU"/>
        </w:rPr>
        <w:t>.</w:t>
      </w:r>
    </w:p>
    <w:p w:rsidR="00205131" w:rsidRPr="00205131" w:rsidRDefault="00205131" w:rsidP="00205131">
      <w:pPr>
        <w:pStyle w:val="a3"/>
        <w:spacing w:line="360" w:lineRule="auto"/>
        <w:ind w:left="0" w:firstLine="567"/>
        <w:jc w:val="both"/>
        <w:rPr>
          <w:lang w:val="ru-RU"/>
        </w:rPr>
      </w:pPr>
      <w:r w:rsidRPr="00205131">
        <w:rPr>
          <w:lang w:val="ru-RU"/>
        </w:rPr>
        <w:t>На основі цієї інформації побудовано карти з кількості опадів за окремі місяці (січень-грудень), холодний (листопад-березень), теплий (квітен</w:t>
      </w:r>
      <w:proofErr w:type="gramStart"/>
      <w:r w:rsidRPr="00205131">
        <w:rPr>
          <w:lang w:val="ru-RU"/>
        </w:rPr>
        <w:t>ь-</w:t>
      </w:r>
      <w:proofErr w:type="gramEnd"/>
      <w:r w:rsidRPr="00205131">
        <w:rPr>
          <w:lang w:val="ru-RU"/>
        </w:rPr>
        <w:t xml:space="preserve"> </w:t>
      </w:r>
      <w:r w:rsidRPr="00205131">
        <w:rPr>
          <w:lang w:val="ru-RU"/>
        </w:rPr>
        <w:lastRenderedPageBreak/>
        <w:t>жовтень) періоди та рік, за допомогою яких виявлено їх просто</w:t>
      </w:r>
      <w:r w:rsidR="00E072B0">
        <w:rPr>
          <w:lang w:val="ru-RU"/>
        </w:rPr>
        <w:t>рові і часові зміни за 1961-2017</w:t>
      </w:r>
      <w:r w:rsidRPr="00205131">
        <w:rPr>
          <w:lang w:val="ru-RU"/>
        </w:rPr>
        <w:t xml:space="preserve"> рр.</w:t>
      </w:r>
    </w:p>
    <w:p w:rsidR="00205131" w:rsidRPr="00205131" w:rsidRDefault="00205131" w:rsidP="00205131">
      <w:pPr>
        <w:pStyle w:val="a3"/>
        <w:spacing w:line="360" w:lineRule="auto"/>
        <w:ind w:left="0" w:firstLine="567"/>
        <w:jc w:val="both"/>
        <w:rPr>
          <w:lang w:val="ru-RU"/>
        </w:rPr>
      </w:pPr>
      <w:proofErr w:type="gramStart"/>
      <w:r w:rsidRPr="00205131">
        <w:rPr>
          <w:lang w:val="ru-RU"/>
        </w:rPr>
        <w:t>Динаміку</w:t>
      </w:r>
      <w:proofErr w:type="gramEnd"/>
      <w:r w:rsidRPr="00205131">
        <w:rPr>
          <w:lang w:val="ru-RU"/>
        </w:rPr>
        <w:t xml:space="preserve"> змін кількості опадів за розглянутий період визначено методом картографування. Для чого було побудовано карти за січень-грудень, холодний (листопад-березень), теплий (квітень-жовтень) пер</w:t>
      </w:r>
      <w:r w:rsidR="00E072B0">
        <w:rPr>
          <w:lang w:val="ru-RU"/>
        </w:rPr>
        <w:t xml:space="preserve">іоди і </w:t>
      </w:r>
      <w:proofErr w:type="gramStart"/>
      <w:r w:rsidR="00E072B0">
        <w:rPr>
          <w:lang w:val="ru-RU"/>
        </w:rPr>
        <w:t>р</w:t>
      </w:r>
      <w:proofErr w:type="gramEnd"/>
      <w:r w:rsidR="00E072B0">
        <w:rPr>
          <w:lang w:val="ru-RU"/>
        </w:rPr>
        <w:t>ік за 1961-2017</w:t>
      </w:r>
      <w:r w:rsidRPr="00205131">
        <w:rPr>
          <w:lang w:val="ru-RU"/>
        </w:rPr>
        <w:t xml:space="preserve"> рр. і 1961-1990 рр., щоб виявити вплив останніх років (1991-2000 рр.) ХХ ст. та </w:t>
      </w:r>
      <w:proofErr w:type="gramStart"/>
      <w:r w:rsidRPr="00205131">
        <w:rPr>
          <w:lang w:val="ru-RU"/>
        </w:rPr>
        <w:t>перших</w:t>
      </w:r>
      <w:proofErr w:type="gramEnd"/>
      <w:r w:rsidRPr="00205131">
        <w:rPr>
          <w:lang w:val="ru-RU"/>
        </w:rPr>
        <w:t xml:space="preserve"> – (2001-2010 рр.) ХХІ ст. на кліматологічну норму за 50-річний період (1961-2010 рр.).</w:t>
      </w:r>
    </w:p>
    <w:p w:rsidR="00205131" w:rsidRPr="00205131" w:rsidRDefault="00205131" w:rsidP="00205131">
      <w:pPr>
        <w:pStyle w:val="a3"/>
        <w:spacing w:line="360" w:lineRule="auto"/>
        <w:ind w:left="0" w:firstLine="567"/>
        <w:jc w:val="both"/>
        <w:rPr>
          <w:lang w:val="ru-RU"/>
        </w:rPr>
      </w:pPr>
      <w:r w:rsidRPr="00205131">
        <w:rPr>
          <w:lang w:val="ru-RU"/>
        </w:rPr>
        <w:t xml:space="preserve">За допомогою карт (положенням ізогієт) виявлено просторові і часові зміни кількості опадів </w:t>
      </w:r>
      <w:proofErr w:type="gramStart"/>
      <w:r w:rsidRPr="00205131">
        <w:rPr>
          <w:lang w:val="ru-RU"/>
        </w:rPr>
        <w:t>в</w:t>
      </w:r>
      <w:proofErr w:type="gramEnd"/>
      <w:r w:rsidRPr="00205131">
        <w:rPr>
          <w:lang w:val="ru-RU"/>
        </w:rPr>
        <w:t xml:space="preserve"> окремі місяці і в цілому за рік та в якому регіоні і з якою інтенсивністю вони відбулися.</w:t>
      </w:r>
    </w:p>
    <w:p w:rsidR="00205131" w:rsidRPr="00205131" w:rsidRDefault="00205131" w:rsidP="00205131">
      <w:pPr>
        <w:pStyle w:val="a3"/>
        <w:spacing w:line="360" w:lineRule="auto"/>
        <w:ind w:left="0" w:firstLine="567"/>
        <w:jc w:val="both"/>
        <w:rPr>
          <w:lang w:val="ru-RU"/>
        </w:rPr>
      </w:pPr>
      <w:r w:rsidRPr="00205131">
        <w:rPr>
          <w:lang w:val="ru-RU"/>
        </w:rPr>
        <w:t>Для визначення аномальності кількості опадів було застосовано наступний критерій: 80-120% - норма; вище 120% - вологі роки; нижче 80% - посушливі.</w:t>
      </w:r>
    </w:p>
    <w:p w:rsidR="00205131" w:rsidRPr="00205131" w:rsidRDefault="00205131" w:rsidP="00205131">
      <w:pPr>
        <w:pStyle w:val="a3"/>
        <w:spacing w:line="360" w:lineRule="auto"/>
        <w:ind w:left="0" w:firstLine="567"/>
        <w:jc w:val="both"/>
        <w:rPr>
          <w:lang w:val="ru-RU"/>
        </w:rPr>
      </w:pPr>
      <w:r w:rsidRPr="00205131">
        <w:rPr>
          <w:lang w:val="ru-RU"/>
        </w:rPr>
        <w:t>Утворення та випадання опадів на території України є наслідком складних макроциркуляційних процесів, що визначають тепл</w:t>
      </w:r>
      <w:proofErr w:type="gramStart"/>
      <w:r w:rsidRPr="00205131">
        <w:rPr>
          <w:lang w:val="ru-RU"/>
        </w:rPr>
        <w:t>о-</w:t>
      </w:r>
      <w:proofErr w:type="gramEnd"/>
      <w:r w:rsidRPr="00205131">
        <w:rPr>
          <w:lang w:val="ru-RU"/>
        </w:rPr>
        <w:t xml:space="preserve"> та вологообмін в атмосфері. Суть цих процесів полягає в перенесенні на значну відстань тепла та водяної пари з Атлантики та Середземного моря, а також розвитку під впливом циклонічної діяльності крупномасштабних вертикальних рухів, що призводять до </w:t>
      </w:r>
      <w:proofErr w:type="gramStart"/>
      <w:r w:rsidRPr="00205131">
        <w:rPr>
          <w:lang w:val="ru-RU"/>
        </w:rPr>
        <w:t>п</w:t>
      </w:r>
      <w:proofErr w:type="gramEnd"/>
      <w:r w:rsidRPr="00205131">
        <w:rPr>
          <w:lang w:val="ru-RU"/>
        </w:rPr>
        <w:t>ідняття вологи у</w:t>
      </w:r>
      <w:r w:rsidRPr="00205131">
        <w:rPr>
          <w:spacing w:val="-3"/>
          <w:lang w:val="ru-RU"/>
        </w:rPr>
        <w:t xml:space="preserve"> </w:t>
      </w:r>
      <w:r w:rsidRPr="00205131">
        <w:rPr>
          <w:lang w:val="ru-RU"/>
        </w:rPr>
        <w:t>тропосфері.</w:t>
      </w:r>
    </w:p>
    <w:p w:rsidR="00205131" w:rsidRPr="00205131" w:rsidRDefault="00205131" w:rsidP="00205131">
      <w:pPr>
        <w:pStyle w:val="a3"/>
        <w:spacing w:line="360" w:lineRule="auto"/>
        <w:ind w:left="0" w:firstLine="567"/>
        <w:jc w:val="both"/>
        <w:rPr>
          <w:lang w:val="ru-RU"/>
        </w:rPr>
      </w:pPr>
      <w:r w:rsidRPr="00205131">
        <w:rPr>
          <w:lang w:val="ru-RU"/>
        </w:rPr>
        <w:t>Перенесення повітряних мас ті</w:t>
      </w:r>
      <w:proofErr w:type="gramStart"/>
      <w:r w:rsidRPr="00205131">
        <w:rPr>
          <w:lang w:val="ru-RU"/>
        </w:rPr>
        <w:t>сно пов</w:t>
      </w:r>
      <w:proofErr w:type="gramEnd"/>
      <w:r w:rsidRPr="00205131">
        <w:rPr>
          <w:lang w:val="ru-RU"/>
        </w:rPr>
        <w:t xml:space="preserve">’язане з циклонічною діяльністю. Основна кількість опадів </w:t>
      </w:r>
      <w:proofErr w:type="gramStart"/>
      <w:r w:rsidRPr="00205131">
        <w:rPr>
          <w:lang w:val="ru-RU"/>
        </w:rPr>
        <w:t>в</w:t>
      </w:r>
      <w:proofErr w:type="gramEnd"/>
      <w:r w:rsidRPr="00205131">
        <w:rPr>
          <w:lang w:val="ru-RU"/>
        </w:rPr>
        <w:t xml:space="preserve"> Україні випадає з фронтальних хмар. Взимку вони найчастіше пов’язані з виходом середземноморських циклонів, які проникають в Україну з узбережжя Чорного моря у </w:t>
      </w:r>
      <w:proofErr w:type="gramStart"/>
      <w:r w:rsidRPr="00205131">
        <w:rPr>
          <w:lang w:val="ru-RU"/>
        </w:rPr>
        <w:t>п</w:t>
      </w:r>
      <w:proofErr w:type="gramEnd"/>
      <w:r w:rsidRPr="00205131">
        <w:rPr>
          <w:lang w:val="ru-RU"/>
        </w:rPr>
        <w:t xml:space="preserve">івнічному та північно-східному напрямах. Вплив середземноморських циклонів </w:t>
      </w:r>
      <w:proofErr w:type="gramStart"/>
      <w:r w:rsidRPr="00205131">
        <w:rPr>
          <w:lang w:val="ru-RU"/>
        </w:rPr>
        <w:t>в</w:t>
      </w:r>
      <w:proofErr w:type="gramEnd"/>
      <w:r w:rsidRPr="00205131">
        <w:rPr>
          <w:lang w:val="ru-RU"/>
        </w:rPr>
        <w:t xml:space="preserve">ідмічається майже на всій території держави. Більшість атлантичних циклонів переміщується зазвичай </w:t>
      </w:r>
      <w:proofErr w:type="gramStart"/>
      <w:r w:rsidRPr="00205131">
        <w:rPr>
          <w:lang w:val="ru-RU"/>
        </w:rPr>
        <w:t>п</w:t>
      </w:r>
      <w:proofErr w:type="gramEnd"/>
      <w:r w:rsidRPr="00205131">
        <w:rPr>
          <w:lang w:val="ru-RU"/>
        </w:rPr>
        <w:t>івнічніше території України і рухається по зональним траєкторіям із заходу на схід. Південні ділянки фронтів цих циклонів захоплюють територію України та зволожують</w:t>
      </w:r>
      <w:r w:rsidRPr="00205131">
        <w:rPr>
          <w:spacing w:val="-2"/>
          <w:lang w:val="ru-RU"/>
        </w:rPr>
        <w:t xml:space="preserve"> </w:t>
      </w:r>
      <w:r w:rsidRPr="00205131">
        <w:rPr>
          <w:lang w:val="ru-RU"/>
        </w:rPr>
        <w:t>її.</w:t>
      </w:r>
    </w:p>
    <w:p w:rsidR="00205131" w:rsidRPr="00205131" w:rsidRDefault="00205131" w:rsidP="00205131">
      <w:pPr>
        <w:pStyle w:val="a3"/>
        <w:spacing w:line="360" w:lineRule="auto"/>
        <w:ind w:left="0" w:firstLine="567"/>
        <w:jc w:val="both"/>
        <w:rPr>
          <w:lang w:val="ru-RU"/>
        </w:rPr>
      </w:pPr>
      <w:proofErr w:type="gramStart"/>
      <w:r w:rsidRPr="00205131">
        <w:rPr>
          <w:lang w:val="ru-RU"/>
        </w:rPr>
        <w:t>Вл</w:t>
      </w:r>
      <w:proofErr w:type="gramEnd"/>
      <w:r w:rsidRPr="00205131">
        <w:rPr>
          <w:lang w:val="ru-RU"/>
        </w:rPr>
        <w:t xml:space="preserve">ітку лише незначна частина опадів випадає у тилу циклонів безпосередньо з морських повітряних мас, у вигляді так званих опадів </w:t>
      </w:r>
      <w:r w:rsidRPr="00205131">
        <w:rPr>
          <w:lang w:val="ru-RU"/>
        </w:rPr>
        <w:lastRenderedPageBreak/>
        <w:t xml:space="preserve">конвективної нестійкості. Важливу роль відіграють опади з тропічного повітря, яке переміщуючись з південного сходу південною та південно-західною периферією антициклону, зволожується та, стикаючись з полярним повітрям, </w:t>
      </w:r>
      <w:proofErr w:type="gramStart"/>
      <w:r w:rsidRPr="00205131">
        <w:rPr>
          <w:lang w:val="ru-RU"/>
        </w:rPr>
        <w:t>дає б</w:t>
      </w:r>
      <w:proofErr w:type="gramEnd"/>
      <w:r w:rsidRPr="00205131">
        <w:rPr>
          <w:lang w:val="ru-RU"/>
        </w:rPr>
        <w:t xml:space="preserve">ільшу кількість опадів зливового характеру. Певну роль у збільшенні літніх опадів </w:t>
      </w:r>
      <w:proofErr w:type="gramStart"/>
      <w:r w:rsidRPr="00205131">
        <w:rPr>
          <w:lang w:val="ru-RU"/>
        </w:rPr>
        <w:t>в</w:t>
      </w:r>
      <w:proofErr w:type="gramEnd"/>
      <w:r w:rsidRPr="00205131">
        <w:rPr>
          <w:lang w:val="ru-RU"/>
        </w:rPr>
        <w:t xml:space="preserve"> Україні відіграє місцевий циклогенез. На</w:t>
      </w:r>
      <w:r w:rsidRPr="00205131">
        <w:rPr>
          <w:spacing w:val="10"/>
          <w:lang w:val="ru-RU"/>
        </w:rPr>
        <w:t xml:space="preserve"> </w:t>
      </w:r>
      <w:r w:rsidRPr="00205131">
        <w:rPr>
          <w:lang w:val="ru-RU"/>
        </w:rPr>
        <w:t>східн</w:t>
      </w:r>
      <w:proofErr w:type="gramStart"/>
      <w:r w:rsidRPr="00205131">
        <w:rPr>
          <w:lang w:val="ru-RU"/>
        </w:rPr>
        <w:t>о-</w:t>
      </w:r>
      <w:proofErr w:type="gramEnd"/>
      <w:r w:rsidRPr="00205131">
        <w:rPr>
          <w:lang w:val="ru-RU"/>
        </w:rPr>
        <w:t>європейській</w:t>
      </w:r>
      <w:r w:rsidR="00E072B0">
        <w:rPr>
          <w:lang w:val="ru-RU"/>
        </w:rPr>
        <w:t xml:space="preserve"> </w:t>
      </w:r>
      <w:r w:rsidRPr="00205131">
        <w:rPr>
          <w:lang w:val="ru-RU"/>
        </w:rPr>
        <w:t>гілці полярного фронту виникають циклони, які супроводжуються випаданням опадів з континентального повітря.</w:t>
      </w:r>
    </w:p>
    <w:p w:rsidR="00205131" w:rsidRPr="00205131" w:rsidRDefault="00205131" w:rsidP="00205131">
      <w:pPr>
        <w:pStyle w:val="a3"/>
        <w:spacing w:line="360" w:lineRule="auto"/>
        <w:ind w:left="0" w:firstLine="567"/>
        <w:jc w:val="both"/>
        <w:rPr>
          <w:lang w:val="ru-RU"/>
        </w:rPr>
      </w:pPr>
      <w:r w:rsidRPr="00205131">
        <w:rPr>
          <w:lang w:val="ru-RU"/>
        </w:rPr>
        <w:t xml:space="preserve">Основною закономірністю просторового розподілу опадів на території України, зумовленою загальними циркуляційними факторами, є їх зменшення з </w:t>
      </w:r>
      <w:proofErr w:type="gramStart"/>
      <w:r w:rsidRPr="00205131">
        <w:rPr>
          <w:lang w:val="ru-RU"/>
        </w:rPr>
        <w:t>п</w:t>
      </w:r>
      <w:proofErr w:type="gramEnd"/>
      <w:r w:rsidRPr="00205131">
        <w:rPr>
          <w:lang w:val="ru-RU"/>
        </w:rPr>
        <w:t xml:space="preserve">івночі і північного заходу у напрямі на південь і південний схід. Такий розподіл властивий для рівнинної території. Рельєф, що визначає регіональні особливості циркуляції, вносить істотні зміни у поле опадів. У гірських районах виникає вимушене упорядковане </w:t>
      </w:r>
      <w:proofErr w:type="gramStart"/>
      <w:r w:rsidRPr="00205131">
        <w:rPr>
          <w:lang w:val="ru-RU"/>
        </w:rPr>
        <w:t>п</w:t>
      </w:r>
      <w:proofErr w:type="gramEnd"/>
      <w:r w:rsidRPr="00205131">
        <w:rPr>
          <w:lang w:val="ru-RU"/>
        </w:rPr>
        <w:t xml:space="preserve">іднімання повітряних потоків, що сприяє посиленню термічної і динамічної турбулентності, розвитку циклогенезу. Найбільша кількість опадів випадає в Українських Карпатах і Кримських горах. Вплив Донецької, Волинської, Подільської, Придніпровської та Приазовської височин не такий істотний внаслідок їх незначної висоти. Слід зазначити, що навітряні схили навіть незначних височин отримують опадів більше, особливо з </w:t>
      </w:r>
      <w:proofErr w:type="gramStart"/>
      <w:r w:rsidRPr="00205131">
        <w:rPr>
          <w:lang w:val="ru-RU"/>
        </w:rPr>
        <w:t>п</w:t>
      </w:r>
      <w:proofErr w:type="gramEnd"/>
      <w:r w:rsidRPr="00205131">
        <w:rPr>
          <w:lang w:val="ru-RU"/>
        </w:rPr>
        <w:t xml:space="preserve">івденної і західної сторони, ніж закриті долини та улоговини. На </w:t>
      </w:r>
      <w:proofErr w:type="gramStart"/>
      <w:r w:rsidRPr="00205131">
        <w:rPr>
          <w:lang w:val="ru-RU"/>
        </w:rPr>
        <w:t>п</w:t>
      </w:r>
      <w:proofErr w:type="gramEnd"/>
      <w:r w:rsidRPr="00205131">
        <w:rPr>
          <w:lang w:val="ru-RU"/>
        </w:rPr>
        <w:t>івнічному заході випадає надлишок опадів.</w:t>
      </w:r>
    </w:p>
    <w:p w:rsidR="00205131" w:rsidRPr="00205131" w:rsidRDefault="00205131" w:rsidP="00205131">
      <w:pPr>
        <w:pStyle w:val="a3"/>
        <w:spacing w:line="360" w:lineRule="auto"/>
        <w:ind w:left="0" w:firstLine="567"/>
        <w:jc w:val="both"/>
        <w:rPr>
          <w:lang w:val="ru-RU"/>
        </w:rPr>
      </w:pPr>
      <w:r w:rsidRPr="00205131">
        <w:rPr>
          <w:lang w:val="ru-RU"/>
        </w:rPr>
        <w:t xml:space="preserve">Для просторового розподілу опадів характерним є їх випадання в окремих точках, локальними плямами на площі декількох десятків і </w:t>
      </w:r>
      <w:proofErr w:type="gramStart"/>
      <w:r w:rsidRPr="00205131">
        <w:rPr>
          <w:lang w:val="ru-RU"/>
        </w:rPr>
        <w:t>р</w:t>
      </w:r>
      <w:proofErr w:type="gramEnd"/>
      <w:r w:rsidRPr="00205131">
        <w:rPr>
          <w:lang w:val="ru-RU"/>
        </w:rPr>
        <w:t>ідко сотні квадратних кілометрів.</w:t>
      </w:r>
    </w:p>
    <w:p w:rsidR="00205131" w:rsidRPr="00205131" w:rsidRDefault="00205131" w:rsidP="00205131">
      <w:pPr>
        <w:pStyle w:val="a3"/>
        <w:spacing w:line="360" w:lineRule="auto"/>
        <w:ind w:left="0" w:firstLine="567"/>
        <w:jc w:val="both"/>
        <w:rPr>
          <w:lang w:val="ru-RU"/>
        </w:rPr>
      </w:pPr>
      <w:r w:rsidRPr="00205131">
        <w:rPr>
          <w:lang w:val="ru-RU"/>
        </w:rPr>
        <w:t xml:space="preserve">Кількість опадів зазнає великих змін у часі та просторі. Мінливість їх </w:t>
      </w:r>
      <w:proofErr w:type="gramStart"/>
      <w:r w:rsidRPr="00205131">
        <w:rPr>
          <w:lang w:val="ru-RU"/>
        </w:rPr>
        <w:t>пов’язана</w:t>
      </w:r>
      <w:proofErr w:type="gramEnd"/>
      <w:r w:rsidRPr="00205131">
        <w:rPr>
          <w:lang w:val="ru-RU"/>
        </w:rPr>
        <w:t xml:space="preserve"> з фізико-географічними особливостями району (рельєфом, напрямом гірських хребтів і їх висотою, впливом оточуючих морів), характером циркуляції атмосфери і пори року. </w:t>
      </w:r>
      <w:proofErr w:type="gramStart"/>
      <w:r w:rsidRPr="00205131">
        <w:rPr>
          <w:lang w:val="ru-RU"/>
        </w:rPr>
        <w:t>Ц</w:t>
      </w:r>
      <w:proofErr w:type="gramEnd"/>
      <w:r w:rsidRPr="00205131">
        <w:rPr>
          <w:lang w:val="ru-RU"/>
        </w:rPr>
        <w:t>і фактори, взаємодіючи, створюють неоднорідний просторовий розподіл опадів, особливо у теплий період.</w:t>
      </w:r>
    </w:p>
    <w:p w:rsidR="00205131" w:rsidRPr="00205131" w:rsidRDefault="00205131" w:rsidP="00205131">
      <w:pPr>
        <w:pStyle w:val="a3"/>
        <w:spacing w:line="360" w:lineRule="auto"/>
        <w:ind w:left="0" w:firstLine="567"/>
        <w:jc w:val="both"/>
        <w:rPr>
          <w:lang w:val="ru-RU"/>
        </w:rPr>
      </w:pPr>
      <w:r w:rsidRPr="00205131">
        <w:rPr>
          <w:lang w:val="ru-RU"/>
        </w:rPr>
        <w:t xml:space="preserve">Розподіл опадів має складний неоднорідний характер і відзначається просторовою строкатістю. Опади у </w:t>
      </w:r>
      <w:proofErr w:type="gramStart"/>
      <w:r w:rsidRPr="00205131">
        <w:rPr>
          <w:lang w:val="ru-RU"/>
        </w:rPr>
        <w:t>р</w:t>
      </w:r>
      <w:proofErr w:type="gramEnd"/>
      <w:r w:rsidRPr="00205131">
        <w:rPr>
          <w:lang w:val="ru-RU"/>
        </w:rPr>
        <w:t xml:space="preserve">ізних районах України істотно </w:t>
      </w:r>
      <w:r w:rsidRPr="00205131">
        <w:rPr>
          <w:lang w:val="ru-RU"/>
        </w:rPr>
        <w:lastRenderedPageBreak/>
        <w:t>відрізняються за їх кількістю і характером розподілу по території, річному ходу, тривалості та</w:t>
      </w:r>
      <w:r w:rsidRPr="00205131">
        <w:rPr>
          <w:spacing w:val="-2"/>
          <w:lang w:val="ru-RU"/>
        </w:rPr>
        <w:t xml:space="preserve"> </w:t>
      </w:r>
      <w:r w:rsidRPr="00205131">
        <w:rPr>
          <w:lang w:val="ru-RU"/>
        </w:rPr>
        <w:t>інтенсивності</w:t>
      </w:r>
      <w:r w:rsidR="00E072B0">
        <w:rPr>
          <w:lang w:val="ru-RU"/>
        </w:rPr>
        <w:t xml:space="preserve"> [4]</w:t>
      </w:r>
      <w:r w:rsidRPr="00205131">
        <w:rPr>
          <w:lang w:val="ru-RU"/>
        </w:rPr>
        <w:t>.</w:t>
      </w:r>
    </w:p>
    <w:p w:rsidR="00205131" w:rsidRPr="00205131" w:rsidRDefault="00205131" w:rsidP="00205131">
      <w:pPr>
        <w:pStyle w:val="a3"/>
        <w:spacing w:line="360" w:lineRule="auto"/>
        <w:ind w:left="0" w:firstLine="567"/>
        <w:jc w:val="both"/>
        <w:rPr>
          <w:lang w:val="ru-RU"/>
        </w:rPr>
      </w:pPr>
      <w:r w:rsidRPr="00205131">
        <w:rPr>
          <w:lang w:val="ru-RU"/>
        </w:rPr>
        <w:t xml:space="preserve">Залежно від виду атмосферних опадів </w:t>
      </w:r>
      <w:proofErr w:type="gramStart"/>
      <w:r w:rsidRPr="00205131">
        <w:rPr>
          <w:lang w:val="ru-RU"/>
        </w:rPr>
        <w:t>р</w:t>
      </w:r>
      <w:proofErr w:type="gramEnd"/>
      <w:r w:rsidRPr="00205131">
        <w:rPr>
          <w:lang w:val="ru-RU"/>
        </w:rPr>
        <w:t>ік прийнято ділити на два періоди: період, протягом якого поряд з рідкими можуть випадати і тверді опади, вважається холодним періодом, а період з переважанням рідких опадів – теплим. Для території України холодний період триває з листопада до березня, а теплий з квітня до</w:t>
      </w:r>
      <w:r w:rsidRPr="00205131">
        <w:rPr>
          <w:spacing w:val="-4"/>
          <w:lang w:val="ru-RU"/>
        </w:rPr>
        <w:t xml:space="preserve"> </w:t>
      </w:r>
      <w:r w:rsidRPr="00205131">
        <w:rPr>
          <w:lang w:val="ru-RU"/>
        </w:rPr>
        <w:t>жовтня</w:t>
      </w:r>
      <w:r w:rsidR="00E072B0">
        <w:rPr>
          <w:lang w:val="ru-RU"/>
        </w:rPr>
        <w:t xml:space="preserve"> [4]</w:t>
      </w:r>
      <w:r w:rsidRPr="00205131">
        <w:rPr>
          <w:lang w:val="ru-RU"/>
        </w:rPr>
        <w:t>.</w:t>
      </w:r>
    </w:p>
    <w:p w:rsidR="00205131" w:rsidRPr="00205131" w:rsidRDefault="00205131" w:rsidP="00205131">
      <w:pPr>
        <w:pStyle w:val="a3"/>
        <w:spacing w:line="360" w:lineRule="auto"/>
        <w:ind w:left="0" w:firstLine="567"/>
        <w:jc w:val="both"/>
        <w:rPr>
          <w:lang w:val="ru-RU"/>
        </w:rPr>
      </w:pPr>
      <w:r w:rsidRPr="00205131">
        <w:rPr>
          <w:lang w:val="ru-RU"/>
        </w:rPr>
        <w:t xml:space="preserve">Розподіл кількості опадів у </w:t>
      </w:r>
      <w:r w:rsidRPr="00205131">
        <w:rPr>
          <w:i/>
          <w:lang w:val="ru-RU"/>
        </w:rPr>
        <w:t xml:space="preserve">холодний період (листопад-березень) </w:t>
      </w:r>
      <w:r w:rsidRPr="00205131">
        <w:rPr>
          <w:lang w:val="ru-RU"/>
        </w:rPr>
        <w:t xml:space="preserve">на </w:t>
      </w:r>
      <w:proofErr w:type="gramStart"/>
      <w:r w:rsidRPr="00205131">
        <w:rPr>
          <w:lang w:val="ru-RU"/>
        </w:rPr>
        <w:t>р</w:t>
      </w:r>
      <w:proofErr w:type="gramEnd"/>
      <w:r w:rsidRPr="00205131">
        <w:rPr>
          <w:lang w:val="ru-RU"/>
        </w:rPr>
        <w:t xml:space="preserve">івнинній території одноманітний, їх кількість змінюється у межах 175-200 мм, в окремих осередках на південному заході становить 150-170 мм. Найбільше опадів випадає у Кримських горах (понад 600 мм) та Українських Карпатах (понад 500 мм). </w:t>
      </w:r>
      <w:proofErr w:type="gramStart"/>
      <w:r w:rsidRPr="00205131">
        <w:rPr>
          <w:lang w:val="ru-RU"/>
        </w:rPr>
        <w:t>Кількість опадів за період 1991-2010 рр. зменшилась відносно кліматологічної стандартної норми 1961-1990 рр. на 25 мм.</w:t>
      </w:r>
      <w:proofErr w:type="gramEnd"/>
    </w:p>
    <w:p w:rsidR="00205131" w:rsidRPr="00205131" w:rsidRDefault="00205131" w:rsidP="00205131">
      <w:pPr>
        <w:pStyle w:val="a3"/>
        <w:spacing w:line="360" w:lineRule="auto"/>
        <w:ind w:left="0" w:firstLine="567"/>
        <w:jc w:val="both"/>
        <w:rPr>
          <w:lang w:val="ru-RU"/>
        </w:rPr>
      </w:pPr>
      <w:r w:rsidRPr="00205131">
        <w:rPr>
          <w:lang w:val="ru-RU"/>
        </w:rPr>
        <w:t xml:space="preserve">У </w:t>
      </w:r>
      <w:r w:rsidRPr="00205131">
        <w:rPr>
          <w:i/>
          <w:lang w:val="ru-RU"/>
        </w:rPr>
        <w:t xml:space="preserve">теплий період </w:t>
      </w:r>
      <w:r w:rsidRPr="00205131">
        <w:rPr>
          <w:lang w:val="ru-RU"/>
        </w:rPr>
        <w:t xml:space="preserve">кількість опадів збільшується з </w:t>
      </w:r>
      <w:proofErr w:type="gramStart"/>
      <w:r w:rsidRPr="00205131">
        <w:rPr>
          <w:lang w:val="ru-RU"/>
        </w:rPr>
        <w:t>п</w:t>
      </w:r>
      <w:proofErr w:type="gramEnd"/>
      <w:r w:rsidRPr="00205131">
        <w:rPr>
          <w:lang w:val="ru-RU"/>
        </w:rPr>
        <w:t xml:space="preserve">івдня (менше 300 мм) та південного сходу (325 мм) на північ (375 мм) і захід (понад 450 мм, на Передкарпатті понад 550 мм). Кількість опадів на </w:t>
      </w:r>
      <w:proofErr w:type="gramStart"/>
      <w:r w:rsidRPr="00205131">
        <w:rPr>
          <w:lang w:val="ru-RU"/>
        </w:rPr>
        <w:t>п</w:t>
      </w:r>
      <w:proofErr w:type="gramEnd"/>
      <w:r w:rsidRPr="00205131">
        <w:rPr>
          <w:lang w:val="ru-RU"/>
        </w:rPr>
        <w:t>івденно-західному схилі Українських Карпат перевищує 1000 мм, а на північно-східному – 900 мм, у Кримських горах випадає майже 500 мм. За 1991-2010 рр. кількість опаді</w:t>
      </w:r>
      <w:proofErr w:type="gramStart"/>
      <w:r w:rsidRPr="00205131">
        <w:rPr>
          <w:lang w:val="ru-RU"/>
        </w:rPr>
        <w:t>в</w:t>
      </w:r>
      <w:proofErr w:type="gramEnd"/>
      <w:r w:rsidRPr="00205131">
        <w:rPr>
          <w:lang w:val="ru-RU"/>
        </w:rPr>
        <w:t xml:space="preserve"> у теплий пері</w:t>
      </w:r>
      <w:proofErr w:type="gramStart"/>
      <w:r w:rsidRPr="00205131">
        <w:rPr>
          <w:lang w:val="ru-RU"/>
        </w:rPr>
        <w:t>од</w:t>
      </w:r>
      <w:proofErr w:type="gramEnd"/>
      <w:r w:rsidRPr="00205131">
        <w:rPr>
          <w:lang w:val="ru-RU"/>
        </w:rPr>
        <w:t xml:space="preserve"> збільшилась порівняно з кліматологічною стандартною нормою 1961-1990 рр. на 25-30</w:t>
      </w:r>
      <w:r w:rsidRPr="00205131">
        <w:rPr>
          <w:spacing w:val="-3"/>
          <w:lang w:val="ru-RU"/>
        </w:rPr>
        <w:t xml:space="preserve"> </w:t>
      </w:r>
      <w:r w:rsidRPr="00205131">
        <w:rPr>
          <w:lang w:val="ru-RU"/>
        </w:rPr>
        <w:t>мм.</w:t>
      </w:r>
    </w:p>
    <w:p w:rsidR="00205131" w:rsidRPr="00205131" w:rsidRDefault="00205131" w:rsidP="00E072B0">
      <w:pPr>
        <w:pStyle w:val="a3"/>
        <w:spacing w:line="360" w:lineRule="auto"/>
        <w:ind w:left="0" w:firstLine="567"/>
        <w:jc w:val="both"/>
        <w:rPr>
          <w:lang w:val="ru-RU"/>
        </w:rPr>
      </w:pPr>
      <w:r w:rsidRPr="00205131">
        <w:rPr>
          <w:lang w:val="ru-RU"/>
        </w:rPr>
        <w:t xml:space="preserve">Кількість опадів за </w:t>
      </w:r>
      <w:proofErr w:type="gramStart"/>
      <w:r w:rsidRPr="00E072B0">
        <w:rPr>
          <w:lang w:val="ru-RU"/>
        </w:rPr>
        <w:t>р</w:t>
      </w:r>
      <w:proofErr w:type="gramEnd"/>
      <w:r w:rsidRPr="00E072B0">
        <w:rPr>
          <w:lang w:val="ru-RU"/>
        </w:rPr>
        <w:t>ік</w:t>
      </w:r>
      <w:r w:rsidRPr="00205131">
        <w:rPr>
          <w:i/>
          <w:lang w:val="ru-RU"/>
        </w:rPr>
        <w:t xml:space="preserve"> </w:t>
      </w:r>
      <w:r w:rsidRPr="00205131">
        <w:rPr>
          <w:lang w:val="ru-RU"/>
        </w:rPr>
        <w:t xml:space="preserve">найменша на півдні, де вона не перевищує 450 мм; на сході випадає 520-530 мм, на півночі їх кількість збільшується до 600 мм, у західних регіонах кількість опадів перевищує 600 мм, у Передкарпатті – 700  мм. Найбільша кількість опадів за </w:t>
      </w:r>
      <w:proofErr w:type="gramStart"/>
      <w:r w:rsidRPr="00205131">
        <w:rPr>
          <w:lang w:val="ru-RU"/>
        </w:rPr>
        <w:t>р</w:t>
      </w:r>
      <w:proofErr w:type="gramEnd"/>
      <w:r w:rsidRPr="00205131">
        <w:rPr>
          <w:lang w:val="ru-RU"/>
        </w:rPr>
        <w:t xml:space="preserve">ік випадає в Українських Карпатах : на південно-західному (1650 мм) та північно-східному (1420 мм) схилах та в Кримських горах (майже 1100 мм). Кількість опадів за </w:t>
      </w:r>
      <w:proofErr w:type="gramStart"/>
      <w:r w:rsidRPr="00205131">
        <w:rPr>
          <w:lang w:val="ru-RU"/>
        </w:rPr>
        <w:t>р</w:t>
      </w:r>
      <w:proofErr w:type="gramEnd"/>
      <w:r w:rsidRPr="00205131">
        <w:rPr>
          <w:lang w:val="ru-RU"/>
        </w:rPr>
        <w:t>ік за період 1991-2010 рр.</w:t>
      </w:r>
      <w:r w:rsidRPr="00205131">
        <w:rPr>
          <w:spacing w:val="20"/>
          <w:lang w:val="ru-RU"/>
        </w:rPr>
        <w:t xml:space="preserve"> </w:t>
      </w:r>
      <w:r w:rsidRPr="00205131">
        <w:rPr>
          <w:lang w:val="ru-RU"/>
        </w:rPr>
        <w:t>порівняно</w:t>
      </w:r>
      <w:r w:rsidRPr="00205131">
        <w:rPr>
          <w:spacing w:val="21"/>
          <w:lang w:val="ru-RU"/>
        </w:rPr>
        <w:t xml:space="preserve"> </w:t>
      </w:r>
      <w:r w:rsidRPr="00205131">
        <w:rPr>
          <w:lang w:val="ru-RU"/>
        </w:rPr>
        <w:t>з</w:t>
      </w:r>
      <w:r w:rsidRPr="00205131">
        <w:rPr>
          <w:spacing w:val="20"/>
          <w:lang w:val="ru-RU"/>
        </w:rPr>
        <w:t xml:space="preserve"> </w:t>
      </w:r>
      <w:r w:rsidRPr="00205131">
        <w:rPr>
          <w:lang w:val="ru-RU"/>
        </w:rPr>
        <w:t>кліматологічною</w:t>
      </w:r>
      <w:r w:rsidRPr="00205131">
        <w:rPr>
          <w:spacing w:val="20"/>
          <w:lang w:val="ru-RU"/>
        </w:rPr>
        <w:t xml:space="preserve"> </w:t>
      </w:r>
      <w:r w:rsidRPr="00205131">
        <w:rPr>
          <w:lang w:val="ru-RU"/>
        </w:rPr>
        <w:t>стандартною</w:t>
      </w:r>
      <w:r w:rsidRPr="00205131">
        <w:rPr>
          <w:spacing w:val="19"/>
          <w:lang w:val="ru-RU"/>
        </w:rPr>
        <w:t xml:space="preserve"> </w:t>
      </w:r>
      <w:r w:rsidRPr="00205131">
        <w:rPr>
          <w:lang w:val="ru-RU"/>
        </w:rPr>
        <w:t>нормою</w:t>
      </w:r>
      <w:r w:rsidRPr="00205131">
        <w:rPr>
          <w:spacing w:val="20"/>
          <w:lang w:val="ru-RU"/>
        </w:rPr>
        <w:t xml:space="preserve"> </w:t>
      </w:r>
      <w:r w:rsidRPr="00E072B0">
        <w:rPr>
          <w:lang w:val="ru-RU"/>
        </w:rPr>
        <w:t>1961-1990</w:t>
      </w:r>
      <w:r w:rsidRPr="00E072B0">
        <w:rPr>
          <w:spacing w:val="20"/>
          <w:lang w:val="ru-RU"/>
        </w:rPr>
        <w:t xml:space="preserve"> </w:t>
      </w:r>
      <w:r w:rsidRPr="00E072B0">
        <w:rPr>
          <w:lang w:val="ru-RU"/>
        </w:rPr>
        <w:t>рр.</w:t>
      </w:r>
      <w:r w:rsidRPr="00E072B0">
        <w:rPr>
          <w:spacing w:val="20"/>
          <w:lang w:val="ru-RU"/>
        </w:rPr>
        <w:t xml:space="preserve"> </w:t>
      </w:r>
      <w:r w:rsidRPr="00E072B0">
        <w:rPr>
          <w:lang w:val="ru-RU"/>
        </w:rPr>
        <w:t>майже</w:t>
      </w:r>
      <w:r w:rsidRPr="00E072B0">
        <w:rPr>
          <w:spacing w:val="20"/>
          <w:lang w:val="ru-RU"/>
        </w:rPr>
        <w:t xml:space="preserve"> </w:t>
      </w:r>
      <w:r w:rsidRPr="00E072B0">
        <w:rPr>
          <w:lang w:val="ru-RU"/>
        </w:rPr>
        <w:t>не</w:t>
      </w:r>
      <w:r w:rsidR="00E072B0">
        <w:rPr>
          <w:lang w:val="uk-UA"/>
        </w:rPr>
        <w:t xml:space="preserve"> </w:t>
      </w:r>
      <w:r w:rsidRPr="00205131">
        <w:rPr>
          <w:lang w:val="ru-RU"/>
        </w:rPr>
        <w:t>змінилась внаслідок збільшення опадів у теплий та зменшення їх на стільки ж у холодний період.</w:t>
      </w:r>
    </w:p>
    <w:p w:rsidR="00205131" w:rsidRPr="00205131" w:rsidRDefault="00205131" w:rsidP="00205131">
      <w:pPr>
        <w:widowControl w:val="0"/>
        <w:spacing w:after="0" w:line="360" w:lineRule="auto"/>
        <w:ind w:firstLine="567"/>
        <w:jc w:val="both"/>
        <w:rPr>
          <w:rFonts w:ascii="Times New Roman" w:hAnsi="Times New Roman" w:cs="Times New Roman"/>
          <w:sz w:val="28"/>
          <w:szCs w:val="28"/>
        </w:rPr>
      </w:pPr>
      <w:r w:rsidRPr="00E072B0">
        <w:rPr>
          <w:rFonts w:ascii="Times New Roman" w:hAnsi="Times New Roman" w:cs="Times New Roman"/>
          <w:sz w:val="28"/>
          <w:szCs w:val="28"/>
        </w:rPr>
        <w:t>Січень найбільш вологим спостерігався у десятиріччі 1961-1970 рр.,</w:t>
      </w:r>
      <w:r w:rsidRPr="00205131">
        <w:rPr>
          <w:rFonts w:ascii="Times New Roman" w:hAnsi="Times New Roman" w:cs="Times New Roman"/>
          <w:i/>
          <w:sz w:val="28"/>
          <w:szCs w:val="28"/>
        </w:rPr>
        <w:t xml:space="preserve"> </w:t>
      </w:r>
      <w:r w:rsidRPr="00205131">
        <w:rPr>
          <w:rFonts w:ascii="Times New Roman" w:hAnsi="Times New Roman" w:cs="Times New Roman"/>
          <w:sz w:val="28"/>
          <w:szCs w:val="28"/>
        </w:rPr>
        <w:lastRenderedPageBreak/>
        <w:t xml:space="preserve">кількість опадів змінювалась від 35-40 мм на </w:t>
      </w:r>
      <w:proofErr w:type="gramStart"/>
      <w:r w:rsidRPr="00205131">
        <w:rPr>
          <w:rFonts w:ascii="Times New Roman" w:hAnsi="Times New Roman" w:cs="Times New Roman"/>
          <w:sz w:val="28"/>
          <w:szCs w:val="28"/>
        </w:rPr>
        <w:t>п</w:t>
      </w:r>
      <w:proofErr w:type="gramEnd"/>
      <w:r w:rsidRPr="00205131">
        <w:rPr>
          <w:rFonts w:ascii="Times New Roman" w:hAnsi="Times New Roman" w:cs="Times New Roman"/>
          <w:sz w:val="28"/>
          <w:szCs w:val="28"/>
        </w:rPr>
        <w:t xml:space="preserve">івдні й 40-45 мм на сході до 70- 80 мм на півночі і північному сході і 85-100 мм на заході, що становить 120- 130%. </w:t>
      </w:r>
      <w:r w:rsidRPr="00E072B0">
        <w:rPr>
          <w:rFonts w:ascii="Times New Roman" w:hAnsi="Times New Roman" w:cs="Times New Roman"/>
          <w:sz w:val="28"/>
          <w:szCs w:val="28"/>
        </w:rPr>
        <w:t>Найменш вологим цей місяць був у десятиріччі 1991-2000 рр.,</w:t>
      </w:r>
      <w:r w:rsidRPr="00205131">
        <w:rPr>
          <w:rFonts w:ascii="Times New Roman" w:hAnsi="Times New Roman" w:cs="Times New Roman"/>
          <w:i/>
          <w:sz w:val="28"/>
          <w:szCs w:val="28"/>
        </w:rPr>
        <w:t xml:space="preserve"> </w:t>
      </w:r>
      <w:r w:rsidRPr="00205131">
        <w:rPr>
          <w:rFonts w:ascii="Times New Roman" w:hAnsi="Times New Roman" w:cs="Times New Roman"/>
          <w:sz w:val="28"/>
          <w:szCs w:val="28"/>
        </w:rPr>
        <w:t>коли кількість опаді</w:t>
      </w:r>
      <w:proofErr w:type="gramStart"/>
      <w:r w:rsidRPr="00205131">
        <w:rPr>
          <w:rFonts w:ascii="Times New Roman" w:hAnsi="Times New Roman" w:cs="Times New Roman"/>
          <w:sz w:val="28"/>
          <w:szCs w:val="28"/>
        </w:rPr>
        <w:t>в</w:t>
      </w:r>
      <w:proofErr w:type="gramEnd"/>
      <w:r w:rsidRPr="00205131">
        <w:rPr>
          <w:rFonts w:ascii="Times New Roman" w:hAnsi="Times New Roman" w:cs="Times New Roman"/>
          <w:sz w:val="28"/>
          <w:szCs w:val="28"/>
        </w:rPr>
        <w:t xml:space="preserve"> на всій території перебувала </w:t>
      </w:r>
      <w:proofErr w:type="gramStart"/>
      <w:r w:rsidRPr="00205131">
        <w:rPr>
          <w:rFonts w:ascii="Times New Roman" w:hAnsi="Times New Roman" w:cs="Times New Roman"/>
          <w:sz w:val="28"/>
          <w:szCs w:val="28"/>
        </w:rPr>
        <w:t>у</w:t>
      </w:r>
      <w:proofErr w:type="gramEnd"/>
      <w:r w:rsidRPr="00205131">
        <w:rPr>
          <w:rFonts w:ascii="Times New Roman" w:hAnsi="Times New Roman" w:cs="Times New Roman"/>
          <w:sz w:val="28"/>
          <w:szCs w:val="28"/>
        </w:rPr>
        <w:t xml:space="preserve"> межах 25-30 мм, в окремих локальних осередках становила 35 мм або менше 70%.</w:t>
      </w:r>
    </w:p>
    <w:p w:rsidR="00205131" w:rsidRPr="00E072B0" w:rsidRDefault="00205131" w:rsidP="00E072B0">
      <w:pPr>
        <w:widowControl w:val="0"/>
        <w:spacing w:after="0" w:line="360" w:lineRule="auto"/>
        <w:ind w:firstLine="567"/>
        <w:jc w:val="both"/>
        <w:rPr>
          <w:rFonts w:ascii="Times New Roman" w:hAnsi="Times New Roman" w:cs="Times New Roman"/>
          <w:sz w:val="28"/>
          <w:szCs w:val="28"/>
        </w:rPr>
      </w:pPr>
      <w:r w:rsidRPr="00205131">
        <w:rPr>
          <w:rFonts w:ascii="Times New Roman" w:hAnsi="Times New Roman" w:cs="Times New Roman"/>
          <w:i/>
          <w:sz w:val="28"/>
          <w:szCs w:val="28"/>
        </w:rPr>
        <w:t xml:space="preserve">Найбільш вологий лютий зареєстровано також у 1961-1970 рр., </w:t>
      </w:r>
      <w:r w:rsidRPr="00205131">
        <w:rPr>
          <w:rFonts w:ascii="Times New Roman" w:hAnsi="Times New Roman" w:cs="Times New Roman"/>
          <w:sz w:val="28"/>
          <w:szCs w:val="28"/>
        </w:rPr>
        <w:t>кількість опадів повсюдно дорівнювала 40-45 мм, лише у Передкарпатті та Придністров’ї</w:t>
      </w:r>
      <w:r w:rsidR="00E072B0">
        <w:rPr>
          <w:rFonts w:ascii="Times New Roman" w:hAnsi="Times New Roman" w:cs="Times New Roman"/>
          <w:sz w:val="28"/>
          <w:szCs w:val="28"/>
          <w:lang w:val="uk-UA"/>
        </w:rPr>
        <w:t xml:space="preserve"> </w:t>
      </w:r>
      <w:r w:rsidRPr="00E072B0">
        <w:rPr>
          <w:rFonts w:ascii="Times New Roman" w:hAnsi="Times New Roman" w:cs="Times New Roman"/>
          <w:sz w:val="28"/>
          <w:szCs w:val="28"/>
        </w:rPr>
        <w:t>– 50 мм, а в Українських Карпатах – 75-85 мм. На заході кількість опаді</w:t>
      </w:r>
      <w:proofErr w:type="gramStart"/>
      <w:r w:rsidRPr="00E072B0">
        <w:rPr>
          <w:rFonts w:ascii="Times New Roman" w:hAnsi="Times New Roman" w:cs="Times New Roman"/>
          <w:sz w:val="28"/>
          <w:szCs w:val="28"/>
        </w:rPr>
        <w:t>в</w:t>
      </w:r>
      <w:proofErr w:type="gramEnd"/>
      <w:r w:rsidRPr="00E072B0">
        <w:rPr>
          <w:rFonts w:ascii="Times New Roman" w:hAnsi="Times New Roman" w:cs="Times New Roman"/>
          <w:sz w:val="28"/>
          <w:szCs w:val="28"/>
        </w:rPr>
        <w:t xml:space="preserve"> становить 140-150%, на сході 100-120%, на решті території – 120-140%. Найменш вологим цей місяць був у 1981-1990 рр. Опади у 1981-1990 рр. на більшій частині території становили 25-30 мм (80-100%), лише на північному сході і </w:t>
      </w:r>
      <w:proofErr w:type="gramStart"/>
      <w:r w:rsidRPr="00E072B0">
        <w:rPr>
          <w:rFonts w:ascii="Times New Roman" w:hAnsi="Times New Roman" w:cs="Times New Roman"/>
          <w:sz w:val="28"/>
          <w:szCs w:val="28"/>
        </w:rPr>
        <w:t>сход</w:t>
      </w:r>
      <w:proofErr w:type="gramEnd"/>
      <w:r w:rsidRPr="00E072B0">
        <w:rPr>
          <w:rFonts w:ascii="Times New Roman" w:hAnsi="Times New Roman" w:cs="Times New Roman"/>
          <w:sz w:val="28"/>
          <w:szCs w:val="28"/>
        </w:rPr>
        <w:t>і – 35 мм, на крайньому сході – 40 мм (70-90%). Десятиріччя 1971- 1980 рр. також віднесено до найменш вологих.</w:t>
      </w:r>
    </w:p>
    <w:p w:rsidR="00205131" w:rsidRPr="009277B6" w:rsidRDefault="00205131" w:rsidP="00205131">
      <w:pPr>
        <w:pStyle w:val="a3"/>
        <w:spacing w:line="360" w:lineRule="auto"/>
        <w:ind w:left="0" w:firstLine="708"/>
        <w:jc w:val="both"/>
        <w:rPr>
          <w:lang w:val="ru-RU"/>
        </w:rPr>
      </w:pPr>
      <w:r w:rsidRPr="009277B6">
        <w:rPr>
          <w:lang w:val="ru-RU"/>
        </w:rPr>
        <w:t xml:space="preserve">У різних регіонах України у різні місяці збільшення або зменшення кількості опадів </w:t>
      </w:r>
      <w:proofErr w:type="gramStart"/>
      <w:r w:rsidRPr="009277B6">
        <w:rPr>
          <w:lang w:val="ru-RU"/>
        </w:rPr>
        <w:t>в</w:t>
      </w:r>
      <w:proofErr w:type="gramEnd"/>
      <w:r w:rsidRPr="009277B6">
        <w:rPr>
          <w:lang w:val="ru-RU"/>
        </w:rPr>
        <w:t>ідбувалось неоднаково.</w:t>
      </w:r>
    </w:p>
    <w:p w:rsidR="00205131" w:rsidRPr="009277B6" w:rsidRDefault="00205131" w:rsidP="00205131">
      <w:pPr>
        <w:pStyle w:val="a3"/>
        <w:spacing w:line="360" w:lineRule="auto"/>
        <w:ind w:left="0" w:firstLine="708"/>
        <w:jc w:val="both"/>
        <w:rPr>
          <w:lang w:val="ru-RU"/>
        </w:rPr>
      </w:pPr>
      <w:r w:rsidRPr="009277B6">
        <w:rPr>
          <w:lang w:val="ru-RU"/>
        </w:rPr>
        <w:t xml:space="preserve">Отже, за 50-річний період (1961-2010 рр.) порівняно з кліматологічною стандартною нормою (1961-1990 рр.) у березні, травні, червні, серпні, вересні, жовтні та листопаді кількість опадів майже повсюдно збільшилась; у червні кількість опадів </w:t>
      </w:r>
      <w:proofErr w:type="gramStart"/>
      <w:r w:rsidRPr="009277B6">
        <w:rPr>
          <w:lang w:val="ru-RU"/>
        </w:rPr>
        <w:t>в</w:t>
      </w:r>
      <w:proofErr w:type="gramEnd"/>
      <w:r w:rsidRPr="009277B6">
        <w:rPr>
          <w:lang w:val="ru-RU"/>
        </w:rPr>
        <w:t xml:space="preserve"> західній половині України зменшилась, а в східній збільшилась; у січні, липні, грудні – майже на всій території зменшилась; у лютому, квітні – кількість опадів не змінилась.</w:t>
      </w:r>
    </w:p>
    <w:p w:rsidR="00205131" w:rsidRPr="009277B6" w:rsidRDefault="00205131" w:rsidP="00205131">
      <w:pPr>
        <w:pStyle w:val="a3"/>
        <w:spacing w:line="360" w:lineRule="auto"/>
        <w:ind w:left="0" w:firstLine="708"/>
        <w:jc w:val="both"/>
        <w:rPr>
          <w:lang w:val="ru-RU"/>
        </w:rPr>
      </w:pPr>
      <w:r w:rsidRPr="009277B6">
        <w:rPr>
          <w:lang w:val="ru-RU"/>
        </w:rPr>
        <w:t xml:space="preserve">Наведена інформація та зроблені на основі її аналізу висновки мають значення не лише у контексті наукових </w:t>
      </w:r>
      <w:proofErr w:type="gramStart"/>
      <w:r w:rsidRPr="009277B6">
        <w:rPr>
          <w:lang w:val="ru-RU"/>
        </w:rPr>
        <w:t>досл</w:t>
      </w:r>
      <w:proofErr w:type="gramEnd"/>
      <w:r w:rsidRPr="009277B6">
        <w:rPr>
          <w:lang w:val="ru-RU"/>
        </w:rPr>
        <w:t>іджень змін клімату, вони є інформаційно-статистичною базою для створення кліматичних прогнозів важливих для багатьох сфер життєдіяльності.</w:t>
      </w:r>
    </w:p>
    <w:p w:rsidR="00205131" w:rsidRDefault="00205131" w:rsidP="00205131">
      <w:pPr>
        <w:pStyle w:val="a3"/>
        <w:spacing w:line="360" w:lineRule="auto"/>
        <w:ind w:left="0" w:firstLine="707"/>
        <w:jc w:val="both"/>
        <w:rPr>
          <w:lang w:val="ru-RU"/>
        </w:rPr>
      </w:pPr>
      <w:r w:rsidRPr="009277B6">
        <w:rPr>
          <w:lang w:val="ru-RU"/>
        </w:rPr>
        <w:t>Карти зміни кількості атмосферних опаді</w:t>
      </w:r>
      <w:proofErr w:type="gramStart"/>
      <w:r w:rsidRPr="009277B6">
        <w:rPr>
          <w:lang w:val="ru-RU"/>
        </w:rPr>
        <w:t>в</w:t>
      </w:r>
      <w:proofErr w:type="gramEnd"/>
      <w:r w:rsidRPr="009277B6">
        <w:rPr>
          <w:lang w:val="ru-RU"/>
        </w:rPr>
        <w:t xml:space="preserve"> на території України наведені </w:t>
      </w:r>
      <w:r w:rsidR="00C46D99">
        <w:rPr>
          <w:lang w:val="ru-RU"/>
        </w:rPr>
        <w:t>на рис 3</w:t>
      </w:r>
      <w:r w:rsidRPr="009277B6">
        <w:rPr>
          <w:lang w:val="ru-RU"/>
        </w:rPr>
        <w:t>.</w:t>
      </w:r>
    </w:p>
    <w:p w:rsidR="00C46D99" w:rsidRDefault="00C46D99" w:rsidP="00205131">
      <w:pPr>
        <w:pStyle w:val="a3"/>
        <w:spacing w:line="360" w:lineRule="auto"/>
        <w:ind w:left="0" w:firstLine="707"/>
        <w:jc w:val="both"/>
        <w:rPr>
          <w:lang w:val="ru-RU"/>
        </w:rPr>
      </w:pPr>
    </w:p>
    <w:p w:rsidR="00C46D99" w:rsidRDefault="00C46D99" w:rsidP="00205131">
      <w:pPr>
        <w:pStyle w:val="a3"/>
        <w:spacing w:line="360" w:lineRule="auto"/>
        <w:ind w:left="0" w:firstLine="707"/>
        <w:jc w:val="both"/>
        <w:rPr>
          <w:lang w:val="ru-RU"/>
        </w:rPr>
      </w:pPr>
    </w:p>
    <w:p w:rsidR="00C46D99" w:rsidRDefault="00C46D99" w:rsidP="00205131">
      <w:pPr>
        <w:pStyle w:val="a3"/>
        <w:spacing w:line="360" w:lineRule="auto"/>
        <w:ind w:left="0" w:firstLine="707"/>
        <w:jc w:val="both"/>
        <w:rPr>
          <w:lang w:val="ru-RU"/>
        </w:rPr>
      </w:pPr>
    </w:p>
    <w:p w:rsidR="00C46D99" w:rsidRDefault="00C46D99" w:rsidP="00205131">
      <w:pPr>
        <w:pStyle w:val="a3"/>
        <w:spacing w:line="360" w:lineRule="auto"/>
        <w:ind w:left="0" w:firstLine="707"/>
        <w:jc w:val="both"/>
        <w:rPr>
          <w:lang w:val="ru-RU"/>
        </w:rPr>
      </w:pPr>
      <w:r>
        <w:rPr>
          <w:noProof/>
          <w:lang w:val="ru-RU" w:eastAsia="ru-RU"/>
        </w:rPr>
        <w:lastRenderedPageBreak/>
        <w:drawing>
          <wp:inline distT="0" distB="0" distL="0" distR="0">
            <wp:extent cx="5095875" cy="760909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875" cy="7609099"/>
                    </a:xfrm>
                    <a:prstGeom prst="rect">
                      <a:avLst/>
                    </a:prstGeom>
                    <a:noFill/>
                    <a:ln>
                      <a:noFill/>
                    </a:ln>
                  </pic:spPr>
                </pic:pic>
              </a:graphicData>
            </a:graphic>
          </wp:inline>
        </w:drawing>
      </w:r>
    </w:p>
    <w:p w:rsidR="00C46D99" w:rsidRDefault="00C46D99" w:rsidP="00C46D99">
      <w:pPr>
        <w:widowControl w:val="0"/>
        <w:spacing w:after="0" w:line="360" w:lineRule="auto"/>
        <w:ind w:firstLine="720"/>
        <w:jc w:val="both"/>
        <w:rPr>
          <w:rFonts w:ascii="Times New Roman" w:hAnsi="Times New Roman" w:cs="Times New Roman"/>
          <w:sz w:val="28"/>
          <w:szCs w:val="28"/>
          <w:lang w:val="uk-UA"/>
        </w:rPr>
      </w:pPr>
    </w:p>
    <w:p w:rsidR="00C46D99" w:rsidRPr="00C46D99" w:rsidRDefault="00C46D99" w:rsidP="00C46D99">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 </w:t>
      </w:r>
      <w:r w:rsidRPr="00C46D99">
        <w:rPr>
          <w:rFonts w:ascii="Times New Roman" w:hAnsi="Times New Roman" w:cs="Times New Roman"/>
          <w:sz w:val="28"/>
          <w:szCs w:val="28"/>
          <w:lang w:val="uk-UA"/>
        </w:rPr>
        <w:t>Зміна просторового розподілу кількості опадів за сезон та рік та їх аномалія(%) у 1991–2010 рр . відносно кліма- тичної норми в Україні</w:t>
      </w:r>
    </w:p>
    <w:p w:rsidR="00C46D99" w:rsidRDefault="00C46D99" w:rsidP="00205131">
      <w:pPr>
        <w:widowControl w:val="0"/>
        <w:spacing w:after="0" w:line="360" w:lineRule="auto"/>
        <w:ind w:firstLine="720"/>
        <w:jc w:val="both"/>
        <w:rPr>
          <w:rFonts w:ascii="Times New Roman" w:hAnsi="Times New Roman" w:cs="Times New Roman"/>
          <w:sz w:val="28"/>
          <w:szCs w:val="28"/>
          <w:lang w:val="uk-UA"/>
        </w:rPr>
      </w:pPr>
    </w:p>
    <w:p w:rsidR="00C46D99" w:rsidRDefault="00C46D99" w:rsidP="00205131">
      <w:pPr>
        <w:widowControl w:val="0"/>
        <w:spacing w:after="0" w:line="360" w:lineRule="auto"/>
        <w:ind w:firstLine="720"/>
        <w:jc w:val="both"/>
        <w:rPr>
          <w:rFonts w:ascii="Times New Roman" w:hAnsi="Times New Roman" w:cs="Times New Roman"/>
          <w:sz w:val="28"/>
          <w:szCs w:val="28"/>
          <w:lang w:val="uk-UA"/>
        </w:rPr>
      </w:pPr>
    </w:p>
    <w:p w:rsidR="00696A9A" w:rsidRPr="00696A9A" w:rsidRDefault="00696A9A" w:rsidP="00205131">
      <w:pPr>
        <w:widowControl w:val="0"/>
        <w:spacing w:after="0" w:line="360" w:lineRule="auto"/>
        <w:ind w:firstLine="720"/>
        <w:jc w:val="both"/>
        <w:rPr>
          <w:rFonts w:ascii="Times New Roman" w:hAnsi="Times New Roman" w:cs="Times New Roman"/>
          <w:sz w:val="28"/>
          <w:szCs w:val="28"/>
        </w:rPr>
      </w:pPr>
      <w:r w:rsidRPr="00696A9A">
        <w:rPr>
          <w:rFonts w:ascii="Times New Roman" w:hAnsi="Times New Roman" w:cs="Times New Roman"/>
          <w:sz w:val="28"/>
          <w:szCs w:val="28"/>
          <w:lang w:val="uk-UA"/>
        </w:rPr>
        <w:lastRenderedPageBreak/>
        <w:t>У базовому шарі для території України температурні зміни класифіковані через 1°</w:t>
      </w:r>
      <w:r w:rsidRPr="00696A9A">
        <w:rPr>
          <w:rFonts w:ascii="Times New Roman" w:hAnsi="Times New Roman" w:cs="Times New Roman"/>
          <w:sz w:val="28"/>
          <w:szCs w:val="28"/>
        </w:rPr>
        <w:t>C</w:t>
      </w:r>
      <w:r w:rsidRPr="00696A9A">
        <w:rPr>
          <w:rFonts w:ascii="Times New Roman" w:hAnsi="Times New Roman" w:cs="Times New Roman"/>
          <w:sz w:val="28"/>
          <w:szCs w:val="28"/>
          <w:lang w:val="uk-UA"/>
        </w:rPr>
        <w:t>, ізолінії – через кожні 0,5°</w:t>
      </w:r>
      <w:r w:rsidRPr="00696A9A">
        <w:rPr>
          <w:rFonts w:ascii="Times New Roman" w:hAnsi="Times New Roman" w:cs="Times New Roman"/>
          <w:sz w:val="28"/>
          <w:szCs w:val="28"/>
        </w:rPr>
        <w:t>C</w:t>
      </w:r>
      <w:r w:rsidRPr="00696A9A">
        <w:rPr>
          <w:rFonts w:ascii="Times New Roman" w:hAnsi="Times New Roman" w:cs="Times New Roman"/>
          <w:sz w:val="28"/>
          <w:szCs w:val="28"/>
          <w:lang w:val="uk-UA"/>
        </w:rPr>
        <w:t xml:space="preserve">, опади – через 10 мм, ізолінії – через кожні 5 мм. </w:t>
      </w:r>
      <w:r w:rsidRPr="00696A9A">
        <w:rPr>
          <w:rFonts w:ascii="Times New Roman" w:hAnsi="Times New Roman" w:cs="Times New Roman"/>
          <w:sz w:val="28"/>
          <w:szCs w:val="28"/>
        </w:rPr>
        <w:t xml:space="preserve">За температурним показником для кожного місяця </w:t>
      </w:r>
      <w:proofErr w:type="gramStart"/>
      <w:r w:rsidRPr="00696A9A">
        <w:rPr>
          <w:rFonts w:ascii="Times New Roman" w:hAnsi="Times New Roman" w:cs="Times New Roman"/>
          <w:sz w:val="28"/>
          <w:szCs w:val="28"/>
        </w:rPr>
        <w:t>п</w:t>
      </w:r>
      <w:proofErr w:type="gramEnd"/>
      <w:r w:rsidRPr="00696A9A">
        <w:rPr>
          <w:rFonts w:ascii="Times New Roman" w:hAnsi="Times New Roman" w:cs="Times New Roman"/>
          <w:sz w:val="28"/>
          <w:szCs w:val="28"/>
        </w:rPr>
        <w:t>ідготовлені шари з більшою деталізацією 0,1°C, що підключаються автоматично при укрупненні масштабу більше ніж 1:1 000 000, і дозволяють прослідкувати зміну кліматичних характеристик на локальному рівні адміністративних районів.</w:t>
      </w:r>
    </w:p>
    <w:p w:rsidR="00696A9A" w:rsidRPr="00696A9A" w:rsidRDefault="00696A9A" w:rsidP="00C46D99">
      <w:pPr>
        <w:widowControl w:val="0"/>
        <w:spacing w:after="0" w:line="360" w:lineRule="auto"/>
        <w:ind w:firstLine="708"/>
        <w:jc w:val="both"/>
        <w:rPr>
          <w:rFonts w:ascii="Times New Roman" w:hAnsi="Times New Roman" w:cs="Times New Roman"/>
          <w:sz w:val="28"/>
          <w:szCs w:val="28"/>
        </w:rPr>
      </w:pPr>
      <w:r w:rsidRPr="00696A9A">
        <w:rPr>
          <w:rFonts w:ascii="Times New Roman" w:hAnsi="Times New Roman" w:cs="Times New Roman"/>
          <w:sz w:val="28"/>
          <w:szCs w:val="28"/>
        </w:rPr>
        <w:t xml:space="preserve">Діапазони значень температури </w:t>
      </w:r>
      <w:proofErr w:type="gramStart"/>
      <w:r w:rsidRPr="00696A9A">
        <w:rPr>
          <w:rFonts w:ascii="Times New Roman" w:hAnsi="Times New Roman" w:cs="Times New Roman"/>
          <w:sz w:val="28"/>
          <w:szCs w:val="28"/>
        </w:rPr>
        <w:t>атмосферного</w:t>
      </w:r>
      <w:proofErr w:type="gramEnd"/>
      <w:r w:rsidRPr="00696A9A">
        <w:rPr>
          <w:rFonts w:ascii="Times New Roman" w:hAnsi="Times New Roman" w:cs="Times New Roman"/>
          <w:sz w:val="28"/>
          <w:szCs w:val="28"/>
        </w:rPr>
        <w:t xml:space="preserve"> повітря і кількості опадів та часові інтервали, за якими будувались деталізовані карти (в тому числі і прогнозні) наведені в табл.1 та 2. Деталізовані карти, побудовані з використанням ГІ</w:t>
      </w:r>
      <w:proofErr w:type="gramStart"/>
      <w:r w:rsidRPr="00696A9A">
        <w:rPr>
          <w:rFonts w:ascii="Times New Roman" w:hAnsi="Times New Roman" w:cs="Times New Roman"/>
          <w:sz w:val="28"/>
          <w:szCs w:val="28"/>
        </w:rPr>
        <w:t>С</w:t>
      </w:r>
      <w:proofErr w:type="gramEnd"/>
      <w:r w:rsidR="00C46D99">
        <w:rPr>
          <w:rFonts w:ascii="Times New Roman" w:hAnsi="Times New Roman" w:cs="Times New Roman"/>
          <w:sz w:val="28"/>
          <w:szCs w:val="28"/>
          <w:lang w:val="uk-UA"/>
        </w:rPr>
        <w:t xml:space="preserve"> представлені на рис 4</w:t>
      </w:r>
      <w:r w:rsidRPr="00696A9A">
        <w:rPr>
          <w:rFonts w:ascii="Times New Roman" w:hAnsi="Times New Roman" w:cs="Times New Roman"/>
          <w:sz w:val="28"/>
          <w:szCs w:val="28"/>
        </w:rPr>
        <w:t>.</w:t>
      </w:r>
    </w:p>
    <w:p w:rsidR="00696A9A" w:rsidRPr="00696A9A" w:rsidRDefault="00696A9A" w:rsidP="00205131">
      <w:pPr>
        <w:pStyle w:val="a3"/>
        <w:spacing w:line="360" w:lineRule="auto"/>
        <w:ind w:left="0"/>
        <w:rPr>
          <w:lang w:val="ru-RU"/>
        </w:rPr>
      </w:pPr>
    </w:p>
    <w:p w:rsidR="00C46D99" w:rsidRPr="00C46D99" w:rsidRDefault="00C46D99" w:rsidP="00C46D99">
      <w:pPr>
        <w:widowControl w:val="0"/>
        <w:spacing w:after="0" w:line="360" w:lineRule="auto"/>
        <w:jc w:val="right"/>
        <w:rPr>
          <w:rFonts w:ascii="Times New Roman" w:hAnsi="Times New Roman" w:cs="Times New Roman"/>
          <w:sz w:val="28"/>
          <w:szCs w:val="28"/>
          <w:lang w:val="uk-UA"/>
        </w:rPr>
      </w:pPr>
      <w:r w:rsidRPr="00C46D99">
        <w:rPr>
          <w:rFonts w:ascii="Times New Roman" w:hAnsi="Times New Roman" w:cs="Times New Roman"/>
          <w:sz w:val="28"/>
          <w:szCs w:val="28"/>
        </w:rPr>
        <w:t xml:space="preserve">Таблиця </w:t>
      </w:r>
      <w:r w:rsidR="00696A9A" w:rsidRPr="00C46D99">
        <w:rPr>
          <w:rFonts w:ascii="Times New Roman" w:hAnsi="Times New Roman" w:cs="Times New Roman"/>
          <w:sz w:val="28"/>
          <w:szCs w:val="28"/>
        </w:rPr>
        <w:t xml:space="preserve">1. </w:t>
      </w:r>
    </w:p>
    <w:p w:rsidR="00696A9A" w:rsidRPr="00C46D99" w:rsidRDefault="00696A9A" w:rsidP="00C46D99">
      <w:pPr>
        <w:widowControl w:val="0"/>
        <w:spacing w:after="0" w:line="360" w:lineRule="auto"/>
        <w:jc w:val="center"/>
        <w:rPr>
          <w:rFonts w:ascii="Times New Roman" w:hAnsi="Times New Roman" w:cs="Times New Roman"/>
          <w:sz w:val="28"/>
          <w:szCs w:val="28"/>
          <w:lang w:val="uk-UA"/>
        </w:rPr>
      </w:pPr>
      <w:r w:rsidRPr="00C46D99">
        <w:rPr>
          <w:rFonts w:ascii="Times New Roman" w:hAnsi="Times New Roman" w:cs="Times New Roman"/>
          <w:sz w:val="28"/>
          <w:szCs w:val="28"/>
        </w:rPr>
        <w:t xml:space="preserve">Діапазон середньомісячної абсолютної температури </w:t>
      </w:r>
      <w:proofErr w:type="gramStart"/>
      <w:r w:rsidRPr="00C46D99">
        <w:rPr>
          <w:rFonts w:ascii="Times New Roman" w:hAnsi="Times New Roman" w:cs="Times New Roman"/>
          <w:sz w:val="28"/>
          <w:szCs w:val="28"/>
        </w:rPr>
        <w:t>за пер</w:t>
      </w:r>
      <w:proofErr w:type="gramEnd"/>
      <w:r w:rsidRPr="00C46D99">
        <w:rPr>
          <w:rFonts w:ascii="Times New Roman" w:hAnsi="Times New Roman" w:cs="Times New Roman"/>
          <w:sz w:val="28"/>
          <w:szCs w:val="28"/>
        </w:rPr>
        <w:t>іодами для території</w:t>
      </w:r>
      <w:r w:rsidRPr="00C46D99">
        <w:rPr>
          <w:rFonts w:ascii="Times New Roman" w:hAnsi="Times New Roman" w:cs="Times New Roman"/>
          <w:spacing w:val="-1"/>
          <w:sz w:val="28"/>
          <w:szCs w:val="28"/>
        </w:rPr>
        <w:t xml:space="preserve"> </w:t>
      </w:r>
      <w:r w:rsidR="00C46D99" w:rsidRPr="00C46D99">
        <w:rPr>
          <w:rFonts w:ascii="Times New Roman" w:hAnsi="Times New Roman" w:cs="Times New Roman"/>
          <w:sz w:val="28"/>
          <w:szCs w:val="28"/>
        </w:rPr>
        <w:t>України</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3"/>
        <w:gridCol w:w="1562"/>
        <w:gridCol w:w="1512"/>
        <w:gridCol w:w="1512"/>
        <w:gridCol w:w="1417"/>
        <w:gridCol w:w="1469"/>
      </w:tblGrid>
      <w:tr w:rsidR="00696A9A" w:rsidTr="005D6109">
        <w:trPr>
          <w:trHeight w:val="551"/>
        </w:trPr>
        <w:tc>
          <w:tcPr>
            <w:tcW w:w="2023" w:type="dxa"/>
            <w:tcBorders>
              <w:tl2br w:val="single" w:sz="4" w:space="0" w:color="000000"/>
            </w:tcBorders>
            <w:vAlign w:val="center"/>
          </w:tcPr>
          <w:p w:rsidR="00696A9A" w:rsidRDefault="00696A9A" w:rsidP="005D6109">
            <w:pPr>
              <w:pStyle w:val="TableParagraph"/>
              <w:spacing w:line="360" w:lineRule="auto"/>
              <w:jc w:val="center"/>
              <w:rPr>
                <w:b/>
                <w:sz w:val="24"/>
              </w:rPr>
            </w:pPr>
            <w:r>
              <w:rPr>
                <w:b/>
                <w:sz w:val="24"/>
              </w:rPr>
              <w:t>Період</w:t>
            </w:r>
          </w:p>
          <w:p w:rsidR="00696A9A" w:rsidRDefault="00696A9A" w:rsidP="005D6109">
            <w:pPr>
              <w:pStyle w:val="TableParagraph"/>
              <w:spacing w:line="360" w:lineRule="auto"/>
              <w:jc w:val="center"/>
              <w:rPr>
                <w:b/>
                <w:sz w:val="24"/>
              </w:rPr>
            </w:pPr>
            <w:r>
              <w:rPr>
                <w:b/>
                <w:sz w:val="24"/>
              </w:rPr>
              <w:t>Місяць</w:t>
            </w:r>
          </w:p>
        </w:tc>
        <w:tc>
          <w:tcPr>
            <w:tcW w:w="1562" w:type="dxa"/>
            <w:vAlign w:val="center"/>
          </w:tcPr>
          <w:p w:rsidR="00696A9A" w:rsidRDefault="00696A9A" w:rsidP="005D6109">
            <w:pPr>
              <w:pStyle w:val="TableParagraph"/>
              <w:spacing w:line="360" w:lineRule="auto"/>
              <w:jc w:val="center"/>
              <w:rPr>
                <w:b/>
                <w:sz w:val="24"/>
              </w:rPr>
            </w:pPr>
            <w:r>
              <w:rPr>
                <w:b/>
                <w:sz w:val="24"/>
              </w:rPr>
              <w:t>1961-1990</w:t>
            </w:r>
          </w:p>
        </w:tc>
        <w:tc>
          <w:tcPr>
            <w:tcW w:w="1512" w:type="dxa"/>
            <w:vAlign w:val="center"/>
          </w:tcPr>
          <w:p w:rsidR="00696A9A" w:rsidRDefault="00696A9A" w:rsidP="005D6109">
            <w:pPr>
              <w:pStyle w:val="TableParagraph"/>
              <w:spacing w:line="360" w:lineRule="auto"/>
              <w:jc w:val="center"/>
              <w:rPr>
                <w:b/>
                <w:sz w:val="24"/>
              </w:rPr>
            </w:pPr>
            <w:r>
              <w:rPr>
                <w:b/>
                <w:sz w:val="24"/>
              </w:rPr>
              <w:t>1991-2010</w:t>
            </w:r>
          </w:p>
        </w:tc>
        <w:tc>
          <w:tcPr>
            <w:tcW w:w="1512" w:type="dxa"/>
            <w:vAlign w:val="center"/>
          </w:tcPr>
          <w:p w:rsidR="00696A9A" w:rsidRDefault="00696A9A" w:rsidP="005D6109">
            <w:pPr>
              <w:pStyle w:val="TableParagraph"/>
              <w:spacing w:line="360" w:lineRule="auto"/>
              <w:jc w:val="center"/>
              <w:rPr>
                <w:b/>
                <w:sz w:val="24"/>
              </w:rPr>
            </w:pPr>
            <w:r>
              <w:rPr>
                <w:b/>
                <w:sz w:val="24"/>
              </w:rPr>
              <w:t>2011 – 2030</w:t>
            </w:r>
          </w:p>
        </w:tc>
        <w:tc>
          <w:tcPr>
            <w:tcW w:w="1417" w:type="dxa"/>
            <w:vAlign w:val="center"/>
          </w:tcPr>
          <w:p w:rsidR="00696A9A" w:rsidRDefault="00696A9A" w:rsidP="005D6109">
            <w:pPr>
              <w:pStyle w:val="TableParagraph"/>
              <w:spacing w:line="360" w:lineRule="auto"/>
              <w:jc w:val="center"/>
              <w:rPr>
                <w:b/>
                <w:sz w:val="24"/>
              </w:rPr>
            </w:pPr>
            <w:r>
              <w:rPr>
                <w:b/>
                <w:sz w:val="24"/>
              </w:rPr>
              <w:t>2031 – 2050</w:t>
            </w:r>
          </w:p>
        </w:tc>
        <w:tc>
          <w:tcPr>
            <w:tcW w:w="1469" w:type="dxa"/>
            <w:vAlign w:val="center"/>
          </w:tcPr>
          <w:p w:rsidR="00696A9A" w:rsidRDefault="00696A9A" w:rsidP="005D6109">
            <w:pPr>
              <w:pStyle w:val="TableParagraph"/>
              <w:spacing w:line="360" w:lineRule="auto"/>
              <w:jc w:val="center"/>
              <w:rPr>
                <w:b/>
                <w:sz w:val="24"/>
              </w:rPr>
            </w:pPr>
            <w:r>
              <w:rPr>
                <w:b/>
                <w:sz w:val="24"/>
              </w:rPr>
              <w:t>2081 – 2100</w:t>
            </w:r>
          </w:p>
        </w:tc>
      </w:tr>
      <w:tr w:rsidR="00696A9A" w:rsidTr="005D6109">
        <w:trPr>
          <w:trHeight w:val="275"/>
        </w:trPr>
        <w:tc>
          <w:tcPr>
            <w:tcW w:w="2023" w:type="dxa"/>
          </w:tcPr>
          <w:p w:rsidR="00696A9A" w:rsidRDefault="00696A9A" w:rsidP="00C46D99">
            <w:pPr>
              <w:pStyle w:val="TableParagraph"/>
              <w:spacing w:line="360" w:lineRule="auto"/>
              <w:jc w:val="center"/>
              <w:rPr>
                <w:sz w:val="24"/>
              </w:rPr>
            </w:pPr>
            <w:r>
              <w:rPr>
                <w:sz w:val="24"/>
              </w:rPr>
              <w:t>Січень_01</w:t>
            </w:r>
          </w:p>
        </w:tc>
        <w:tc>
          <w:tcPr>
            <w:tcW w:w="1562" w:type="dxa"/>
          </w:tcPr>
          <w:p w:rsidR="00696A9A" w:rsidRDefault="00696A9A" w:rsidP="00C46D99">
            <w:pPr>
              <w:pStyle w:val="TableParagraph"/>
              <w:spacing w:line="360" w:lineRule="auto"/>
              <w:jc w:val="center"/>
              <w:rPr>
                <w:sz w:val="24"/>
              </w:rPr>
            </w:pPr>
            <w:r>
              <w:rPr>
                <w:sz w:val="24"/>
              </w:rPr>
              <w:t>-8,1…0,4</w:t>
            </w:r>
          </w:p>
        </w:tc>
        <w:tc>
          <w:tcPr>
            <w:tcW w:w="1512" w:type="dxa"/>
          </w:tcPr>
          <w:p w:rsidR="00696A9A" w:rsidRDefault="00696A9A" w:rsidP="00C46D99">
            <w:pPr>
              <w:pStyle w:val="TableParagraph"/>
              <w:spacing w:line="360" w:lineRule="auto"/>
              <w:jc w:val="center"/>
              <w:rPr>
                <w:sz w:val="24"/>
              </w:rPr>
            </w:pPr>
            <w:r>
              <w:rPr>
                <w:sz w:val="24"/>
              </w:rPr>
              <w:t>-5,5…1,2</w:t>
            </w:r>
          </w:p>
        </w:tc>
        <w:tc>
          <w:tcPr>
            <w:tcW w:w="1512" w:type="dxa"/>
          </w:tcPr>
          <w:p w:rsidR="00696A9A" w:rsidRDefault="00696A9A" w:rsidP="00C46D99">
            <w:pPr>
              <w:pStyle w:val="TableParagraph"/>
              <w:spacing w:line="360" w:lineRule="auto"/>
              <w:jc w:val="center"/>
              <w:rPr>
                <w:sz w:val="24"/>
              </w:rPr>
            </w:pPr>
            <w:r>
              <w:rPr>
                <w:sz w:val="24"/>
              </w:rPr>
              <w:t>-5,5… 1,3</w:t>
            </w:r>
          </w:p>
        </w:tc>
        <w:tc>
          <w:tcPr>
            <w:tcW w:w="1417" w:type="dxa"/>
          </w:tcPr>
          <w:p w:rsidR="00696A9A" w:rsidRDefault="00696A9A" w:rsidP="00C46D99">
            <w:pPr>
              <w:pStyle w:val="TableParagraph"/>
              <w:spacing w:line="360" w:lineRule="auto"/>
              <w:jc w:val="center"/>
              <w:rPr>
                <w:sz w:val="24"/>
              </w:rPr>
            </w:pPr>
            <w:r>
              <w:rPr>
                <w:sz w:val="24"/>
              </w:rPr>
              <w:t>-4,1… 2,7</w:t>
            </w:r>
          </w:p>
        </w:tc>
        <w:tc>
          <w:tcPr>
            <w:tcW w:w="1469" w:type="dxa"/>
          </w:tcPr>
          <w:p w:rsidR="00696A9A" w:rsidRDefault="00696A9A" w:rsidP="00C46D99">
            <w:pPr>
              <w:pStyle w:val="TableParagraph"/>
              <w:spacing w:line="360" w:lineRule="auto"/>
              <w:jc w:val="center"/>
              <w:rPr>
                <w:sz w:val="24"/>
              </w:rPr>
            </w:pPr>
            <w:r>
              <w:rPr>
                <w:sz w:val="24"/>
              </w:rPr>
              <w:t>-2,6… 4</w:t>
            </w:r>
          </w:p>
        </w:tc>
      </w:tr>
      <w:tr w:rsidR="00696A9A" w:rsidTr="005D6109">
        <w:trPr>
          <w:trHeight w:val="276"/>
        </w:trPr>
        <w:tc>
          <w:tcPr>
            <w:tcW w:w="2023" w:type="dxa"/>
          </w:tcPr>
          <w:p w:rsidR="00696A9A" w:rsidRDefault="00696A9A" w:rsidP="00C46D99">
            <w:pPr>
              <w:pStyle w:val="TableParagraph"/>
              <w:spacing w:line="360" w:lineRule="auto"/>
              <w:jc w:val="center"/>
              <w:rPr>
                <w:sz w:val="24"/>
              </w:rPr>
            </w:pPr>
            <w:r>
              <w:rPr>
                <w:sz w:val="24"/>
              </w:rPr>
              <w:t>Лютий_02</w:t>
            </w:r>
          </w:p>
        </w:tc>
        <w:tc>
          <w:tcPr>
            <w:tcW w:w="1562" w:type="dxa"/>
          </w:tcPr>
          <w:p w:rsidR="00696A9A" w:rsidRDefault="00696A9A" w:rsidP="00C46D99">
            <w:pPr>
              <w:pStyle w:val="TableParagraph"/>
              <w:spacing w:line="360" w:lineRule="auto"/>
              <w:jc w:val="center"/>
              <w:rPr>
                <w:sz w:val="24"/>
              </w:rPr>
            </w:pPr>
            <w:r>
              <w:rPr>
                <w:sz w:val="24"/>
              </w:rPr>
              <w:t>-6,9…1</w:t>
            </w:r>
          </w:p>
        </w:tc>
        <w:tc>
          <w:tcPr>
            <w:tcW w:w="1512" w:type="dxa"/>
          </w:tcPr>
          <w:p w:rsidR="00696A9A" w:rsidRDefault="00696A9A" w:rsidP="00C46D99">
            <w:pPr>
              <w:pStyle w:val="TableParagraph"/>
              <w:spacing w:line="360" w:lineRule="auto"/>
              <w:jc w:val="center"/>
              <w:rPr>
                <w:sz w:val="24"/>
              </w:rPr>
            </w:pPr>
            <w:r>
              <w:rPr>
                <w:sz w:val="24"/>
              </w:rPr>
              <w:t>-5,1…1,8</w:t>
            </w:r>
          </w:p>
        </w:tc>
        <w:tc>
          <w:tcPr>
            <w:tcW w:w="1512" w:type="dxa"/>
          </w:tcPr>
          <w:p w:rsidR="00696A9A" w:rsidRDefault="00696A9A" w:rsidP="00C46D99">
            <w:pPr>
              <w:pStyle w:val="TableParagraph"/>
              <w:spacing w:line="360" w:lineRule="auto"/>
              <w:jc w:val="center"/>
              <w:rPr>
                <w:sz w:val="24"/>
              </w:rPr>
            </w:pPr>
            <w:r>
              <w:rPr>
                <w:sz w:val="24"/>
              </w:rPr>
              <w:t>-5… 1,7</w:t>
            </w:r>
          </w:p>
        </w:tc>
        <w:tc>
          <w:tcPr>
            <w:tcW w:w="1417" w:type="dxa"/>
          </w:tcPr>
          <w:p w:rsidR="00696A9A" w:rsidRDefault="00696A9A" w:rsidP="00C46D99">
            <w:pPr>
              <w:pStyle w:val="TableParagraph"/>
              <w:spacing w:line="360" w:lineRule="auto"/>
              <w:jc w:val="center"/>
              <w:rPr>
                <w:sz w:val="24"/>
              </w:rPr>
            </w:pPr>
            <w:r>
              <w:rPr>
                <w:sz w:val="24"/>
              </w:rPr>
              <w:t>-4,3… 2,4</w:t>
            </w:r>
          </w:p>
        </w:tc>
        <w:tc>
          <w:tcPr>
            <w:tcW w:w="1469" w:type="dxa"/>
          </w:tcPr>
          <w:p w:rsidR="00696A9A" w:rsidRDefault="00696A9A" w:rsidP="00C46D99">
            <w:pPr>
              <w:pStyle w:val="TableParagraph"/>
              <w:spacing w:line="360" w:lineRule="auto"/>
              <w:jc w:val="center"/>
              <w:rPr>
                <w:sz w:val="24"/>
              </w:rPr>
            </w:pPr>
            <w:r>
              <w:rPr>
                <w:sz w:val="24"/>
              </w:rPr>
              <w:t>-2,4… 4,1</w:t>
            </w:r>
          </w:p>
        </w:tc>
      </w:tr>
      <w:tr w:rsidR="00696A9A" w:rsidTr="005D6109">
        <w:trPr>
          <w:trHeight w:val="275"/>
        </w:trPr>
        <w:tc>
          <w:tcPr>
            <w:tcW w:w="2023" w:type="dxa"/>
          </w:tcPr>
          <w:p w:rsidR="00696A9A" w:rsidRDefault="00696A9A" w:rsidP="00C46D99">
            <w:pPr>
              <w:pStyle w:val="TableParagraph"/>
              <w:spacing w:line="360" w:lineRule="auto"/>
              <w:jc w:val="center"/>
              <w:rPr>
                <w:sz w:val="24"/>
              </w:rPr>
            </w:pPr>
            <w:r>
              <w:rPr>
                <w:sz w:val="24"/>
              </w:rPr>
              <w:t>Березень_03</w:t>
            </w:r>
          </w:p>
        </w:tc>
        <w:tc>
          <w:tcPr>
            <w:tcW w:w="1562" w:type="dxa"/>
          </w:tcPr>
          <w:p w:rsidR="00696A9A" w:rsidRDefault="00696A9A" w:rsidP="00C46D99">
            <w:pPr>
              <w:pStyle w:val="TableParagraph"/>
              <w:spacing w:line="360" w:lineRule="auto"/>
              <w:jc w:val="center"/>
              <w:rPr>
                <w:sz w:val="24"/>
              </w:rPr>
            </w:pPr>
            <w:r>
              <w:rPr>
                <w:sz w:val="24"/>
              </w:rPr>
              <w:t>-2…5,3</w:t>
            </w:r>
          </w:p>
        </w:tc>
        <w:tc>
          <w:tcPr>
            <w:tcW w:w="1512" w:type="dxa"/>
          </w:tcPr>
          <w:p w:rsidR="00696A9A" w:rsidRDefault="00696A9A" w:rsidP="00C46D99">
            <w:pPr>
              <w:pStyle w:val="TableParagraph"/>
              <w:spacing w:line="360" w:lineRule="auto"/>
              <w:jc w:val="center"/>
              <w:rPr>
                <w:sz w:val="24"/>
              </w:rPr>
            </w:pPr>
            <w:r>
              <w:rPr>
                <w:sz w:val="24"/>
              </w:rPr>
              <w:t>-1,7…5,4</w:t>
            </w:r>
          </w:p>
        </w:tc>
        <w:tc>
          <w:tcPr>
            <w:tcW w:w="1512" w:type="dxa"/>
          </w:tcPr>
          <w:p w:rsidR="00696A9A" w:rsidRDefault="00696A9A" w:rsidP="00C46D99">
            <w:pPr>
              <w:pStyle w:val="TableParagraph"/>
              <w:spacing w:line="360" w:lineRule="auto"/>
              <w:jc w:val="center"/>
              <w:rPr>
                <w:sz w:val="24"/>
              </w:rPr>
            </w:pPr>
            <w:r>
              <w:rPr>
                <w:sz w:val="24"/>
              </w:rPr>
              <w:t>-1,7… 5,4</w:t>
            </w:r>
          </w:p>
        </w:tc>
        <w:tc>
          <w:tcPr>
            <w:tcW w:w="1417" w:type="dxa"/>
          </w:tcPr>
          <w:p w:rsidR="00696A9A" w:rsidRDefault="00696A9A" w:rsidP="00C46D99">
            <w:pPr>
              <w:pStyle w:val="TableParagraph"/>
              <w:spacing w:line="360" w:lineRule="auto"/>
              <w:jc w:val="center"/>
              <w:rPr>
                <w:sz w:val="24"/>
              </w:rPr>
            </w:pPr>
            <w:r>
              <w:rPr>
                <w:sz w:val="24"/>
              </w:rPr>
              <w:t>-0,9… 6,2</w:t>
            </w:r>
          </w:p>
        </w:tc>
        <w:tc>
          <w:tcPr>
            <w:tcW w:w="1469" w:type="dxa"/>
          </w:tcPr>
          <w:p w:rsidR="00696A9A" w:rsidRDefault="00696A9A" w:rsidP="00C46D99">
            <w:pPr>
              <w:pStyle w:val="TableParagraph"/>
              <w:spacing w:line="360" w:lineRule="auto"/>
              <w:jc w:val="center"/>
              <w:rPr>
                <w:sz w:val="24"/>
              </w:rPr>
            </w:pPr>
            <w:r>
              <w:rPr>
                <w:sz w:val="24"/>
              </w:rPr>
              <w:t>0,9… 7,8</w:t>
            </w:r>
          </w:p>
        </w:tc>
      </w:tr>
      <w:tr w:rsidR="00696A9A" w:rsidTr="005D6109">
        <w:trPr>
          <w:trHeight w:val="275"/>
        </w:trPr>
        <w:tc>
          <w:tcPr>
            <w:tcW w:w="2023" w:type="dxa"/>
          </w:tcPr>
          <w:p w:rsidR="00696A9A" w:rsidRDefault="00696A9A" w:rsidP="00C46D99">
            <w:pPr>
              <w:pStyle w:val="TableParagraph"/>
              <w:spacing w:line="360" w:lineRule="auto"/>
              <w:jc w:val="center"/>
              <w:rPr>
                <w:sz w:val="24"/>
              </w:rPr>
            </w:pPr>
            <w:r>
              <w:rPr>
                <w:sz w:val="24"/>
              </w:rPr>
              <w:t>Квітень_04</w:t>
            </w:r>
          </w:p>
        </w:tc>
        <w:tc>
          <w:tcPr>
            <w:tcW w:w="1562" w:type="dxa"/>
          </w:tcPr>
          <w:p w:rsidR="00696A9A" w:rsidRDefault="00696A9A" w:rsidP="00C46D99">
            <w:pPr>
              <w:pStyle w:val="TableParagraph"/>
              <w:spacing w:line="360" w:lineRule="auto"/>
              <w:jc w:val="center"/>
              <w:rPr>
                <w:sz w:val="24"/>
              </w:rPr>
            </w:pPr>
            <w:r>
              <w:rPr>
                <w:sz w:val="24"/>
              </w:rPr>
              <w:t>3,9…11</w:t>
            </w:r>
          </w:p>
        </w:tc>
        <w:tc>
          <w:tcPr>
            <w:tcW w:w="1512" w:type="dxa"/>
          </w:tcPr>
          <w:p w:rsidR="00696A9A" w:rsidRDefault="00696A9A" w:rsidP="00C46D99">
            <w:pPr>
              <w:pStyle w:val="TableParagraph"/>
              <w:spacing w:line="360" w:lineRule="auto"/>
              <w:jc w:val="center"/>
              <w:rPr>
                <w:sz w:val="24"/>
              </w:rPr>
            </w:pPr>
            <w:r>
              <w:rPr>
                <w:sz w:val="24"/>
              </w:rPr>
              <w:t>4,3…11,3</w:t>
            </w:r>
          </w:p>
        </w:tc>
        <w:tc>
          <w:tcPr>
            <w:tcW w:w="1512" w:type="dxa"/>
          </w:tcPr>
          <w:p w:rsidR="00696A9A" w:rsidRDefault="00696A9A" w:rsidP="00C46D99">
            <w:pPr>
              <w:pStyle w:val="TableParagraph"/>
              <w:spacing w:line="360" w:lineRule="auto"/>
              <w:jc w:val="center"/>
              <w:rPr>
                <w:sz w:val="24"/>
              </w:rPr>
            </w:pPr>
            <w:r>
              <w:rPr>
                <w:sz w:val="24"/>
              </w:rPr>
              <w:t>4,5… 11,5</w:t>
            </w:r>
          </w:p>
        </w:tc>
        <w:tc>
          <w:tcPr>
            <w:tcW w:w="1417" w:type="dxa"/>
          </w:tcPr>
          <w:p w:rsidR="00696A9A" w:rsidRDefault="00696A9A" w:rsidP="00C46D99">
            <w:pPr>
              <w:pStyle w:val="TableParagraph"/>
              <w:spacing w:line="360" w:lineRule="auto"/>
              <w:jc w:val="center"/>
              <w:rPr>
                <w:sz w:val="24"/>
              </w:rPr>
            </w:pPr>
            <w:r>
              <w:rPr>
                <w:sz w:val="24"/>
              </w:rPr>
              <w:t>5,2… 12,1</w:t>
            </w:r>
          </w:p>
        </w:tc>
        <w:tc>
          <w:tcPr>
            <w:tcW w:w="1469" w:type="dxa"/>
          </w:tcPr>
          <w:p w:rsidR="00696A9A" w:rsidRDefault="00696A9A" w:rsidP="00C46D99">
            <w:pPr>
              <w:pStyle w:val="TableParagraph"/>
              <w:spacing w:line="360" w:lineRule="auto"/>
              <w:jc w:val="center"/>
              <w:rPr>
                <w:sz w:val="24"/>
              </w:rPr>
            </w:pPr>
            <w:r>
              <w:rPr>
                <w:sz w:val="24"/>
              </w:rPr>
              <w:t>6,5… 13,3</w:t>
            </w:r>
          </w:p>
        </w:tc>
      </w:tr>
      <w:tr w:rsidR="00696A9A" w:rsidTr="005D6109">
        <w:trPr>
          <w:trHeight w:val="276"/>
        </w:trPr>
        <w:tc>
          <w:tcPr>
            <w:tcW w:w="2023" w:type="dxa"/>
          </w:tcPr>
          <w:p w:rsidR="00696A9A" w:rsidRDefault="00696A9A" w:rsidP="00C46D99">
            <w:pPr>
              <w:pStyle w:val="TableParagraph"/>
              <w:spacing w:line="360" w:lineRule="auto"/>
              <w:jc w:val="center"/>
              <w:rPr>
                <w:sz w:val="24"/>
              </w:rPr>
            </w:pPr>
            <w:r>
              <w:rPr>
                <w:sz w:val="24"/>
              </w:rPr>
              <w:t>Травень_05</w:t>
            </w:r>
          </w:p>
        </w:tc>
        <w:tc>
          <w:tcPr>
            <w:tcW w:w="1562" w:type="dxa"/>
          </w:tcPr>
          <w:p w:rsidR="00696A9A" w:rsidRDefault="00696A9A" w:rsidP="00C46D99">
            <w:pPr>
              <w:pStyle w:val="TableParagraph"/>
              <w:spacing w:line="360" w:lineRule="auto"/>
              <w:jc w:val="center"/>
              <w:rPr>
                <w:sz w:val="24"/>
              </w:rPr>
            </w:pPr>
            <w:r>
              <w:rPr>
                <w:sz w:val="24"/>
              </w:rPr>
              <w:t>9,1…16,7</w:t>
            </w:r>
          </w:p>
        </w:tc>
        <w:tc>
          <w:tcPr>
            <w:tcW w:w="1512" w:type="dxa"/>
          </w:tcPr>
          <w:p w:rsidR="00696A9A" w:rsidRDefault="00696A9A" w:rsidP="00C46D99">
            <w:pPr>
              <w:pStyle w:val="TableParagraph"/>
              <w:spacing w:line="360" w:lineRule="auto"/>
              <w:jc w:val="center"/>
              <w:rPr>
                <w:sz w:val="24"/>
              </w:rPr>
            </w:pPr>
            <w:r>
              <w:rPr>
                <w:sz w:val="24"/>
              </w:rPr>
              <w:t>9,8…16,6</w:t>
            </w:r>
          </w:p>
        </w:tc>
        <w:tc>
          <w:tcPr>
            <w:tcW w:w="1512" w:type="dxa"/>
          </w:tcPr>
          <w:p w:rsidR="00696A9A" w:rsidRDefault="00696A9A" w:rsidP="00C46D99">
            <w:pPr>
              <w:pStyle w:val="TableParagraph"/>
              <w:spacing w:line="360" w:lineRule="auto"/>
              <w:jc w:val="center"/>
              <w:rPr>
                <w:sz w:val="24"/>
              </w:rPr>
            </w:pPr>
            <w:r>
              <w:rPr>
                <w:sz w:val="24"/>
              </w:rPr>
              <w:t>10,2… 17</w:t>
            </w:r>
          </w:p>
        </w:tc>
        <w:tc>
          <w:tcPr>
            <w:tcW w:w="1417" w:type="dxa"/>
          </w:tcPr>
          <w:p w:rsidR="00696A9A" w:rsidRDefault="00696A9A" w:rsidP="00C46D99">
            <w:pPr>
              <w:pStyle w:val="TableParagraph"/>
              <w:spacing w:line="360" w:lineRule="auto"/>
              <w:jc w:val="center"/>
              <w:rPr>
                <w:sz w:val="24"/>
              </w:rPr>
            </w:pPr>
            <w:r>
              <w:rPr>
                <w:sz w:val="24"/>
              </w:rPr>
              <w:t>10,8… 18,9</w:t>
            </w:r>
          </w:p>
        </w:tc>
        <w:tc>
          <w:tcPr>
            <w:tcW w:w="1469" w:type="dxa"/>
          </w:tcPr>
          <w:p w:rsidR="00696A9A" w:rsidRDefault="00696A9A" w:rsidP="00C46D99">
            <w:pPr>
              <w:pStyle w:val="TableParagraph"/>
              <w:spacing w:line="360" w:lineRule="auto"/>
              <w:jc w:val="center"/>
              <w:rPr>
                <w:sz w:val="24"/>
              </w:rPr>
            </w:pPr>
            <w:r>
              <w:rPr>
                <w:sz w:val="24"/>
              </w:rPr>
              <w:t>12,3… 19,5</w:t>
            </w:r>
          </w:p>
        </w:tc>
      </w:tr>
      <w:tr w:rsidR="00696A9A" w:rsidTr="005D6109">
        <w:trPr>
          <w:trHeight w:val="275"/>
        </w:trPr>
        <w:tc>
          <w:tcPr>
            <w:tcW w:w="2023" w:type="dxa"/>
          </w:tcPr>
          <w:p w:rsidR="00696A9A" w:rsidRDefault="00696A9A" w:rsidP="00C46D99">
            <w:pPr>
              <w:pStyle w:val="TableParagraph"/>
              <w:spacing w:line="360" w:lineRule="auto"/>
              <w:jc w:val="center"/>
              <w:rPr>
                <w:sz w:val="24"/>
              </w:rPr>
            </w:pPr>
            <w:r>
              <w:rPr>
                <w:sz w:val="24"/>
              </w:rPr>
              <w:t>Червень _06</w:t>
            </w:r>
          </w:p>
        </w:tc>
        <w:tc>
          <w:tcPr>
            <w:tcW w:w="1562" w:type="dxa"/>
          </w:tcPr>
          <w:p w:rsidR="00696A9A" w:rsidRDefault="00696A9A" w:rsidP="00C46D99">
            <w:pPr>
              <w:pStyle w:val="TableParagraph"/>
              <w:spacing w:line="360" w:lineRule="auto"/>
              <w:jc w:val="center"/>
              <w:rPr>
                <w:sz w:val="24"/>
              </w:rPr>
            </w:pPr>
            <w:r>
              <w:rPr>
                <w:sz w:val="24"/>
              </w:rPr>
              <w:t>11,8…20,7</w:t>
            </w:r>
          </w:p>
        </w:tc>
        <w:tc>
          <w:tcPr>
            <w:tcW w:w="1512" w:type="dxa"/>
          </w:tcPr>
          <w:p w:rsidR="00696A9A" w:rsidRDefault="00696A9A" w:rsidP="00C46D99">
            <w:pPr>
              <w:pStyle w:val="TableParagraph"/>
              <w:spacing w:line="360" w:lineRule="auto"/>
              <w:jc w:val="center"/>
              <w:rPr>
                <w:sz w:val="24"/>
              </w:rPr>
            </w:pPr>
            <w:r>
              <w:rPr>
                <w:sz w:val="24"/>
              </w:rPr>
              <w:t>12,9…21,2</w:t>
            </w:r>
          </w:p>
        </w:tc>
        <w:tc>
          <w:tcPr>
            <w:tcW w:w="1512" w:type="dxa"/>
          </w:tcPr>
          <w:p w:rsidR="00696A9A" w:rsidRDefault="00696A9A" w:rsidP="00C46D99">
            <w:pPr>
              <w:pStyle w:val="TableParagraph"/>
              <w:spacing w:line="360" w:lineRule="auto"/>
              <w:jc w:val="center"/>
              <w:rPr>
                <w:sz w:val="24"/>
              </w:rPr>
            </w:pPr>
            <w:r>
              <w:rPr>
                <w:sz w:val="24"/>
              </w:rPr>
              <w:t>13,3… 21,8</w:t>
            </w:r>
          </w:p>
        </w:tc>
        <w:tc>
          <w:tcPr>
            <w:tcW w:w="1417" w:type="dxa"/>
          </w:tcPr>
          <w:p w:rsidR="00696A9A" w:rsidRDefault="00696A9A" w:rsidP="00C46D99">
            <w:pPr>
              <w:pStyle w:val="TableParagraph"/>
              <w:spacing w:line="360" w:lineRule="auto"/>
              <w:jc w:val="center"/>
              <w:rPr>
                <w:sz w:val="24"/>
              </w:rPr>
            </w:pPr>
            <w:r>
              <w:rPr>
                <w:sz w:val="24"/>
              </w:rPr>
              <w:t>14,1… 22,7</w:t>
            </w:r>
          </w:p>
        </w:tc>
        <w:tc>
          <w:tcPr>
            <w:tcW w:w="1469" w:type="dxa"/>
          </w:tcPr>
          <w:p w:rsidR="00696A9A" w:rsidRDefault="00696A9A" w:rsidP="00C46D99">
            <w:pPr>
              <w:pStyle w:val="TableParagraph"/>
              <w:spacing w:line="360" w:lineRule="auto"/>
              <w:jc w:val="center"/>
              <w:rPr>
                <w:sz w:val="24"/>
              </w:rPr>
            </w:pPr>
            <w:r>
              <w:rPr>
                <w:sz w:val="24"/>
              </w:rPr>
              <w:t>15,8… 25</w:t>
            </w:r>
          </w:p>
        </w:tc>
      </w:tr>
      <w:tr w:rsidR="00696A9A" w:rsidTr="005D6109">
        <w:trPr>
          <w:trHeight w:val="275"/>
        </w:trPr>
        <w:tc>
          <w:tcPr>
            <w:tcW w:w="2023" w:type="dxa"/>
          </w:tcPr>
          <w:p w:rsidR="00696A9A" w:rsidRDefault="00696A9A" w:rsidP="00C46D99">
            <w:pPr>
              <w:pStyle w:val="TableParagraph"/>
              <w:spacing w:line="360" w:lineRule="auto"/>
              <w:jc w:val="center"/>
              <w:rPr>
                <w:sz w:val="24"/>
              </w:rPr>
            </w:pPr>
            <w:r>
              <w:rPr>
                <w:sz w:val="24"/>
              </w:rPr>
              <w:t>Липень_07</w:t>
            </w:r>
          </w:p>
        </w:tc>
        <w:tc>
          <w:tcPr>
            <w:tcW w:w="1562" w:type="dxa"/>
          </w:tcPr>
          <w:p w:rsidR="00696A9A" w:rsidRDefault="00696A9A" w:rsidP="00C46D99">
            <w:pPr>
              <w:pStyle w:val="TableParagraph"/>
              <w:spacing w:line="360" w:lineRule="auto"/>
              <w:jc w:val="center"/>
              <w:rPr>
                <w:sz w:val="24"/>
              </w:rPr>
            </w:pPr>
            <w:r>
              <w:rPr>
                <w:sz w:val="24"/>
              </w:rPr>
              <w:t>13,2…23,2</w:t>
            </w:r>
          </w:p>
        </w:tc>
        <w:tc>
          <w:tcPr>
            <w:tcW w:w="1512" w:type="dxa"/>
          </w:tcPr>
          <w:p w:rsidR="00696A9A" w:rsidRDefault="00696A9A" w:rsidP="00C46D99">
            <w:pPr>
              <w:pStyle w:val="TableParagraph"/>
              <w:spacing w:line="360" w:lineRule="auto"/>
              <w:jc w:val="center"/>
              <w:rPr>
                <w:sz w:val="24"/>
              </w:rPr>
            </w:pPr>
            <w:r>
              <w:rPr>
                <w:sz w:val="24"/>
              </w:rPr>
              <w:t>14,9…24,2</w:t>
            </w:r>
          </w:p>
        </w:tc>
        <w:tc>
          <w:tcPr>
            <w:tcW w:w="1512" w:type="dxa"/>
          </w:tcPr>
          <w:p w:rsidR="00696A9A" w:rsidRDefault="00696A9A" w:rsidP="00C46D99">
            <w:pPr>
              <w:pStyle w:val="TableParagraph"/>
              <w:spacing w:line="360" w:lineRule="auto"/>
              <w:jc w:val="center"/>
              <w:rPr>
                <w:sz w:val="24"/>
              </w:rPr>
            </w:pPr>
            <w:r>
              <w:rPr>
                <w:sz w:val="24"/>
              </w:rPr>
              <w:t>15,5… 24,8</w:t>
            </w:r>
          </w:p>
        </w:tc>
        <w:tc>
          <w:tcPr>
            <w:tcW w:w="1417" w:type="dxa"/>
          </w:tcPr>
          <w:p w:rsidR="00696A9A" w:rsidRDefault="00696A9A" w:rsidP="00C46D99">
            <w:pPr>
              <w:pStyle w:val="TableParagraph"/>
              <w:spacing w:line="360" w:lineRule="auto"/>
              <w:jc w:val="center"/>
              <w:rPr>
                <w:sz w:val="24"/>
              </w:rPr>
            </w:pPr>
            <w:r>
              <w:rPr>
                <w:sz w:val="24"/>
              </w:rPr>
              <w:t>16,2… 25,9</w:t>
            </w:r>
          </w:p>
        </w:tc>
        <w:tc>
          <w:tcPr>
            <w:tcW w:w="1469" w:type="dxa"/>
          </w:tcPr>
          <w:p w:rsidR="00696A9A" w:rsidRDefault="00696A9A" w:rsidP="00C46D99">
            <w:pPr>
              <w:pStyle w:val="TableParagraph"/>
              <w:spacing w:line="360" w:lineRule="auto"/>
              <w:jc w:val="center"/>
              <w:rPr>
                <w:sz w:val="24"/>
              </w:rPr>
            </w:pPr>
            <w:r>
              <w:rPr>
                <w:sz w:val="24"/>
              </w:rPr>
              <w:t>18,5… 28,6</w:t>
            </w:r>
          </w:p>
        </w:tc>
      </w:tr>
      <w:tr w:rsidR="00696A9A" w:rsidTr="005D6109">
        <w:trPr>
          <w:trHeight w:val="276"/>
        </w:trPr>
        <w:tc>
          <w:tcPr>
            <w:tcW w:w="2023" w:type="dxa"/>
          </w:tcPr>
          <w:p w:rsidR="00696A9A" w:rsidRDefault="00696A9A" w:rsidP="00C46D99">
            <w:pPr>
              <w:pStyle w:val="TableParagraph"/>
              <w:spacing w:line="360" w:lineRule="auto"/>
              <w:jc w:val="center"/>
              <w:rPr>
                <w:sz w:val="24"/>
              </w:rPr>
            </w:pPr>
            <w:r>
              <w:rPr>
                <w:sz w:val="24"/>
              </w:rPr>
              <w:t>Серпень_08</w:t>
            </w:r>
          </w:p>
        </w:tc>
        <w:tc>
          <w:tcPr>
            <w:tcW w:w="1562" w:type="dxa"/>
          </w:tcPr>
          <w:p w:rsidR="00696A9A" w:rsidRDefault="00696A9A" w:rsidP="00C46D99">
            <w:pPr>
              <w:pStyle w:val="TableParagraph"/>
              <w:spacing w:line="360" w:lineRule="auto"/>
              <w:jc w:val="center"/>
              <w:rPr>
                <w:sz w:val="24"/>
              </w:rPr>
            </w:pPr>
            <w:r>
              <w:rPr>
                <w:sz w:val="24"/>
              </w:rPr>
              <w:t>12,9…22,6</w:t>
            </w:r>
          </w:p>
        </w:tc>
        <w:tc>
          <w:tcPr>
            <w:tcW w:w="1512" w:type="dxa"/>
          </w:tcPr>
          <w:p w:rsidR="00696A9A" w:rsidRDefault="00696A9A" w:rsidP="00C46D99">
            <w:pPr>
              <w:pStyle w:val="TableParagraph"/>
              <w:spacing w:line="360" w:lineRule="auto"/>
              <w:jc w:val="center"/>
              <w:rPr>
                <w:sz w:val="24"/>
              </w:rPr>
            </w:pPr>
            <w:r>
              <w:rPr>
                <w:sz w:val="24"/>
              </w:rPr>
              <w:t>14,5…23,9</w:t>
            </w:r>
          </w:p>
        </w:tc>
        <w:tc>
          <w:tcPr>
            <w:tcW w:w="1512" w:type="dxa"/>
          </w:tcPr>
          <w:p w:rsidR="00696A9A" w:rsidRDefault="00696A9A" w:rsidP="00C46D99">
            <w:pPr>
              <w:pStyle w:val="TableParagraph"/>
              <w:spacing w:line="360" w:lineRule="auto"/>
              <w:jc w:val="center"/>
              <w:rPr>
                <w:sz w:val="24"/>
              </w:rPr>
            </w:pPr>
            <w:r>
              <w:rPr>
                <w:sz w:val="24"/>
              </w:rPr>
              <w:t>15,2… 24,3</w:t>
            </w:r>
          </w:p>
        </w:tc>
        <w:tc>
          <w:tcPr>
            <w:tcW w:w="1417" w:type="dxa"/>
          </w:tcPr>
          <w:p w:rsidR="00696A9A" w:rsidRDefault="00696A9A" w:rsidP="00C46D99">
            <w:pPr>
              <w:pStyle w:val="TableParagraph"/>
              <w:spacing w:line="360" w:lineRule="auto"/>
              <w:jc w:val="center"/>
              <w:rPr>
                <w:sz w:val="24"/>
              </w:rPr>
            </w:pPr>
            <w:r>
              <w:rPr>
                <w:sz w:val="24"/>
              </w:rPr>
              <w:t>16,1… 25,7</w:t>
            </w:r>
          </w:p>
        </w:tc>
        <w:tc>
          <w:tcPr>
            <w:tcW w:w="1469" w:type="dxa"/>
          </w:tcPr>
          <w:p w:rsidR="00696A9A" w:rsidRDefault="00696A9A" w:rsidP="00C46D99">
            <w:pPr>
              <w:pStyle w:val="TableParagraph"/>
              <w:spacing w:line="360" w:lineRule="auto"/>
              <w:jc w:val="center"/>
              <w:rPr>
                <w:sz w:val="24"/>
              </w:rPr>
            </w:pPr>
            <w:r>
              <w:rPr>
                <w:sz w:val="24"/>
              </w:rPr>
              <w:t>18,5… 28,1</w:t>
            </w:r>
          </w:p>
        </w:tc>
      </w:tr>
      <w:tr w:rsidR="00696A9A" w:rsidTr="005D6109">
        <w:trPr>
          <w:trHeight w:val="275"/>
        </w:trPr>
        <w:tc>
          <w:tcPr>
            <w:tcW w:w="2023" w:type="dxa"/>
          </w:tcPr>
          <w:p w:rsidR="00696A9A" w:rsidRDefault="00696A9A" w:rsidP="00C46D99">
            <w:pPr>
              <w:pStyle w:val="TableParagraph"/>
              <w:spacing w:line="360" w:lineRule="auto"/>
              <w:jc w:val="center"/>
              <w:rPr>
                <w:sz w:val="24"/>
              </w:rPr>
            </w:pPr>
            <w:r>
              <w:rPr>
                <w:sz w:val="24"/>
              </w:rPr>
              <w:t>Вересень_09</w:t>
            </w:r>
          </w:p>
        </w:tc>
        <w:tc>
          <w:tcPr>
            <w:tcW w:w="1562" w:type="dxa"/>
          </w:tcPr>
          <w:p w:rsidR="00696A9A" w:rsidRDefault="00696A9A" w:rsidP="00C46D99">
            <w:pPr>
              <w:pStyle w:val="TableParagraph"/>
              <w:spacing w:line="360" w:lineRule="auto"/>
              <w:jc w:val="center"/>
              <w:rPr>
                <w:sz w:val="24"/>
              </w:rPr>
            </w:pPr>
            <w:r>
              <w:rPr>
                <w:sz w:val="24"/>
              </w:rPr>
              <w:t>9,4…18,1</w:t>
            </w:r>
          </w:p>
        </w:tc>
        <w:tc>
          <w:tcPr>
            <w:tcW w:w="1512" w:type="dxa"/>
          </w:tcPr>
          <w:p w:rsidR="00696A9A" w:rsidRDefault="00696A9A" w:rsidP="00C46D99">
            <w:pPr>
              <w:pStyle w:val="TableParagraph"/>
              <w:spacing w:line="360" w:lineRule="auto"/>
              <w:jc w:val="center"/>
              <w:rPr>
                <w:sz w:val="24"/>
              </w:rPr>
            </w:pPr>
            <w:r>
              <w:rPr>
                <w:sz w:val="24"/>
              </w:rPr>
              <w:t>9,3…18,5</w:t>
            </w:r>
          </w:p>
        </w:tc>
        <w:tc>
          <w:tcPr>
            <w:tcW w:w="1512" w:type="dxa"/>
          </w:tcPr>
          <w:p w:rsidR="00696A9A" w:rsidRDefault="00696A9A" w:rsidP="00C46D99">
            <w:pPr>
              <w:pStyle w:val="TableParagraph"/>
              <w:spacing w:line="360" w:lineRule="auto"/>
              <w:jc w:val="center"/>
              <w:rPr>
                <w:sz w:val="24"/>
              </w:rPr>
            </w:pPr>
            <w:r>
              <w:rPr>
                <w:sz w:val="24"/>
              </w:rPr>
              <w:t>10,2… 19,2</w:t>
            </w:r>
          </w:p>
        </w:tc>
        <w:tc>
          <w:tcPr>
            <w:tcW w:w="1417" w:type="dxa"/>
          </w:tcPr>
          <w:p w:rsidR="00696A9A" w:rsidRDefault="00696A9A" w:rsidP="00C46D99">
            <w:pPr>
              <w:pStyle w:val="TableParagraph"/>
              <w:spacing w:line="360" w:lineRule="auto"/>
              <w:jc w:val="center"/>
              <w:rPr>
                <w:sz w:val="24"/>
              </w:rPr>
            </w:pPr>
            <w:r>
              <w:rPr>
                <w:sz w:val="24"/>
              </w:rPr>
              <w:t>10,6… 20,1</w:t>
            </w:r>
          </w:p>
        </w:tc>
        <w:tc>
          <w:tcPr>
            <w:tcW w:w="1469" w:type="dxa"/>
          </w:tcPr>
          <w:p w:rsidR="00696A9A" w:rsidRDefault="00696A9A" w:rsidP="00C46D99">
            <w:pPr>
              <w:pStyle w:val="TableParagraph"/>
              <w:spacing w:line="360" w:lineRule="auto"/>
              <w:jc w:val="center"/>
              <w:rPr>
                <w:sz w:val="24"/>
              </w:rPr>
            </w:pPr>
            <w:r>
              <w:rPr>
                <w:sz w:val="24"/>
              </w:rPr>
              <w:t>13… 22,3</w:t>
            </w:r>
          </w:p>
        </w:tc>
      </w:tr>
      <w:tr w:rsidR="00696A9A" w:rsidTr="005D6109">
        <w:trPr>
          <w:trHeight w:val="275"/>
        </w:trPr>
        <w:tc>
          <w:tcPr>
            <w:tcW w:w="2023" w:type="dxa"/>
          </w:tcPr>
          <w:p w:rsidR="00696A9A" w:rsidRDefault="00696A9A" w:rsidP="00C46D99">
            <w:pPr>
              <w:pStyle w:val="TableParagraph"/>
              <w:spacing w:line="360" w:lineRule="auto"/>
              <w:jc w:val="center"/>
              <w:rPr>
                <w:sz w:val="24"/>
              </w:rPr>
            </w:pPr>
            <w:r>
              <w:rPr>
                <w:sz w:val="24"/>
              </w:rPr>
              <w:t>Жовтень_10</w:t>
            </w:r>
          </w:p>
        </w:tc>
        <w:tc>
          <w:tcPr>
            <w:tcW w:w="1562" w:type="dxa"/>
          </w:tcPr>
          <w:p w:rsidR="00696A9A" w:rsidRDefault="00696A9A" w:rsidP="00C46D99">
            <w:pPr>
              <w:pStyle w:val="TableParagraph"/>
              <w:spacing w:line="360" w:lineRule="auto"/>
              <w:jc w:val="center"/>
              <w:rPr>
                <w:sz w:val="24"/>
              </w:rPr>
            </w:pPr>
            <w:r>
              <w:rPr>
                <w:sz w:val="24"/>
              </w:rPr>
              <w:t>4,6…12,5</w:t>
            </w:r>
          </w:p>
        </w:tc>
        <w:tc>
          <w:tcPr>
            <w:tcW w:w="1512" w:type="dxa"/>
          </w:tcPr>
          <w:p w:rsidR="00696A9A" w:rsidRDefault="00696A9A" w:rsidP="00C46D99">
            <w:pPr>
              <w:pStyle w:val="TableParagraph"/>
              <w:spacing w:line="360" w:lineRule="auto"/>
              <w:jc w:val="center"/>
              <w:rPr>
                <w:sz w:val="24"/>
              </w:rPr>
            </w:pPr>
            <w:r>
              <w:rPr>
                <w:sz w:val="24"/>
              </w:rPr>
              <w:t>5…13,2</w:t>
            </w:r>
          </w:p>
        </w:tc>
        <w:tc>
          <w:tcPr>
            <w:tcW w:w="1512" w:type="dxa"/>
          </w:tcPr>
          <w:p w:rsidR="00696A9A" w:rsidRDefault="00696A9A" w:rsidP="00C46D99">
            <w:pPr>
              <w:pStyle w:val="TableParagraph"/>
              <w:spacing w:line="360" w:lineRule="auto"/>
              <w:jc w:val="center"/>
              <w:rPr>
                <w:sz w:val="24"/>
              </w:rPr>
            </w:pPr>
            <w:r>
              <w:rPr>
                <w:sz w:val="24"/>
              </w:rPr>
              <w:t>5,6… 13,4</w:t>
            </w:r>
          </w:p>
        </w:tc>
        <w:tc>
          <w:tcPr>
            <w:tcW w:w="1417" w:type="dxa"/>
          </w:tcPr>
          <w:p w:rsidR="00696A9A" w:rsidRDefault="00696A9A" w:rsidP="00C46D99">
            <w:pPr>
              <w:pStyle w:val="TableParagraph"/>
              <w:spacing w:line="360" w:lineRule="auto"/>
              <w:jc w:val="center"/>
              <w:rPr>
                <w:sz w:val="24"/>
              </w:rPr>
            </w:pPr>
            <w:r>
              <w:rPr>
                <w:sz w:val="24"/>
              </w:rPr>
              <w:t>6,3… 14,5</w:t>
            </w:r>
          </w:p>
        </w:tc>
        <w:tc>
          <w:tcPr>
            <w:tcW w:w="1469" w:type="dxa"/>
          </w:tcPr>
          <w:p w:rsidR="00696A9A" w:rsidRDefault="00696A9A" w:rsidP="00C46D99">
            <w:pPr>
              <w:pStyle w:val="TableParagraph"/>
              <w:spacing w:line="360" w:lineRule="auto"/>
              <w:jc w:val="center"/>
              <w:rPr>
                <w:sz w:val="24"/>
              </w:rPr>
            </w:pPr>
            <w:r>
              <w:rPr>
                <w:sz w:val="24"/>
              </w:rPr>
              <w:t>7,8… 15,9</w:t>
            </w:r>
          </w:p>
        </w:tc>
      </w:tr>
      <w:tr w:rsidR="00696A9A" w:rsidTr="005D6109">
        <w:trPr>
          <w:trHeight w:val="276"/>
        </w:trPr>
        <w:tc>
          <w:tcPr>
            <w:tcW w:w="2023" w:type="dxa"/>
          </w:tcPr>
          <w:p w:rsidR="00696A9A" w:rsidRDefault="00696A9A" w:rsidP="00C46D99">
            <w:pPr>
              <w:pStyle w:val="TableParagraph"/>
              <w:spacing w:line="360" w:lineRule="auto"/>
              <w:jc w:val="center"/>
              <w:rPr>
                <w:sz w:val="24"/>
              </w:rPr>
            </w:pPr>
            <w:r>
              <w:rPr>
                <w:sz w:val="24"/>
              </w:rPr>
              <w:t>Листопад_11</w:t>
            </w:r>
          </w:p>
        </w:tc>
        <w:tc>
          <w:tcPr>
            <w:tcW w:w="1562" w:type="dxa"/>
          </w:tcPr>
          <w:p w:rsidR="00696A9A" w:rsidRDefault="00696A9A" w:rsidP="00C46D99">
            <w:pPr>
              <w:pStyle w:val="TableParagraph"/>
              <w:spacing w:line="360" w:lineRule="auto"/>
              <w:jc w:val="center"/>
              <w:rPr>
                <w:sz w:val="24"/>
              </w:rPr>
            </w:pPr>
            <w:r>
              <w:rPr>
                <w:sz w:val="24"/>
              </w:rPr>
              <w:t>-0,5…7,4</w:t>
            </w:r>
          </w:p>
        </w:tc>
        <w:tc>
          <w:tcPr>
            <w:tcW w:w="1512" w:type="dxa"/>
          </w:tcPr>
          <w:p w:rsidR="00696A9A" w:rsidRDefault="00696A9A" w:rsidP="00C46D99">
            <w:pPr>
              <w:pStyle w:val="TableParagraph"/>
              <w:spacing w:line="360" w:lineRule="auto"/>
              <w:jc w:val="center"/>
              <w:rPr>
                <w:sz w:val="24"/>
              </w:rPr>
            </w:pPr>
            <w:r>
              <w:rPr>
                <w:sz w:val="24"/>
              </w:rPr>
              <w:t>0,1…7,4</w:t>
            </w:r>
          </w:p>
        </w:tc>
        <w:tc>
          <w:tcPr>
            <w:tcW w:w="1512" w:type="dxa"/>
          </w:tcPr>
          <w:p w:rsidR="00696A9A" w:rsidRDefault="00696A9A" w:rsidP="00C46D99">
            <w:pPr>
              <w:pStyle w:val="TableParagraph"/>
              <w:spacing w:line="360" w:lineRule="auto"/>
              <w:jc w:val="center"/>
              <w:rPr>
                <w:sz w:val="24"/>
              </w:rPr>
            </w:pPr>
            <w:r>
              <w:rPr>
                <w:sz w:val="24"/>
              </w:rPr>
              <w:t>0,4… 7,9</w:t>
            </w:r>
          </w:p>
        </w:tc>
        <w:tc>
          <w:tcPr>
            <w:tcW w:w="1417" w:type="dxa"/>
          </w:tcPr>
          <w:p w:rsidR="00696A9A" w:rsidRDefault="00696A9A" w:rsidP="00C46D99">
            <w:pPr>
              <w:pStyle w:val="TableParagraph"/>
              <w:spacing w:line="360" w:lineRule="auto"/>
              <w:jc w:val="center"/>
              <w:rPr>
                <w:sz w:val="24"/>
              </w:rPr>
            </w:pPr>
            <w:r>
              <w:rPr>
                <w:sz w:val="24"/>
              </w:rPr>
              <w:t>1,5… 8,7</w:t>
            </w:r>
          </w:p>
        </w:tc>
        <w:tc>
          <w:tcPr>
            <w:tcW w:w="1469" w:type="dxa"/>
          </w:tcPr>
          <w:p w:rsidR="00696A9A" w:rsidRDefault="00696A9A" w:rsidP="00C46D99">
            <w:pPr>
              <w:pStyle w:val="TableParagraph"/>
              <w:spacing w:line="360" w:lineRule="auto"/>
              <w:jc w:val="center"/>
              <w:rPr>
                <w:sz w:val="24"/>
              </w:rPr>
            </w:pPr>
            <w:r>
              <w:rPr>
                <w:sz w:val="24"/>
              </w:rPr>
              <w:t>3,3… 10,4</w:t>
            </w:r>
          </w:p>
        </w:tc>
      </w:tr>
      <w:tr w:rsidR="00696A9A" w:rsidTr="005D6109">
        <w:trPr>
          <w:trHeight w:val="275"/>
        </w:trPr>
        <w:tc>
          <w:tcPr>
            <w:tcW w:w="2023" w:type="dxa"/>
          </w:tcPr>
          <w:p w:rsidR="00696A9A" w:rsidRDefault="00696A9A" w:rsidP="00C46D99">
            <w:pPr>
              <w:pStyle w:val="TableParagraph"/>
              <w:spacing w:line="360" w:lineRule="auto"/>
              <w:jc w:val="center"/>
              <w:rPr>
                <w:sz w:val="24"/>
              </w:rPr>
            </w:pPr>
            <w:r>
              <w:rPr>
                <w:sz w:val="24"/>
              </w:rPr>
              <w:t>Грудень_12</w:t>
            </w:r>
          </w:p>
        </w:tc>
        <w:tc>
          <w:tcPr>
            <w:tcW w:w="1562" w:type="dxa"/>
          </w:tcPr>
          <w:p w:rsidR="00696A9A" w:rsidRDefault="00696A9A" w:rsidP="00C46D99">
            <w:pPr>
              <w:pStyle w:val="TableParagraph"/>
              <w:spacing w:line="360" w:lineRule="auto"/>
              <w:jc w:val="center"/>
              <w:rPr>
                <w:sz w:val="24"/>
              </w:rPr>
            </w:pPr>
            <w:r>
              <w:rPr>
                <w:sz w:val="24"/>
              </w:rPr>
              <w:t>-5,2…3,7</w:t>
            </w:r>
          </w:p>
        </w:tc>
        <w:tc>
          <w:tcPr>
            <w:tcW w:w="1512" w:type="dxa"/>
          </w:tcPr>
          <w:p w:rsidR="00696A9A" w:rsidRDefault="00696A9A" w:rsidP="00C46D99">
            <w:pPr>
              <w:pStyle w:val="TableParagraph"/>
              <w:spacing w:line="360" w:lineRule="auto"/>
              <w:jc w:val="center"/>
              <w:rPr>
                <w:sz w:val="24"/>
              </w:rPr>
            </w:pPr>
            <w:r>
              <w:rPr>
                <w:sz w:val="24"/>
              </w:rPr>
              <w:t>-4,9…3,2</w:t>
            </w:r>
          </w:p>
        </w:tc>
        <w:tc>
          <w:tcPr>
            <w:tcW w:w="1512" w:type="dxa"/>
          </w:tcPr>
          <w:p w:rsidR="00696A9A" w:rsidRDefault="00696A9A" w:rsidP="00C46D99">
            <w:pPr>
              <w:pStyle w:val="TableParagraph"/>
              <w:spacing w:line="360" w:lineRule="auto"/>
              <w:jc w:val="center"/>
              <w:rPr>
                <w:sz w:val="24"/>
              </w:rPr>
            </w:pPr>
            <w:r>
              <w:rPr>
                <w:sz w:val="24"/>
              </w:rPr>
              <w:t>-4,2… 4,2</w:t>
            </w:r>
          </w:p>
        </w:tc>
        <w:tc>
          <w:tcPr>
            <w:tcW w:w="1417" w:type="dxa"/>
          </w:tcPr>
          <w:p w:rsidR="00696A9A" w:rsidRDefault="00696A9A" w:rsidP="00C46D99">
            <w:pPr>
              <w:pStyle w:val="TableParagraph"/>
              <w:spacing w:line="360" w:lineRule="auto"/>
              <w:jc w:val="center"/>
              <w:rPr>
                <w:sz w:val="24"/>
              </w:rPr>
            </w:pPr>
            <w:r>
              <w:rPr>
                <w:sz w:val="24"/>
              </w:rPr>
              <w:t>-3,2… 5,1</w:t>
            </w:r>
          </w:p>
        </w:tc>
        <w:tc>
          <w:tcPr>
            <w:tcW w:w="1469" w:type="dxa"/>
          </w:tcPr>
          <w:p w:rsidR="00696A9A" w:rsidRDefault="00696A9A" w:rsidP="00C46D99">
            <w:pPr>
              <w:pStyle w:val="TableParagraph"/>
              <w:spacing w:line="360" w:lineRule="auto"/>
              <w:jc w:val="center"/>
              <w:rPr>
                <w:sz w:val="24"/>
              </w:rPr>
            </w:pPr>
            <w:r>
              <w:rPr>
                <w:sz w:val="24"/>
              </w:rPr>
              <w:t>-1,2… 6,4</w:t>
            </w:r>
          </w:p>
        </w:tc>
      </w:tr>
    </w:tbl>
    <w:p w:rsidR="00696A9A" w:rsidRDefault="00696A9A" w:rsidP="00205131">
      <w:pPr>
        <w:pStyle w:val="a3"/>
        <w:spacing w:line="360" w:lineRule="auto"/>
        <w:ind w:left="0"/>
        <w:rPr>
          <w:b/>
          <w:sz w:val="23"/>
          <w:lang w:val="uk-UA"/>
        </w:rPr>
      </w:pPr>
    </w:p>
    <w:p w:rsidR="005D6109" w:rsidRDefault="005D6109" w:rsidP="00205131">
      <w:pPr>
        <w:pStyle w:val="a3"/>
        <w:spacing w:line="360" w:lineRule="auto"/>
        <w:ind w:left="0"/>
        <w:rPr>
          <w:b/>
          <w:sz w:val="23"/>
          <w:lang w:val="uk-UA"/>
        </w:rPr>
      </w:pPr>
    </w:p>
    <w:p w:rsidR="005D6109" w:rsidRDefault="005D6109" w:rsidP="00205131">
      <w:pPr>
        <w:pStyle w:val="a3"/>
        <w:spacing w:line="360" w:lineRule="auto"/>
        <w:ind w:left="0"/>
        <w:rPr>
          <w:b/>
          <w:sz w:val="23"/>
          <w:lang w:val="uk-UA"/>
        </w:rPr>
      </w:pPr>
    </w:p>
    <w:p w:rsidR="005D6109" w:rsidRDefault="005D6109" w:rsidP="00205131">
      <w:pPr>
        <w:pStyle w:val="a3"/>
        <w:spacing w:line="360" w:lineRule="auto"/>
        <w:ind w:left="0"/>
        <w:rPr>
          <w:b/>
          <w:sz w:val="23"/>
          <w:lang w:val="uk-UA"/>
        </w:rPr>
      </w:pPr>
    </w:p>
    <w:p w:rsidR="005D6109" w:rsidRPr="005D6109" w:rsidRDefault="005D6109" w:rsidP="00205131">
      <w:pPr>
        <w:pStyle w:val="a3"/>
        <w:spacing w:line="360" w:lineRule="auto"/>
        <w:ind w:left="0"/>
        <w:rPr>
          <w:b/>
          <w:sz w:val="23"/>
          <w:lang w:val="uk-UA"/>
        </w:rPr>
      </w:pPr>
    </w:p>
    <w:p w:rsidR="005D6109" w:rsidRDefault="00696A9A" w:rsidP="005D6109">
      <w:pPr>
        <w:widowControl w:val="0"/>
        <w:spacing w:after="0" w:line="360" w:lineRule="auto"/>
        <w:jc w:val="right"/>
        <w:rPr>
          <w:rFonts w:ascii="Times New Roman" w:hAnsi="Times New Roman" w:cs="Times New Roman"/>
          <w:sz w:val="28"/>
          <w:szCs w:val="28"/>
          <w:lang w:val="uk-UA"/>
        </w:rPr>
      </w:pPr>
      <w:r w:rsidRPr="005D6109">
        <w:rPr>
          <w:rFonts w:ascii="Times New Roman" w:hAnsi="Times New Roman" w:cs="Times New Roman"/>
          <w:sz w:val="28"/>
          <w:szCs w:val="28"/>
        </w:rPr>
        <w:t xml:space="preserve">Таблиця 2. </w:t>
      </w:r>
    </w:p>
    <w:p w:rsidR="00696A9A" w:rsidRPr="005D6109" w:rsidRDefault="00696A9A" w:rsidP="005D6109">
      <w:pPr>
        <w:widowControl w:val="0"/>
        <w:spacing w:after="0" w:line="360" w:lineRule="auto"/>
        <w:jc w:val="center"/>
        <w:rPr>
          <w:rFonts w:ascii="Times New Roman" w:hAnsi="Times New Roman" w:cs="Times New Roman"/>
          <w:sz w:val="28"/>
          <w:szCs w:val="28"/>
          <w:lang w:val="uk-UA"/>
        </w:rPr>
      </w:pPr>
      <w:r w:rsidRPr="005D6109">
        <w:rPr>
          <w:rFonts w:ascii="Times New Roman" w:hAnsi="Times New Roman" w:cs="Times New Roman"/>
          <w:sz w:val="28"/>
          <w:szCs w:val="28"/>
        </w:rPr>
        <w:t>Діапазон середньомісячної кількості атмосферних опаді</w:t>
      </w:r>
      <w:proofErr w:type="gramStart"/>
      <w:r w:rsidRPr="005D6109">
        <w:rPr>
          <w:rFonts w:ascii="Times New Roman" w:hAnsi="Times New Roman" w:cs="Times New Roman"/>
          <w:sz w:val="28"/>
          <w:szCs w:val="28"/>
        </w:rPr>
        <w:t>в</w:t>
      </w:r>
      <w:proofErr w:type="gramEnd"/>
      <w:r w:rsidRPr="005D6109">
        <w:rPr>
          <w:rFonts w:ascii="Times New Roman" w:hAnsi="Times New Roman" w:cs="Times New Roman"/>
          <w:sz w:val="28"/>
          <w:szCs w:val="28"/>
        </w:rPr>
        <w:t xml:space="preserve"> по періодам на території </w:t>
      </w:r>
      <w:r w:rsidR="005D6109">
        <w:rPr>
          <w:rFonts w:ascii="Times New Roman" w:hAnsi="Times New Roman" w:cs="Times New Roman"/>
          <w:sz w:val="28"/>
          <w:szCs w:val="28"/>
        </w:rPr>
        <w:t>України</w:t>
      </w:r>
    </w:p>
    <w:tbl>
      <w:tblPr>
        <w:tblStyle w:val="TableNormal"/>
        <w:tblW w:w="911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1642"/>
        <w:gridCol w:w="1642"/>
        <w:gridCol w:w="1349"/>
        <w:gridCol w:w="1407"/>
        <w:gridCol w:w="11"/>
        <w:gridCol w:w="1417"/>
      </w:tblGrid>
      <w:tr w:rsidR="00696A9A" w:rsidTr="005D6109">
        <w:trPr>
          <w:trHeight w:val="562"/>
        </w:trPr>
        <w:tc>
          <w:tcPr>
            <w:tcW w:w="1642" w:type="dxa"/>
            <w:tcBorders>
              <w:tl2br w:val="single" w:sz="4" w:space="0" w:color="000000"/>
            </w:tcBorders>
            <w:vAlign w:val="center"/>
          </w:tcPr>
          <w:p w:rsidR="00696A9A" w:rsidRDefault="00696A9A" w:rsidP="005D6109">
            <w:pPr>
              <w:pStyle w:val="TableParagraph"/>
              <w:spacing w:line="360" w:lineRule="auto"/>
              <w:ind w:firstLine="600"/>
              <w:jc w:val="center"/>
              <w:rPr>
                <w:b/>
                <w:sz w:val="24"/>
              </w:rPr>
            </w:pPr>
            <w:r>
              <w:rPr>
                <w:b/>
                <w:sz w:val="24"/>
              </w:rPr>
              <w:t>Період Місяць</w:t>
            </w:r>
          </w:p>
        </w:tc>
        <w:tc>
          <w:tcPr>
            <w:tcW w:w="1642" w:type="dxa"/>
            <w:vAlign w:val="center"/>
          </w:tcPr>
          <w:p w:rsidR="00696A9A" w:rsidRDefault="00696A9A" w:rsidP="005D6109">
            <w:pPr>
              <w:pStyle w:val="TableParagraph"/>
              <w:spacing w:line="360" w:lineRule="auto"/>
              <w:jc w:val="center"/>
              <w:rPr>
                <w:b/>
                <w:sz w:val="24"/>
              </w:rPr>
            </w:pPr>
            <w:r>
              <w:rPr>
                <w:b/>
                <w:sz w:val="24"/>
              </w:rPr>
              <w:t>1961-1990</w:t>
            </w:r>
          </w:p>
        </w:tc>
        <w:tc>
          <w:tcPr>
            <w:tcW w:w="1642" w:type="dxa"/>
            <w:vAlign w:val="center"/>
          </w:tcPr>
          <w:p w:rsidR="00696A9A" w:rsidRDefault="00696A9A" w:rsidP="005D6109">
            <w:pPr>
              <w:pStyle w:val="TableParagraph"/>
              <w:spacing w:line="360" w:lineRule="auto"/>
              <w:jc w:val="center"/>
              <w:rPr>
                <w:b/>
                <w:sz w:val="24"/>
              </w:rPr>
            </w:pPr>
            <w:r>
              <w:rPr>
                <w:b/>
                <w:sz w:val="24"/>
              </w:rPr>
              <w:t>1991-2010</w:t>
            </w:r>
          </w:p>
        </w:tc>
        <w:tc>
          <w:tcPr>
            <w:tcW w:w="1349" w:type="dxa"/>
            <w:vAlign w:val="center"/>
          </w:tcPr>
          <w:p w:rsidR="00696A9A" w:rsidRDefault="00696A9A" w:rsidP="005D6109">
            <w:pPr>
              <w:pStyle w:val="TableParagraph"/>
              <w:spacing w:line="360" w:lineRule="auto"/>
              <w:jc w:val="center"/>
              <w:rPr>
                <w:b/>
                <w:sz w:val="24"/>
              </w:rPr>
            </w:pPr>
            <w:r>
              <w:rPr>
                <w:b/>
                <w:sz w:val="24"/>
              </w:rPr>
              <w:t>2011-2030</w:t>
            </w:r>
          </w:p>
        </w:tc>
        <w:tc>
          <w:tcPr>
            <w:tcW w:w="1407" w:type="dxa"/>
            <w:vAlign w:val="center"/>
          </w:tcPr>
          <w:p w:rsidR="00696A9A" w:rsidRDefault="00696A9A" w:rsidP="005D6109">
            <w:pPr>
              <w:pStyle w:val="TableParagraph"/>
              <w:spacing w:line="360" w:lineRule="auto"/>
              <w:jc w:val="center"/>
              <w:rPr>
                <w:b/>
                <w:sz w:val="24"/>
              </w:rPr>
            </w:pPr>
            <w:r>
              <w:rPr>
                <w:b/>
                <w:sz w:val="24"/>
              </w:rPr>
              <w:t>2031-2050</w:t>
            </w:r>
          </w:p>
        </w:tc>
        <w:tc>
          <w:tcPr>
            <w:tcW w:w="1428" w:type="dxa"/>
            <w:gridSpan w:val="2"/>
            <w:vAlign w:val="center"/>
          </w:tcPr>
          <w:p w:rsidR="00696A9A" w:rsidRDefault="00696A9A" w:rsidP="005D6109">
            <w:pPr>
              <w:pStyle w:val="TableParagraph"/>
              <w:spacing w:line="360" w:lineRule="auto"/>
              <w:jc w:val="center"/>
              <w:rPr>
                <w:b/>
                <w:sz w:val="24"/>
              </w:rPr>
            </w:pPr>
            <w:r>
              <w:rPr>
                <w:b/>
                <w:sz w:val="24"/>
              </w:rPr>
              <w:t>2081-2100</w:t>
            </w:r>
          </w:p>
        </w:tc>
      </w:tr>
      <w:tr w:rsidR="00696A9A" w:rsidTr="005D6109">
        <w:trPr>
          <w:trHeight w:val="275"/>
        </w:trPr>
        <w:tc>
          <w:tcPr>
            <w:tcW w:w="1642" w:type="dxa"/>
          </w:tcPr>
          <w:p w:rsidR="00696A9A" w:rsidRDefault="00696A9A" w:rsidP="00205131">
            <w:pPr>
              <w:pStyle w:val="TableParagraph"/>
              <w:spacing w:line="360" w:lineRule="auto"/>
              <w:rPr>
                <w:sz w:val="24"/>
              </w:rPr>
            </w:pPr>
            <w:r>
              <w:rPr>
                <w:sz w:val="24"/>
              </w:rPr>
              <w:t>Січень_01</w:t>
            </w:r>
          </w:p>
        </w:tc>
        <w:tc>
          <w:tcPr>
            <w:tcW w:w="1642" w:type="dxa"/>
          </w:tcPr>
          <w:p w:rsidR="00696A9A" w:rsidRDefault="00696A9A" w:rsidP="00205131">
            <w:pPr>
              <w:pStyle w:val="TableParagraph"/>
              <w:spacing w:line="360" w:lineRule="auto"/>
              <w:rPr>
                <w:sz w:val="24"/>
              </w:rPr>
            </w:pPr>
            <w:r>
              <w:rPr>
                <w:sz w:val="24"/>
              </w:rPr>
              <w:t>23,1 - 86,7</w:t>
            </w:r>
          </w:p>
        </w:tc>
        <w:tc>
          <w:tcPr>
            <w:tcW w:w="1642" w:type="dxa"/>
          </w:tcPr>
          <w:p w:rsidR="00696A9A" w:rsidRDefault="00696A9A" w:rsidP="00205131">
            <w:pPr>
              <w:pStyle w:val="TableParagraph"/>
              <w:spacing w:line="360" w:lineRule="auto"/>
              <w:rPr>
                <w:sz w:val="24"/>
              </w:rPr>
            </w:pPr>
            <w:r>
              <w:rPr>
                <w:sz w:val="24"/>
              </w:rPr>
              <w:t>16,1 - 60,6</w:t>
            </w:r>
          </w:p>
        </w:tc>
        <w:tc>
          <w:tcPr>
            <w:tcW w:w="1349" w:type="dxa"/>
          </w:tcPr>
          <w:p w:rsidR="00696A9A" w:rsidRDefault="00696A9A" w:rsidP="00205131">
            <w:pPr>
              <w:pStyle w:val="TableParagraph"/>
              <w:spacing w:line="360" w:lineRule="auto"/>
              <w:rPr>
                <w:sz w:val="24"/>
              </w:rPr>
            </w:pPr>
            <w:r>
              <w:rPr>
                <w:sz w:val="24"/>
              </w:rPr>
              <w:t>14,3 - 60,2</w:t>
            </w:r>
          </w:p>
        </w:tc>
        <w:tc>
          <w:tcPr>
            <w:tcW w:w="1407" w:type="dxa"/>
          </w:tcPr>
          <w:p w:rsidR="00696A9A" w:rsidRDefault="00696A9A" w:rsidP="00205131">
            <w:pPr>
              <w:pStyle w:val="TableParagraph"/>
              <w:spacing w:line="360" w:lineRule="auto"/>
              <w:rPr>
                <w:sz w:val="24"/>
              </w:rPr>
            </w:pPr>
            <w:r>
              <w:rPr>
                <w:sz w:val="24"/>
              </w:rPr>
              <w:t>17,1 - 67,5</w:t>
            </w:r>
          </w:p>
        </w:tc>
        <w:tc>
          <w:tcPr>
            <w:tcW w:w="1428" w:type="dxa"/>
            <w:gridSpan w:val="2"/>
          </w:tcPr>
          <w:p w:rsidR="00696A9A" w:rsidRDefault="00696A9A" w:rsidP="00205131">
            <w:pPr>
              <w:pStyle w:val="TableParagraph"/>
              <w:spacing w:line="360" w:lineRule="auto"/>
              <w:rPr>
                <w:sz w:val="24"/>
              </w:rPr>
            </w:pPr>
            <w:r>
              <w:rPr>
                <w:sz w:val="24"/>
              </w:rPr>
              <w:t>19,7 - 72,4</w:t>
            </w:r>
          </w:p>
        </w:tc>
      </w:tr>
      <w:tr w:rsidR="00696A9A" w:rsidTr="005D6109">
        <w:trPr>
          <w:trHeight w:val="275"/>
        </w:trPr>
        <w:tc>
          <w:tcPr>
            <w:tcW w:w="1642" w:type="dxa"/>
          </w:tcPr>
          <w:p w:rsidR="00696A9A" w:rsidRDefault="00696A9A" w:rsidP="00205131">
            <w:pPr>
              <w:pStyle w:val="TableParagraph"/>
              <w:spacing w:line="360" w:lineRule="auto"/>
              <w:rPr>
                <w:sz w:val="24"/>
              </w:rPr>
            </w:pPr>
            <w:r>
              <w:rPr>
                <w:sz w:val="24"/>
              </w:rPr>
              <w:t>Лютий_02</w:t>
            </w:r>
          </w:p>
        </w:tc>
        <w:tc>
          <w:tcPr>
            <w:tcW w:w="1642" w:type="dxa"/>
          </w:tcPr>
          <w:p w:rsidR="00696A9A" w:rsidRDefault="00696A9A" w:rsidP="00205131">
            <w:pPr>
              <w:pStyle w:val="TableParagraph"/>
              <w:spacing w:line="360" w:lineRule="auto"/>
              <w:rPr>
                <w:sz w:val="24"/>
              </w:rPr>
            </w:pPr>
            <w:r>
              <w:rPr>
                <w:sz w:val="24"/>
              </w:rPr>
              <w:t>23,8 - 76,5</w:t>
            </w:r>
          </w:p>
        </w:tc>
        <w:tc>
          <w:tcPr>
            <w:tcW w:w="1642" w:type="dxa"/>
          </w:tcPr>
          <w:p w:rsidR="00696A9A" w:rsidRDefault="00696A9A" w:rsidP="00205131">
            <w:pPr>
              <w:pStyle w:val="TableParagraph"/>
              <w:spacing w:line="360" w:lineRule="auto"/>
              <w:rPr>
                <w:sz w:val="24"/>
              </w:rPr>
            </w:pPr>
            <w:r>
              <w:rPr>
                <w:sz w:val="24"/>
              </w:rPr>
              <w:t>15,1 - 59,1</w:t>
            </w:r>
          </w:p>
        </w:tc>
        <w:tc>
          <w:tcPr>
            <w:tcW w:w="1349" w:type="dxa"/>
          </w:tcPr>
          <w:p w:rsidR="00696A9A" w:rsidRDefault="00696A9A" w:rsidP="00205131">
            <w:pPr>
              <w:pStyle w:val="TableParagraph"/>
              <w:spacing w:line="360" w:lineRule="auto"/>
              <w:rPr>
                <w:sz w:val="24"/>
              </w:rPr>
            </w:pPr>
            <w:r>
              <w:rPr>
                <w:sz w:val="24"/>
              </w:rPr>
              <w:t>14,3 - 64,5</w:t>
            </w:r>
          </w:p>
        </w:tc>
        <w:tc>
          <w:tcPr>
            <w:tcW w:w="1407" w:type="dxa"/>
          </w:tcPr>
          <w:p w:rsidR="00696A9A" w:rsidRDefault="00696A9A" w:rsidP="00205131">
            <w:pPr>
              <w:pStyle w:val="TableParagraph"/>
              <w:spacing w:line="360" w:lineRule="auto"/>
              <w:rPr>
                <w:sz w:val="24"/>
              </w:rPr>
            </w:pPr>
            <w:r>
              <w:rPr>
                <w:sz w:val="24"/>
              </w:rPr>
              <w:t>13,7 - 62,6</w:t>
            </w:r>
          </w:p>
        </w:tc>
        <w:tc>
          <w:tcPr>
            <w:tcW w:w="1428" w:type="dxa"/>
            <w:gridSpan w:val="2"/>
          </w:tcPr>
          <w:p w:rsidR="00696A9A" w:rsidRDefault="00696A9A" w:rsidP="00205131">
            <w:pPr>
              <w:pStyle w:val="TableParagraph"/>
              <w:spacing w:line="360" w:lineRule="auto"/>
              <w:rPr>
                <w:sz w:val="24"/>
              </w:rPr>
            </w:pPr>
            <w:r>
              <w:rPr>
                <w:sz w:val="24"/>
              </w:rPr>
              <w:t>14,8 - 64,5</w:t>
            </w:r>
          </w:p>
        </w:tc>
      </w:tr>
      <w:tr w:rsidR="00696A9A" w:rsidTr="005D6109">
        <w:trPr>
          <w:trHeight w:val="276"/>
        </w:trPr>
        <w:tc>
          <w:tcPr>
            <w:tcW w:w="1642" w:type="dxa"/>
          </w:tcPr>
          <w:p w:rsidR="00696A9A" w:rsidRDefault="00696A9A" w:rsidP="00205131">
            <w:pPr>
              <w:pStyle w:val="TableParagraph"/>
              <w:spacing w:line="360" w:lineRule="auto"/>
              <w:rPr>
                <w:sz w:val="24"/>
              </w:rPr>
            </w:pPr>
            <w:r>
              <w:rPr>
                <w:sz w:val="24"/>
              </w:rPr>
              <w:t>Березень_03</w:t>
            </w:r>
          </w:p>
        </w:tc>
        <w:tc>
          <w:tcPr>
            <w:tcW w:w="1642" w:type="dxa"/>
          </w:tcPr>
          <w:p w:rsidR="00696A9A" w:rsidRDefault="00696A9A" w:rsidP="00205131">
            <w:pPr>
              <w:pStyle w:val="TableParagraph"/>
              <w:spacing w:line="360" w:lineRule="auto"/>
              <w:rPr>
                <w:sz w:val="24"/>
              </w:rPr>
            </w:pPr>
            <w:r>
              <w:rPr>
                <w:sz w:val="24"/>
              </w:rPr>
              <w:t>18 - 80,7</w:t>
            </w:r>
          </w:p>
        </w:tc>
        <w:tc>
          <w:tcPr>
            <w:tcW w:w="1642" w:type="dxa"/>
          </w:tcPr>
          <w:p w:rsidR="00696A9A" w:rsidRDefault="00696A9A" w:rsidP="00205131">
            <w:pPr>
              <w:pStyle w:val="TableParagraph"/>
              <w:spacing w:line="360" w:lineRule="auto"/>
              <w:rPr>
                <w:sz w:val="24"/>
              </w:rPr>
            </w:pPr>
            <w:r>
              <w:rPr>
                <w:sz w:val="24"/>
              </w:rPr>
              <w:t>21,2 - 52,4</w:t>
            </w:r>
          </w:p>
        </w:tc>
        <w:tc>
          <w:tcPr>
            <w:tcW w:w="1349" w:type="dxa"/>
          </w:tcPr>
          <w:p w:rsidR="00696A9A" w:rsidRDefault="00696A9A" w:rsidP="00205131">
            <w:pPr>
              <w:pStyle w:val="TableParagraph"/>
              <w:spacing w:line="360" w:lineRule="auto"/>
              <w:rPr>
                <w:sz w:val="24"/>
              </w:rPr>
            </w:pPr>
            <w:r>
              <w:rPr>
                <w:sz w:val="24"/>
              </w:rPr>
              <w:t>27,2 - 56,8</w:t>
            </w:r>
          </w:p>
        </w:tc>
        <w:tc>
          <w:tcPr>
            <w:tcW w:w="1407" w:type="dxa"/>
          </w:tcPr>
          <w:p w:rsidR="00696A9A" w:rsidRDefault="00696A9A" w:rsidP="00205131">
            <w:pPr>
              <w:pStyle w:val="TableParagraph"/>
              <w:spacing w:line="360" w:lineRule="auto"/>
              <w:rPr>
                <w:sz w:val="24"/>
              </w:rPr>
            </w:pPr>
            <w:r>
              <w:rPr>
                <w:sz w:val="24"/>
              </w:rPr>
              <w:t>22,3 - 61,4</w:t>
            </w:r>
          </w:p>
        </w:tc>
        <w:tc>
          <w:tcPr>
            <w:tcW w:w="1428" w:type="dxa"/>
            <w:gridSpan w:val="2"/>
          </w:tcPr>
          <w:p w:rsidR="00696A9A" w:rsidRDefault="00696A9A" w:rsidP="00205131">
            <w:pPr>
              <w:pStyle w:val="TableParagraph"/>
              <w:spacing w:line="360" w:lineRule="auto"/>
              <w:rPr>
                <w:sz w:val="24"/>
              </w:rPr>
            </w:pPr>
            <w:r>
              <w:rPr>
                <w:sz w:val="24"/>
              </w:rPr>
              <w:t>22,2 - 70,2</w:t>
            </w:r>
          </w:p>
        </w:tc>
      </w:tr>
      <w:tr w:rsidR="00696A9A" w:rsidTr="005D6109">
        <w:trPr>
          <w:trHeight w:val="275"/>
        </w:trPr>
        <w:tc>
          <w:tcPr>
            <w:tcW w:w="1642" w:type="dxa"/>
          </w:tcPr>
          <w:p w:rsidR="00696A9A" w:rsidRDefault="00696A9A" w:rsidP="00205131">
            <w:pPr>
              <w:pStyle w:val="TableParagraph"/>
              <w:spacing w:line="360" w:lineRule="auto"/>
              <w:rPr>
                <w:sz w:val="24"/>
              </w:rPr>
            </w:pPr>
            <w:r>
              <w:rPr>
                <w:sz w:val="24"/>
              </w:rPr>
              <w:t>Квітень_04</w:t>
            </w:r>
          </w:p>
        </w:tc>
        <w:tc>
          <w:tcPr>
            <w:tcW w:w="1642" w:type="dxa"/>
          </w:tcPr>
          <w:p w:rsidR="00696A9A" w:rsidRDefault="00696A9A" w:rsidP="00205131">
            <w:pPr>
              <w:pStyle w:val="TableParagraph"/>
              <w:spacing w:line="360" w:lineRule="auto"/>
              <w:rPr>
                <w:sz w:val="24"/>
              </w:rPr>
            </w:pPr>
            <w:r>
              <w:rPr>
                <w:sz w:val="24"/>
              </w:rPr>
              <w:t>22 - 91</w:t>
            </w:r>
          </w:p>
        </w:tc>
        <w:tc>
          <w:tcPr>
            <w:tcW w:w="1642" w:type="dxa"/>
          </w:tcPr>
          <w:p w:rsidR="00696A9A" w:rsidRDefault="00696A9A" w:rsidP="00205131">
            <w:pPr>
              <w:pStyle w:val="TableParagraph"/>
              <w:spacing w:line="360" w:lineRule="auto"/>
              <w:rPr>
                <w:sz w:val="24"/>
              </w:rPr>
            </w:pPr>
            <w:r>
              <w:rPr>
                <w:sz w:val="24"/>
              </w:rPr>
              <w:t>16,8 - 56,7</w:t>
            </w:r>
          </w:p>
        </w:tc>
        <w:tc>
          <w:tcPr>
            <w:tcW w:w="1349" w:type="dxa"/>
          </w:tcPr>
          <w:p w:rsidR="00696A9A" w:rsidRDefault="00696A9A" w:rsidP="00205131">
            <w:pPr>
              <w:pStyle w:val="TableParagraph"/>
              <w:spacing w:line="360" w:lineRule="auto"/>
              <w:rPr>
                <w:sz w:val="24"/>
              </w:rPr>
            </w:pPr>
            <w:r>
              <w:rPr>
                <w:sz w:val="24"/>
              </w:rPr>
              <w:t>19,3 - 64</w:t>
            </w:r>
          </w:p>
        </w:tc>
        <w:tc>
          <w:tcPr>
            <w:tcW w:w="1407" w:type="dxa"/>
          </w:tcPr>
          <w:p w:rsidR="00696A9A" w:rsidRDefault="00696A9A" w:rsidP="00205131">
            <w:pPr>
              <w:pStyle w:val="TableParagraph"/>
              <w:spacing w:line="360" w:lineRule="auto"/>
              <w:rPr>
                <w:sz w:val="24"/>
              </w:rPr>
            </w:pPr>
            <w:r>
              <w:rPr>
                <w:sz w:val="24"/>
              </w:rPr>
              <w:t>18,3 - 62,1</w:t>
            </w:r>
          </w:p>
        </w:tc>
        <w:tc>
          <w:tcPr>
            <w:tcW w:w="1428" w:type="dxa"/>
            <w:gridSpan w:val="2"/>
          </w:tcPr>
          <w:p w:rsidR="00696A9A" w:rsidRDefault="00696A9A" w:rsidP="00205131">
            <w:pPr>
              <w:pStyle w:val="TableParagraph"/>
              <w:spacing w:line="360" w:lineRule="auto"/>
              <w:rPr>
                <w:sz w:val="24"/>
              </w:rPr>
            </w:pPr>
            <w:r>
              <w:rPr>
                <w:sz w:val="24"/>
              </w:rPr>
              <w:t>16,9 - 76,6</w:t>
            </w:r>
          </w:p>
        </w:tc>
      </w:tr>
      <w:tr w:rsidR="00696A9A" w:rsidTr="005D6109">
        <w:trPr>
          <w:trHeight w:val="275"/>
        </w:trPr>
        <w:tc>
          <w:tcPr>
            <w:tcW w:w="1642" w:type="dxa"/>
          </w:tcPr>
          <w:p w:rsidR="00696A9A" w:rsidRDefault="00696A9A" w:rsidP="00205131">
            <w:pPr>
              <w:pStyle w:val="TableParagraph"/>
              <w:spacing w:line="360" w:lineRule="auto"/>
              <w:rPr>
                <w:sz w:val="24"/>
              </w:rPr>
            </w:pPr>
            <w:r>
              <w:rPr>
                <w:sz w:val="24"/>
              </w:rPr>
              <w:t>Травень_05</w:t>
            </w:r>
          </w:p>
        </w:tc>
        <w:tc>
          <w:tcPr>
            <w:tcW w:w="1642" w:type="dxa"/>
          </w:tcPr>
          <w:p w:rsidR="00696A9A" w:rsidRDefault="00696A9A" w:rsidP="00205131">
            <w:pPr>
              <w:pStyle w:val="TableParagraph"/>
              <w:spacing w:line="360" w:lineRule="auto"/>
              <w:rPr>
                <w:sz w:val="24"/>
              </w:rPr>
            </w:pPr>
            <w:r>
              <w:rPr>
                <w:sz w:val="24"/>
              </w:rPr>
              <w:t>23,3 - 128</w:t>
            </w:r>
          </w:p>
        </w:tc>
        <w:tc>
          <w:tcPr>
            <w:tcW w:w="1642" w:type="dxa"/>
          </w:tcPr>
          <w:p w:rsidR="00696A9A" w:rsidRDefault="00696A9A" w:rsidP="00205131">
            <w:pPr>
              <w:pStyle w:val="TableParagraph"/>
              <w:spacing w:line="360" w:lineRule="auto"/>
              <w:rPr>
                <w:sz w:val="24"/>
              </w:rPr>
            </w:pPr>
            <w:r>
              <w:rPr>
                <w:sz w:val="24"/>
              </w:rPr>
              <w:t>21,5 - 90,2</w:t>
            </w:r>
          </w:p>
        </w:tc>
        <w:tc>
          <w:tcPr>
            <w:tcW w:w="1349" w:type="dxa"/>
          </w:tcPr>
          <w:p w:rsidR="00696A9A" w:rsidRDefault="00696A9A" w:rsidP="00205131">
            <w:pPr>
              <w:pStyle w:val="TableParagraph"/>
              <w:spacing w:line="360" w:lineRule="auto"/>
              <w:rPr>
                <w:sz w:val="24"/>
              </w:rPr>
            </w:pPr>
            <w:r>
              <w:rPr>
                <w:sz w:val="24"/>
              </w:rPr>
              <w:t>22,6 - 99,6</w:t>
            </w:r>
          </w:p>
        </w:tc>
        <w:tc>
          <w:tcPr>
            <w:tcW w:w="1407" w:type="dxa"/>
          </w:tcPr>
          <w:p w:rsidR="00696A9A" w:rsidRDefault="00696A9A" w:rsidP="00205131">
            <w:pPr>
              <w:pStyle w:val="TableParagraph"/>
              <w:spacing w:line="360" w:lineRule="auto"/>
              <w:rPr>
                <w:sz w:val="24"/>
              </w:rPr>
            </w:pPr>
            <w:r>
              <w:rPr>
                <w:sz w:val="24"/>
              </w:rPr>
              <w:t>22 - 105,1</w:t>
            </w:r>
          </w:p>
        </w:tc>
        <w:tc>
          <w:tcPr>
            <w:tcW w:w="1428" w:type="dxa"/>
            <w:gridSpan w:val="2"/>
          </w:tcPr>
          <w:p w:rsidR="00696A9A" w:rsidRDefault="00696A9A" w:rsidP="00205131">
            <w:pPr>
              <w:pStyle w:val="TableParagraph"/>
              <w:spacing w:line="360" w:lineRule="auto"/>
              <w:rPr>
                <w:sz w:val="24"/>
              </w:rPr>
            </w:pPr>
            <w:r>
              <w:rPr>
                <w:sz w:val="24"/>
              </w:rPr>
              <w:t>19,4 - 104,9</w:t>
            </w:r>
          </w:p>
        </w:tc>
      </w:tr>
      <w:tr w:rsidR="00696A9A" w:rsidTr="005D6109">
        <w:trPr>
          <w:trHeight w:val="276"/>
        </w:trPr>
        <w:tc>
          <w:tcPr>
            <w:tcW w:w="1642" w:type="dxa"/>
          </w:tcPr>
          <w:p w:rsidR="00696A9A" w:rsidRDefault="00696A9A" w:rsidP="00205131">
            <w:pPr>
              <w:pStyle w:val="TableParagraph"/>
              <w:spacing w:line="360" w:lineRule="auto"/>
              <w:rPr>
                <w:sz w:val="24"/>
              </w:rPr>
            </w:pPr>
            <w:r>
              <w:rPr>
                <w:sz w:val="24"/>
              </w:rPr>
              <w:t>Червень _06</w:t>
            </w:r>
          </w:p>
        </w:tc>
        <w:tc>
          <w:tcPr>
            <w:tcW w:w="1642" w:type="dxa"/>
          </w:tcPr>
          <w:p w:rsidR="00696A9A" w:rsidRDefault="00696A9A" w:rsidP="00205131">
            <w:pPr>
              <w:pStyle w:val="TableParagraph"/>
              <w:spacing w:line="360" w:lineRule="auto"/>
              <w:rPr>
                <w:sz w:val="24"/>
              </w:rPr>
            </w:pPr>
            <w:r>
              <w:rPr>
                <w:sz w:val="24"/>
              </w:rPr>
              <w:t>29,5 - 165</w:t>
            </w:r>
          </w:p>
        </w:tc>
        <w:tc>
          <w:tcPr>
            <w:tcW w:w="1642" w:type="dxa"/>
          </w:tcPr>
          <w:p w:rsidR="00696A9A" w:rsidRDefault="00696A9A" w:rsidP="00205131">
            <w:pPr>
              <w:pStyle w:val="TableParagraph"/>
              <w:spacing w:line="360" w:lineRule="auto"/>
              <w:rPr>
                <w:sz w:val="24"/>
              </w:rPr>
            </w:pPr>
            <w:r>
              <w:rPr>
                <w:sz w:val="24"/>
              </w:rPr>
              <w:t>26,3 - 91,1</w:t>
            </w:r>
          </w:p>
        </w:tc>
        <w:tc>
          <w:tcPr>
            <w:tcW w:w="1349" w:type="dxa"/>
          </w:tcPr>
          <w:p w:rsidR="00696A9A" w:rsidRDefault="00696A9A" w:rsidP="00205131">
            <w:pPr>
              <w:pStyle w:val="TableParagraph"/>
              <w:spacing w:line="360" w:lineRule="auto"/>
              <w:rPr>
                <w:sz w:val="24"/>
              </w:rPr>
            </w:pPr>
            <w:r>
              <w:rPr>
                <w:sz w:val="24"/>
              </w:rPr>
              <w:t>26,1 - 103,4</w:t>
            </w:r>
          </w:p>
        </w:tc>
        <w:tc>
          <w:tcPr>
            <w:tcW w:w="1407" w:type="dxa"/>
          </w:tcPr>
          <w:p w:rsidR="00696A9A" w:rsidRDefault="00696A9A" w:rsidP="00205131">
            <w:pPr>
              <w:pStyle w:val="TableParagraph"/>
              <w:spacing w:line="360" w:lineRule="auto"/>
              <w:rPr>
                <w:sz w:val="24"/>
              </w:rPr>
            </w:pPr>
            <w:r>
              <w:rPr>
                <w:sz w:val="24"/>
              </w:rPr>
              <w:t>28,4 - 99,1</w:t>
            </w:r>
          </w:p>
        </w:tc>
        <w:tc>
          <w:tcPr>
            <w:tcW w:w="1428" w:type="dxa"/>
            <w:gridSpan w:val="2"/>
          </w:tcPr>
          <w:p w:rsidR="00696A9A" w:rsidRDefault="00696A9A" w:rsidP="00205131">
            <w:pPr>
              <w:pStyle w:val="TableParagraph"/>
              <w:spacing w:line="360" w:lineRule="auto"/>
              <w:rPr>
                <w:sz w:val="24"/>
              </w:rPr>
            </w:pPr>
            <w:r>
              <w:rPr>
                <w:sz w:val="24"/>
              </w:rPr>
              <w:t>24,9 - 89,8</w:t>
            </w:r>
          </w:p>
        </w:tc>
      </w:tr>
      <w:tr w:rsidR="00696A9A" w:rsidTr="005D6109">
        <w:trPr>
          <w:trHeight w:val="275"/>
        </w:trPr>
        <w:tc>
          <w:tcPr>
            <w:tcW w:w="1642" w:type="dxa"/>
          </w:tcPr>
          <w:p w:rsidR="00696A9A" w:rsidRDefault="00696A9A" w:rsidP="00205131">
            <w:pPr>
              <w:pStyle w:val="TableParagraph"/>
              <w:spacing w:line="360" w:lineRule="auto"/>
              <w:rPr>
                <w:sz w:val="24"/>
              </w:rPr>
            </w:pPr>
            <w:r>
              <w:rPr>
                <w:sz w:val="24"/>
              </w:rPr>
              <w:t>Липень_07</w:t>
            </w:r>
          </w:p>
        </w:tc>
        <w:tc>
          <w:tcPr>
            <w:tcW w:w="1642" w:type="dxa"/>
          </w:tcPr>
          <w:p w:rsidR="00696A9A" w:rsidRDefault="00696A9A" w:rsidP="00205131">
            <w:pPr>
              <w:pStyle w:val="TableParagraph"/>
              <w:spacing w:line="360" w:lineRule="auto"/>
              <w:rPr>
                <w:sz w:val="24"/>
              </w:rPr>
            </w:pPr>
            <w:r>
              <w:rPr>
                <w:sz w:val="24"/>
              </w:rPr>
              <w:t>25,2 - 162,8</w:t>
            </w:r>
          </w:p>
        </w:tc>
        <w:tc>
          <w:tcPr>
            <w:tcW w:w="1642" w:type="dxa"/>
          </w:tcPr>
          <w:p w:rsidR="00696A9A" w:rsidRDefault="00696A9A" w:rsidP="00205131">
            <w:pPr>
              <w:pStyle w:val="TableParagraph"/>
              <w:spacing w:line="360" w:lineRule="auto"/>
              <w:rPr>
                <w:sz w:val="24"/>
              </w:rPr>
            </w:pPr>
            <w:r>
              <w:rPr>
                <w:sz w:val="24"/>
              </w:rPr>
              <w:t>20,5 - 110,8</w:t>
            </w:r>
          </w:p>
        </w:tc>
        <w:tc>
          <w:tcPr>
            <w:tcW w:w="1349" w:type="dxa"/>
          </w:tcPr>
          <w:p w:rsidR="00696A9A" w:rsidRDefault="00696A9A" w:rsidP="00205131">
            <w:pPr>
              <w:pStyle w:val="TableParagraph"/>
              <w:spacing w:line="360" w:lineRule="auto"/>
              <w:rPr>
                <w:sz w:val="24"/>
              </w:rPr>
            </w:pPr>
            <w:r>
              <w:rPr>
                <w:sz w:val="24"/>
              </w:rPr>
              <w:t>16,1 - 112,1</w:t>
            </w:r>
          </w:p>
        </w:tc>
        <w:tc>
          <w:tcPr>
            <w:tcW w:w="1407" w:type="dxa"/>
          </w:tcPr>
          <w:p w:rsidR="00696A9A" w:rsidRDefault="00696A9A" w:rsidP="00205131">
            <w:pPr>
              <w:pStyle w:val="TableParagraph"/>
              <w:spacing w:line="360" w:lineRule="auto"/>
              <w:rPr>
                <w:sz w:val="24"/>
              </w:rPr>
            </w:pPr>
            <w:r>
              <w:rPr>
                <w:sz w:val="24"/>
              </w:rPr>
              <w:t>15,4 - 119,8</w:t>
            </w:r>
          </w:p>
        </w:tc>
        <w:tc>
          <w:tcPr>
            <w:tcW w:w="1428" w:type="dxa"/>
            <w:gridSpan w:val="2"/>
          </w:tcPr>
          <w:p w:rsidR="00696A9A" w:rsidRDefault="00696A9A" w:rsidP="00205131">
            <w:pPr>
              <w:pStyle w:val="TableParagraph"/>
              <w:spacing w:line="360" w:lineRule="auto"/>
              <w:rPr>
                <w:sz w:val="24"/>
              </w:rPr>
            </w:pPr>
            <w:r>
              <w:rPr>
                <w:sz w:val="24"/>
              </w:rPr>
              <w:t>12,7 - 120,4</w:t>
            </w:r>
          </w:p>
        </w:tc>
      </w:tr>
      <w:tr w:rsidR="00696A9A" w:rsidTr="005D6109">
        <w:trPr>
          <w:trHeight w:val="275"/>
        </w:trPr>
        <w:tc>
          <w:tcPr>
            <w:tcW w:w="1642" w:type="dxa"/>
          </w:tcPr>
          <w:p w:rsidR="00696A9A" w:rsidRDefault="00696A9A" w:rsidP="00205131">
            <w:pPr>
              <w:pStyle w:val="TableParagraph"/>
              <w:spacing w:line="360" w:lineRule="auto"/>
              <w:rPr>
                <w:sz w:val="24"/>
              </w:rPr>
            </w:pPr>
            <w:r>
              <w:rPr>
                <w:sz w:val="24"/>
              </w:rPr>
              <w:t>Серпень_08</w:t>
            </w:r>
          </w:p>
        </w:tc>
        <w:tc>
          <w:tcPr>
            <w:tcW w:w="1642" w:type="dxa"/>
          </w:tcPr>
          <w:p w:rsidR="00696A9A" w:rsidRDefault="00696A9A" w:rsidP="00205131">
            <w:pPr>
              <w:pStyle w:val="TableParagraph"/>
              <w:spacing w:line="360" w:lineRule="auto"/>
              <w:rPr>
                <w:sz w:val="24"/>
              </w:rPr>
            </w:pPr>
            <w:r>
              <w:rPr>
                <w:sz w:val="24"/>
              </w:rPr>
              <w:t>20,8 - 124,4</w:t>
            </w:r>
          </w:p>
        </w:tc>
        <w:tc>
          <w:tcPr>
            <w:tcW w:w="1642" w:type="dxa"/>
          </w:tcPr>
          <w:p w:rsidR="00696A9A" w:rsidRDefault="00696A9A" w:rsidP="00205131">
            <w:pPr>
              <w:pStyle w:val="TableParagraph"/>
              <w:spacing w:line="360" w:lineRule="auto"/>
              <w:rPr>
                <w:sz w:val="24"/>
              </w:rPr>
            </w:pPr>
            <w:r>
              <w:rPr>
                <w:sz w:val="24"/>
              </w:rPr>
              <w:t>23,1 - 87</w:t>
            </w:r>
          </w:p>
        </w:tc>
        <w:tc>
          <w:tcPr>
            <w:tcW w:w="1349" w:type="dxa"/>
          </w:tcPr>
          <w:p w:rsidR="00696A9A" w:rsidRDefault="00696A9A" w:rsidP="00205131">
            <w:pPr>
              <w:pStyle w:val="TableParagraph"/>
              <w:spacing w:line="360" w:lineRule="auto"/>
              <w:rPr>
                <w:sz w:val="24"/>
              </w:rPr>
            </w:pPr>
            <w:r>
              <w:rPr>
                <w:sz w:val="24"/>
              </w:rPr>
              <w:t>16,8 - 85</w:t>
            </w:r>
          </w:p>
        </w:tc>
        <w:tc>
          <w:tcPr>
            <w:tcW w:w="1407" w:type="dxa"/>
          </w:tcPr>
          <w:p w:rsidR="00696A9A" w:rsidRDefault="00696A9A" w:rsidP="00205131">
            <w:pPr>
              <w:pStyle w:val="TableParagraph"/>
              <w:spacing w:line="360" w:lineRule="auto"/>
              <w:rPr>
                <w:sz w:val="24"/>
              </w:rPr>
            </w:pPr>
            <w:r>
              <w:rPr>
                <w:sz w:val="24"/>
              </w:rPr>
              <w:t>18,1 - 84,9</w:t>
            </w:r>
          </w:p>
        </w:tc>
        <w:tc>
          <w:tcPr>
            <w:tcW w:w="1428" w:type="dxa"/>
            <w:gridSpan w:val="2"/>
          </w:tcPr>
          <w:p w:rsidR="00696A9A" w:rsidRDefault="00696A9A" w:rsidP="00205131">
            <w:pPr>
              <w:pStyle w:val="TableParagraph"/>
              <w:spacing w:line="360" w:lineRule="auto"/>
              <w:rPr>
                <w:sz w:val="24"/>
              </w:rPr>
            </w:pPr>
            <w:r>
              <w:rPr>
                <w:sz w:val="24"/>
              </w:rPr>
              <w:t>11,9 - 79,4</w:t>
            </w:r>
          </w:p>
        </w:tc>
      </w:tr>
      <w:tr w:rsidR="00696A9A" w:rsidTr="005D6109">
        <w:trPr>
          <w:trHeight w:val="276"/>
        </w:trPr>
        <w:tc>
          <w:tcPr>
            <w:tcW w:w="1642" w:type="dxa"/>
          </w:tcPr>
          <w:p w:rsidR="00696A9A" w:rsidRDefault="00696A9A" w:rsidP="00205131">
            <w:pPr>
              <w:pStyle w:val="TableParagraph"/>
              <w:spacing w:line="360" w:lineRule="auto"/>
              <w:rPr>
                <w:sz w:val="24"/>
              </w:rPr>
            </w:pPr>
            <w:r>
              <w:rPr>
                <w:sz w:val="24"/>
              </w:rPr>
              <w:t>Вересень_09</w:t>
            </w:r>
          </w:p>
        </w:tc>
        <w:tc>
          <w:tcPr>
            <w:tcW w:w="1642" w:type="dxa"/>
          </w:tcPr>
          <w:p w:rsidR="00696A9A" w:rsidRDefault="00696A9A" w:rsidP="00205131">
            <w:pPr>
              <w:pStyle w:val="TableParagraph"/>
              <w:spacing w:line="360" w:lineRule="auto"/>
              <w:rPr>
                <w:sz w:val="24"/>
              </w:rPr>
            </w:pPr>
            <w:r>
              <w:rPr>
                <w:sz w:val="24"/>
              </w:rPr>
              <w:t>19,5 - 97</w:t>
            </w:r>
          </w:p>
        </w:tc>
        <w:tc>
          <w:tcPr>
            <w:tcW w:w="1642" w:type="dxa"/>
          </w:tcPr>
          <w:p w:rsidR="00696A9A" w:rsidRDefault="00696A9A" w:rsidP="00205131">
            <w:pPr>
              <w:pStyle w:val="TableParagraph"/>
              <w:spacing w:line="360" w:lineRule="auto"/>
              <w:rPr>
                <w:sz w:val="24"/>
              </w:rPr>
            </w:pPr>
            <w:r>
              <w:rPr>
                <w:sz w:val="24"/>
              </w:rPr>
              <w:t>25,7 - 88,4</w:t>
            </w:r>
          </w:p>
        </w:tc>
        <w:tc>
          <w:tcPr>
            <w:tcW w:w="1349" w:type="dxa"/>
          </w:tcPr>
          <w:p w:rsidR="00696A9A" w:rsidRDefault="00696A9A" w:rsidP="00205131">
            <w:pPr>
              <w:pStyle w:val="TableParagraph"/>
              <w:spacing w:line="360" w:lineRule="auto"/>
              <w:rPr>
                <w:sz w:val="24"/>
              </w:rPr>
            </w:pPr>
            <w:r>
              <w:rPr>
                <w:sz w:val="24"/>
              </w:rPr>
              <w:t>22 - 98,8</w:t>
            </w:r>
          </w:p>
        </w:tc>
        <w:tc>
          <w:tcPr>
            <w:tcW w:w="1407" w:type="dxa"/>
          </w:tcPr>
          <w:p w:rsidR="00696A9A" w:rsidRDefault="00696A9A" w:rsidP="00205131">
            <w:pPr>
              <w:pStyle w:val="TableParagraph"/>
              <w:spacing w:line="360" w:lineRule="auto"/>
              <w:rPr>
                <w:sz w:val="24"/>
              </w:rPr>
            </w:pPr>
            <w:r>
              <w:rPr>
                <w:sz w:val="24"/>
              </w:rPr>
              <w:t>30,8 - 104,8</w:t>
            </w:r>
          </w:p>
        </w:tc>
        <w:tc>
          <w:tcPr>
            <w:tcW w:w="1428" w:type="dxa"/>
            <w:gridSpan w:val="2"/>
          </w:tcPr>
          <w:p w:rsidR="00696A9A" w:rsidRDefault="00696A9A" w:rsidP="00205131">
            <w:pPr>
              <w:pStyle w:val="TableParagraph"/>
              <w:spacing w:line="360" w:lineRule="auto"/>
              <w:rPr>
                <w:sz w:val="24"/>
              </w:rPr>
            </w:pPr>
            <w:r>
              <w:rPr>
                <w:sz w:val="24"/>
              </w:rPr>
              <w:t>29,1 - 97,4</w:t>
            </w:r>
          </w:p>
        </w:tc>
      </w:tr>
      <w:tr w:rsidR="00696A9A" w:rsidTr="005D6109">
        <w:trPr>
          <w:trHeight w:val="275"/>
        </w:trPr>
        <w:tc>
          <w:tcPr>
            <w:tcW w:w="1642" w:type="dxa"/>
          </w:tcPr>
          <w:p w:rsidR="00696A9A" w:rsidRDefault="00696A9A" w:rsidP="00205131">
            <w:pPr>
              <w:pStyle w:val="TableParagraph"/>
              <w:spacing w:line="360" w:lineRule="auto"/>
              <w:rPr>
                <w:sz w:val="24"/>
              </w:rPr>
            </w:pPr>
            <w:r>
              <w:rPr>
                <w:sz w:val="24"/>
              </w:rPr>
              <w:t>Жовтень_10</w:t>
            </w:r>
          </w:p>
        </w:tc>
        <w:tc>
          <w:tcPr>
            <w:tcW w:w="1642" w:type="dxa"/>
          </w:tcPr>
          <w:p w:rsidR="00696A9A" w:rsidRDefault="00696A9A" w:rsidP="00205131">
            <w:pPr>
              <w:pStyle w:val="TableParagraph"/>
              <w:spacing w:line="360" w:lineRule="auto"/>
              <w:rPr>
                <w:sz w:val="24"/>
              </w:rPr>
            </w:pPr>
            <w:r>
              <w:rPr>
                <w:sz w:val="24"/>
              </w:rPr>
              <w:t>17,7 - 85,4</w:t>
            </w:r>
          </w:p>
        </w:tc>
        <w:tc>
          <w:tcPr>
            <w:tcW w:w="1642" w:type="dxa"/>
          </w:tcPr>
          <w:p w:rsidR="00696A9A" w:rsidRDefault="00696A9A" w:rsidP="00205131">
            <w:pPr>
              <w:pStyle w:val="TableParagraph"/>
              <w:spacing w:line="360" w:lineRule="auto"/>
              <w:rPr>
                <w:sz w:val="24"/>
              </w:rPr>
            </w:pPr>
            <w:r>
              <w:rPr>
                <w:sz w:val="24"/>
              </w:rPr>
              <w:t>21,2 - 63,2</w:t>
            </w:r>
          </w:p>
        </w:tc>
        <w:tc>
          <w:tcPr>
            <w:tcW w:w="1349" w:type="dxa"/>
          </w:tcPr>
          <w:p w:rsidR="00696A9A" w:rsidRDefault="00696A9A" w:rsidP="00205131">
            <w:pPr>
              <w:pStyle w:val="TableParagraph"/>
              <w:spacing w:line="360" w:lineRule="auto"/>
              <w:rPr>
                <w:sz w:val="24"/>
              </w:rPr>
            </w:pPr>
            <w:r>
              <w:rPr>
                <w:sz w:val="24"/>
              </w:rPr>
              <w:t>19,4 - 59,2</w:t>
            </w:r>
          </w:p>
        </w:tc>
        <w:tc>
          <w:tcPr>
            <w:tcW w:w="1407" w:type="dxa"/>
          </w:tcPr>
          <w:p w:rsidR="00696A9A" w:rsidRDefault="00696A9A" w:rsidP="00205131">
            <w:pPr>
              <w:pStyle w:val="TableParagraph"/>
              <w:spacing w:line="360" w:lineRule="auto"/>
              <w:rPr>
                <w:sz w:val="24"/>
              </w:rPr>
            </w:pPr>
            <w:r>
              <w:rPr>
                <w:sz w:val="24"/>
              </w:rPr>
              <w:t>20,7 - 62,1</w:t>
            </w:r>
          </w:p>
        </w:tc>
        <w:tc>
          <w:tcPr>
            <w:tcW w:w="1428" w:type="dxa"/>
            <w:gridSpan w:val="2"/>
          </w:tcPr>
          <w:p w:rsidR="00696A9A" w:rsidRDefault="00696A9A" w:rsidP="00205131">
            <w:pPr>
              <w:pStyle w:val="TableParagraph"/>
              <w:spacing w:line="360" w:lineRule="auto"/>
              <w:rPr>
                <w:sz w:val="24"/>
              </w:rPr>
            </w:pPr>
            <w:r>
              <w:rPr>
                <w:sz w:val="24"/>
              </w:rPr>
              <w:t>20,4 - 71,1</w:t>
            </w:r>
          </w:p>
        </w:tc>
      </w:tr>
      <w:tr w:rsidR="00696A9A" w:rsidTr="005D6109">
        <w:trPr>
          <w:trHeight w:val="276"/>
        </w:trPr>
        <w:tc>
          <w:tcPr>
            <w:tcW w:w="1642" w:type="dxa"/>
          </w:tcPr>
          <w:p w:rsidR="00696A9A" w:rsidRDefault="00696A9A" w:rsidP="00205131">
            <w:pPr>
              <w:pStyle w:val="TableParagraph"/>
              <w:spacing w:line="360" w:lineRule="auto"/>
              <w:rPr>
                <w:sz w:val="24"/>
              </w:rPr>
            </w:pPr>
            <w:r>
              <w:rPr>
                <w:sz w:val="24"/>
              </w:rPr>
              <w:t>Листопад_11</w:t>
            </w:r>
          </w:p>
        </w:tc>
        <w:tc>
          <w:tcPr>
            <w:tcW w:w="1642" w:type="dxa"/>
          </w:tcPr>
          <w:p w:rsidR="00696A9A" w:rsidRDefault="00696A9A" w:rsidP="00205131">
            <w:pPr>
              <w:pStyle w:val="TableParagraph"/>
              <w:spacing w:line="360" w:lineRule="auto"/>
              <w:rPr>
                <w:sz w:val="24"/>
              </w:rPr>
            </w:pPr>
            <w:r>
              <w:rPr>
                <w:sz w:val="24"/>
              </w:rPr>
              <w:t>25 - 106,4</w:t>
            </w:r>
          </w:p>
        </w:tc>
        <w:tc>
          <w:tcPr>
            <w:tcW w:w="1642" w:type="dxa"/>
          </w:tcPr>
          <w:p w:rsidR="00696A9A" w:rsidRDefault="00696A9A" w:rsidP="00205131">
            <w:pPr>
              <w:pStyle w:val="TableParagraph"/>
              <w:spacing w:line="360" w:lineRule="auto"/>
              <w:rPr>
                <w:sz w:val="24"/>
              </w:rPr>
            </w:pPr>
            <w:r>
              <w:rPr>
                <w:sz w:val="24"/>
              </w:rPr>
              <w:t>25,8 - 68,7</w:t>
            </w:r>
          </w:p>
        </w:tc>
        <w:tc>
          <w:tcPr>
            <w:tcW w:w="1349" w:type="dxa"/>
          </w:tcPr>
          <w:p w:rsidR="00696A9A" w:rsidRDefault="00696A9A" w:rsidP="00205131">
            <w:pPr>
              <w:pStyle w:val="TableParagraph"/>
              <w:spacing w:line="360" w:lineRule="auto"/>
              <w:rPr>
                <w:sz w:val="24"/>
              </w:rPr>
            </w:pPr>
            <w:r>
              <w:rPr>
                <w:sz w:val="24"/>
              </w:rPr>
              <w:t>28 - 76,4</w:t>
            </w:r>
          </w:p>
        </w:tc>
        <w:tc>
          <w:tcPr>
            <w:tcW w:w="1418" w:type="dxa"/>
            <w:gridSpan w:val="2"/>
          </w:tcPr>
          <w:p w:rsidR="00696A9A" w:rsidRDefault="00696A9A" w:rsidP="00205131">
            <w:pPr>
              <w:pStyle w:val="TableParagraph"/>
              <w:spacing w:line="360" w:lineRule="auto"/>
              <w:rPr>
                <w:sz w:val="24"/>
              </w:rPr>
            </w:pPr>
            <w:r>
              <w:rPr>
                <w:sz w:val="24"/>
              </w:rPr>
              <w:t>23,7 - 78,6</w:t>
            </w:r>
          </w:p>
        </w:tc>
        <w:tc>
          <w:tcPr>
            <w:tcW w:w="1417" w:type="dxa"/>
          </w:tcPr>
          <w:p w:rsidR="00696A9A" w:rsidRDefault="00696A9A" w:rsidP="00205131">
            <w:pPr>
              <w:pStyle w:val="TableParagraph"/>
              <w:spacing w:line="360" w:lineRule="auto"/>
              <w:rPr>
                <w:sz w:val="24"/>
              </w:rPr>
            </w:pPr>
            <w:r>
              <w:rPr>
                <w:sz w:val="24"/>
              </w:rPr>
              <w:t>23,2 - 82,1</w:t>
            </w:r>
          </w:p>
        </w:tc>
      </w:tr>
      <w:tr w:rsidR="00696A9A" w:rsidTr="005D6109">
        <w:trPr>
          <w:trHeight w:val="275"/>
        </w:trPr>
        <w:tc>
          <w:tcPr>
            <w:tcW w:w="1642" w:type="dxa"/>
          </w:tcPr>
          <w:p w:rsidR="00696A9A" w:rsidRDefault="00696A9A" w:rsidP="00205131">
            <w:pPr>
              <w:pStyle w:val="TableParagraph"/>
              <w:spacing w:line="360" w:lineRule="auto"/>
              <w:rPr>
                <w:sz w:val="24"/>
              </w:rPr>
            </w:pPr>
            <w:r>
              <w:rPr>
                <w:sz w:val="24"/>
              </w:rPr>
              <w:t>Грудень_12</w:t>
            </w:r>
          </w:p>
        </w:tc>
        <w:tc>
          <w:tcPr>
            <w:tcW w:w="1642" w:type="dxa"/>
          </w:tcPr>
          <w:p w:rsidR="00696A9A" w:rsidRDefault="00696A9A" w:rsidP="00205131">
            <w:pPr>
              <w:pStyle w:val="TableParagraph"/>
              <w:spacing w:line="360" w:lineRule="auto"/>
              <w:rPr>
                <w:sz w:val="24"/>
              </w:rPr>
            </w:pPr>
            <w:r>
              <w:rPr>
                <w:sz w:val="24"/>
              </w:rPr>
              <w:t>29 - 113</w:t>
            </w:r>
          </w:p>
        </w:tc>
        <w:tc>
          <w:tcPr>
            <w:tcW w:w="1642" w:type="dxa"/>
          </w:tcPr>
          <w:p w:rsidR="00696A9A" w:rsidRDefault="00696A9A" w:rsidP="00205131">
            <w:pPr>
              <w:pStyle w:val="TableParagraph"/>
              <w:spacing w:line="360" w:lineRule="auto"/>
              <w:rPr>
                <w:sz w:val="24"/>
              </w:rPr>
            </w:pPr>
            <w:r>
              <w:rPr>
                <w:sz w:val="24"/>
              </w:rPr>
              <w:t>24,6 - 72,5</w:t>
            </w:r>
          </w:p>
        </w:tc>
        <w:tc>
          <w:tcPr>
            <w:tcW w:w="1349" w:type="dxa"/>
          </w:tcPr>
          <w:p w:rsidR="00696A9A" w:rsidRDefault="00696A9A" w:rsidP="00205131">
            <w:pPr>
              <w:pStyle w:val="TableParagraph"/>
              <w:spacing w:line="360" w:lineRule="auto"/>
              <w:rPr>
                <w:sz w:val="24"/>
              </w:rPr>
            </w:pPr>
            <w:r>
              <w:rPr>
                <w:sz w:val="24"/>
              </w:rPr>
              <w:t>25,2 - 78,2</w:t>
            </w:r>
          </w:p>
        </w:tc>
        <w:tc>
          <w:tcPr>
            <w:tcW w:w="1418" w:type="dxa"/>
            <w:gridSpan w:val="2"/>
          </w:tcPr>
          <w:p w:rsidR="00696A9A" w:rsidRDefault="00696A9A" w:rsidP="00205131">
            <w:pPr>
              <w:pStyle w:val="TableParagraph"/>
              <w:spacing w:line="360" w:lineRule="auto"/>
              <w:rPr>
                <w:sz w:val="24"/>
              </w:rPr>
            </w:pPr>
            <w:r>
              <w:rPr>
                <w:sz w:val="24"/>
              </w:rPr>
              <w:t>23,7 - 91,9</w:t>
            </w:r>
          </w:p>
        </w:tc>
        <w:tc>
          <w:tcPr>
            <w:tcW w:w="1417" w:type="dxa"/>
          </w:tcPr>
          <w:p w:rsidR="00696A9A" w:rsidRDefault="00696A9A" w:rsidP="00205131">
            <w:pPr>
              <w:pStyle w:val="TableParagraph"/>
              <w:spacing w:line="360" w:lineRule="auto"/>
              <w:rPr>
                <w:sz w:val="24"/>
              </w:rPr>
            </w:pPr>
            <w:r>
              <w:rPr>
                <w:sz w:val="24"/>
              </w:rPr>
              <w:t>27,3 - 90,2</w:t>
            </w:r>
          </w:p>
        </w:tc>
      </w:tr>
    </w:tbl>
    <w:p w:rsidR="00696A9A" w:rsidRDefault="00696A9A" w:rsidP="00205131">
      <w:pPr>
        <w:pStyle w:val="a3"/>
        <w:spacing w:line="360" w:lineRule="auto"/>
        <w:ind w:left="0"/>
        <w:rPr>
          <w:b/>
          <w:sz w:val="27"/>
        </w:rPr>
      </w:pPr>
      <w:r>
        <w:rPr>
          <w:noProof/>
          <w:lang w:val="ru-RU" w:eastAsia="ru-RU"/>
        </w:rPr>
        <w:lastRenderedPageBreak/>
        <w:drawing>
          <wp:anchor distT="0" distB="0" distL="0" distR="0" simplePos="0" relativeHeight="251659264" behindDoc="1" locked="0" layoutInCell="1" allowOverlap="1" wp14:anchorId="7C772E9B" wp14:editId="0343F6CF">
            <wp:simplePos x="0" y="0"/>
            <wp:positionH relativeFrom="page">
              <wp:posOffset>954809</wp:posOffset>
            </wp:positionH>
            <wp:positionV relativeFrom="paragraph">
              <wp:posOffset>223968</wp:posOffset>
            </wp:positionV>
            <wp:extent cx="5963684" cy="8401050"/>
            <wp:effectExtent l="0" t="0" r="0" b="0"/>
            <wp:wrapTopAndBottom/>
            <wp:docPr id="11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8.png"/>
                    <pic:cNvPicPr/>
                  </pic:nvPicPr>
                  <pic:blipFill>
                    <a:blip r:embed="rId13" cstate="print"/>
                    <a:stretch>
                      <a:fillRect/>
                    </a:stretch>
                  </pic:blipFill>
                  <pic:spPr>
                    <a:xfrm>
                      <a:off x="0" y="0"/>
                      <a:ext cx="5963684" cy="8401050"/>
                    </a:xfrm>
                    <a:prstGeom prst="rect">
                      <a:avLst/>
                    </a:prstGeom>
                  </pic:spPr>
                </pic:pic>
              </a:graphicData>
            </a:graphic>
          </wp:anchor>
        </w:drawing>
      </w:r>
    </w:p>
    <w:p w:rsidR="00696A9A" w:rsidRDefault="00696A9A" w:rsidP="00205131">
      <w:pPr>
        <w:widowControl w:val="0"/>
        <w:spacing w:after="0" w:line="360" w:lineRule="auto"/>
        <w:rPr>
          <w:sz w:val="27"/>
        </w:rPr>
        <w:sectPr w:rsidR="00696A9A" w:rsidSect="00205131">
          <w:footerReference w:type="default" r:id="rId14"/>
          <w:pgSz w:w="11910" w:h="16840" w:code="9"/>
          <w:pgMar w:top="1134" w:right="567" w:bottom="1134" w:left="1701" w:header="0" w:footer="697" w:gutter="0"/>
          <w:cols w:space="720"/>
        </w:sectPr>
      </w:pPr>
    </w:p>
    <w:p w:rsidR="00696A9A" w:rsidRDefault="00696A9A" w:rsidP="00205131">
      <w:pPr>
        <w:pStyle w:val="a3"/>
        <w:spacing w:line="360" w:lineRule="auto"/>
        <w:ind w:left="0"/>
        <w:rPr>
          <w:sz w:val="20"/>
        </w:rPr>
      </w:pPr>
      <w:r>
        <w:rPr>
          <w:noProof/>
          <w:sz w:val="20"/>
          <w:lang w:val="ru-RU" w:eastAsia="ru-RU"/>
        </w:rPr>
        <w:lastRenderedPageBreak/>
        <w:drawing>
          <wp:inline distT="0" distB="0" distL="0" distR="0" wp14:anchorId="61601879" wp14:editId="3E97B96B">
            <wp:extent cx="5963684" cy="8401050"/>
            <wp:effectExtent l="0" t="0" r="0" b="0"/>
            <wp:docPr id="1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9.png"/>
                    <pic:cNvPicPr/>
                  </pic:nvPicPr>
                  <pic:blipFill>
                    <a:blip r:embed="rId15" cstate="print"/>
                    <a:stretch>
                      <a:fillRect/>
                    </a:stretch>
                  </pic:blipFill>
                  <pic:spPr>
                    <a:xfrm>
                      <a:off x="0" y="0"/>
                      <a:ext cx="5963684" cy="8401050"/>
                    </a:xfrm>
                    <a:prstGeom prst="rect">
                      <a:avLst/>
                    </a:prstGeom>
                  </pic:spPr>
                </pic:pic>
              </a:graphicData>
            </a:graphic>
          </wp:inline>
        </w:drawing>
      </w:r>
    </w:p>
    <w:p w:rsidR="00696A9A" w:rsidRDefault="00696A9A" w:rsidP="00205131">
      <w:pPr>
        <w:widowControl w:val="0"/>
        <w:spacing w:after="0" w:line="360" w:lineRule="auto"/>
        <w:rPr>
          <w:sz w:val="20"/>
        </w:rPr>
        <w:sectPr w:rsidR="00696A9A" w:rsidSect="00205131">
          <w:pgSz w:w="11910" w:h="16840" w:code="9"/>
          <w:pgMar w:top="1134" w:right="567" w:bottom="1134" w:left="1701" w:header="0" w:footer="697" w:gutter="0"/>
          <w:cols w:space="720"/>
        </w:sectPr>
      </w:pPr>
    </w:p>
    <w:p w:rsidR="00696A9A" w:rsidRDefault="00696A9A" w:rsidP="00205131">
      <w:pPr>
        <w:pStyle w:val="a3"/>
        <w:spacing w:line="360" w:lineRule="auto"/>
        <w:ind w:left="0"/>
        <w:rPr>
          <w:sz w:val="20"/>
        </w:rPr>
      </w:pPr>
      <w:r>
        <w:rPr>
          <w:noProof/>
          <w:sz w:val="20"/>
          <w:lang w:val="ru-RU" w:eastAsia="ru-RU"/>
        </w:rPr>
        <w:lastRenderedPageBreak/>
        <w:drawing>
          <wp:inline distT="0" distB="0" distL="0" distR="0" wp14:anchorId="5DB11815" wp14:editId="6DF5D224">
            <wp:extent cx="5963684" cy="8353044"/>
            <wp:effectExtent l="0" t="0" r="0" b="0"/>
            <wp:docPr id="11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0.png"/>
                    <pic:cNvPicPr/>
                  </pic:nvPicPr>
                  <pic:blipFill>
                    <a:blip r:embed="rId16" cstate="print"/>
                    <a:stretch>
                      <a:fillRect/>
                    </a:stretch>
                  </pic:blipFill>
                  <pic:spPr>
                    <a:xfrm>
                      <a:off x="0" y="0"/>
                      <a:ext cx="5963684" cy="8353044"/>
                    </a:xfrm>
                    <a:prstGeom prst="rect">
                      <a:avLst/>
                    </a:prstGeom>
                  </pic:spPr>
                </pic:pic>
              </a:graphicData>
            </a:graphic>
          </wp:inline>
        </w:drawing>
      </w:r>
    </w:p>
    <w:p w:rsidR="00696A9A" w:rsidRDefault="00696A9A" w:rsidP="00205131">
      <w:pPr>
        <w:widowControl w:val="0"/>
        <w:spacing w:after="0" w:line="360" w:lineRule="auto"/>
        <w:rPr>
          <w:sz w:val="20"/>
        </w:rPr>
        <w:sectPr w:rsidR="00696A9A" w:rsidSect="00205131">
          <w:pgSz w:w="11910" w:h="16840" w:code="9"/>
          <w:pgMar w:top="1134" w:right="567" w:bottom="1134" w:left="1701" w:header="0" w:footer="697" w:gutter="0"/>
          <w:cols w:space="720"/>
        </w:sectPr>
      </w:pPr>
    </w:p>
    <w:p w:rsidR="00696A9A" w:rsidRDefault="00696A9A" w:rsidP="00205131">
      <w:pPr>
        <w:pStyle w:val="a3"/>
        <w:spacing w:line="360" w:lineRule="auto"/>
        <w:ind w:left="0"/>
        <w:rPr>
          <w:sz w:val="20"/>
        </w:rPr>
      </w:pPr>
      <w:r>
        <w:rPr>
          <w:noProof/>
          <w:sz w:val="20"/>
          <w:lang w:val="ru-RU" w:eastAsia="ru-RU"/>
        </w:rPr>
        <w:lastRenderedPageBreak/>
        <w:drawing>
          <wp:inline distT="0" distB="0" distL="0" distR="0" wp14:anchorId="0A8B9A3B" wp14:editId="28A8732C">
            <wp:extent cx="5963684" cy="8353044"/>
            <wp:effectExtent l="0" t="0" r="0" b="0"/>
            <wp:docPr id="11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1.png"/>
                    <pic:cNvPicPr/>
                  </pic:nvPicPr>
                  <pic:blipFill>
                    <a:blip r:embed="rId17" cstate="print"/>
                    <a:stretch>
                      <a:fillRect/>
                    </a:stretch>
                  </pic:blipFill>
                  <pic:spPr>
                    <a:xfrm>
                      <a:off x="0" y="0"/>
                      <a:ext cx="5963684" cy="8353044"/>
                    </a:xfrm>
                    <a:prstGeom prst="rect">
                      <a:avLst/>
                    </a:prstGeom>
                  </pic:spPr>
                </pic:pic>
              </a:graphicData>
            </a:graphic>
          </wp:inline>
        </w:drawing>
      </w:r>
    </w:p>
    <w:p w:rsidR="00696A9A" w:rsidRDefault="00696A9A" w:rsidP="00205131">
      <w:pPr>
        <w:widowControl w:val="0"/>
        <w:spacing w:after="0" w:line="360" w:lineRule="auto"/>
        <w:rPr>
          <w:sz w:val="20"/>
        </w:rPr>
        <w:sectPr w:rsidR="00696A9A" w:rsidSect="00205131">
          <w:pgSz w:w="11910" w:h="16840" w:code="9"/>
          <w:pgMar w:top="1134" w:right="567" w:bottom="1134" w:left="1701" w:header="0" w:footer="697" w:gutter="0"/>
          <w:cols w:space="720"/>
        </w:sectPr>
      </w:pPr>
    </w:p>
    <w:p w:rsidR="00C052A3" w:rsidRDefault="005D6109" w:rsidP="00205131">
      <w:pPr>
        <w:widowControl w:val="0"/>
        <w:spacing w:after="0" w:line="360" w:lineRule="auto"/>
        <w:jc w:val="both"/>
        <w:rPr>
          <w:rFonts w:ascii="Times New Roman" w:hAnsi="Times New Roman" w:cs="Times New Roman"/>
          <w:sz w:val="28"/>
          <w:szCs w:val="28"/>
          <w:lang w:val="uk-UA"/>
        </w:rPr>
      </w:pPr>
      <w:r>
        <w:rPr>
          <w:noProof/>
          <w:sz w:val="20"/>
          <w:lang w:eastAsia="ru-RU"/>
        </w:rPr>
        <w:lastRenderedPageBreak/>
        <w:drawing>
          <wp:inline distT="0" distB="0" distL="0" distR="0" wp14:anchorId="453538F6" wp14:editId="25D719FF">
            <wp:extent cx="5963684" cy="8353044"/>
            <wp:effectExtent l="0" t="0" r="0" b="0"/>
            <wp:docPr id="11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2.png"/>
                    <pic:cNvPicPr/>
                  </pic:nvPicPr>
                  <pic:blipFill>
                    <a:blip r:embed="rId18" cstate="print"/>
                    <a:stretch>
                      <a:fillRect/>
                    </a:stretch>
                  </pic:blipFill>
                  <pic:spPr>
                    <a:xfrm>
                      <a:off x="0" y="0"/>
                      <a:ext cx="5963684" cy="8353044"/>
                    </a:xfrm>
                    <a:prstGeom prst="rect">
                      <a:avLst/>
                    </a:prstGeom>
                  </pic:spPr>
                </pic:pic>
              </a:graphicData>
            </a:graphic>
          </wp:inline>
        </w:drawing>
      </w:r>
    </w:p>
    <w:p w:rsidR="000A47F8" w:rsidRPr="000A47F8" w:rsidRDefault="000A47F8" w:rsidP="000A47F8">
      <w:pPr>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 </w:t>
      </w:r>
      <w:r w:rsidRPr="000A47F8">
        <w:rPr>
          <w:rFonts w:ascii="Times New Roman" w:hAnsi="Times New Roman" w:cs="Times New Roman"/>
          <w:sz w:val="28"/>
          <w:szCs w:val="28"/>
          <w:lang w:val="uk-UA"/>
        </w:rPr>
        <w:t>Деталізован</w:t>
      </w:r>
      <w:r>
        <w:rPr>
          <w:rFonts w:ascii="Times New Roman" w:hAnsi="Times New Roman" w:cs="Times New Roman"/>
          <w:sz w:val="28"/>
          <w:szCs w:val="28"/>
          <w:lang w:val="uk-UA"/>
        </w:rPr>
        <w:t>і</w:t>
      </w:r>
      <w:r w:rsidRPr="000A47F8">
        <w:rPr>
          <w:rFonts w:ascii="Times New Roman" w:hAnsi="Times New Roman" w:cs="Times New Roman"/>
          <w:sz w:val="28"/>
          <w:szCs w:val="28"/>
          <w:lang w:val="uk-UA"/>
        </w:rPr>
        <w:t xml:space="preserve"> карт</w:t>
      </w:r>
      <w:r>
        <w:rPr>
          <w:rFonts w:ascii="Times New Roman" w:hAnsi="Times New Roman" w:cs="Times New Roman"/>
          <w:sz w:val="28"/>
          <w:szCs w:val="28"/>
          <w:lang w:val="uk-UA"/>
        </w:rPr>
        <w:t>и</w:t>
      </w:r>
      <w:r w:rsidRPr="000A47F8">
        <w:rPr>
          <w:rFonts w:ascii="Times New Roman" w:hAnsi="Times New Roman" w:cs="Times New Roman"/>
          <w:sz w:val="28"/>
          <w:szCs w:val="28"/>
          <w:lang w:val="uk-UA"/>
        </w:rPr>
        <w:t xml:space="preserve"> кліматичних</w:t>
      </w:r>
    </w:p>
    <w:p w:rsidR="000A47F8" w:rsidRPr="000A47F8" w:rsidRDefault="000A47F8" w:rsidP="000A47F8">
      <w:pPr>
        <w:autoSpaceDE w:val="0"/>
        <w:autoSpaceDN w:val="0"/>
        <w:adjustRightInd w:val="0"/>
        <w:spacing w:after="0" w:line="240" w:lineRule="auto"/>
        <w:jc w:val="center"/>
        <w:rPr>
          <w:rFonts w:ascii="Times New Roman" w:hAnsi="Times New Roman" w:cs="Times New Roman"/>
          <w:sz w:val="28"/>
          <w:szCs w:val="28"/>
          <w:lang w:val="uk-UA"/>
        </w:rPr>
      </w:pPr>
      <w:r w:rsidRPr="000A47F8">
        <w:rPr>
          <w:rFonts w:ascii="Times New Roman" w:hAnsi="Times New Roman" w:cs="Times New Roman"/>
          <w:sz w:val="28"/>
          <w:szCs w:val="28"/>
          <w:lang w:val="uk-UA"/>
        </w:rPr>
        <w:t>характеристик за проекціями ансамблів кліматичних</w:t>
      </w:r>
    </w:p>
    <w:p w:rsidR="000A47F8" w:rsidRDefault="000A47F8" w:rsidP="000A47F8">
      <w:pPr>
        <w:autoSpaceDE w:val="0"/>
        <w:autoSpaceDN w:val="0"/>
        <w:adjustRightInd w:val="0"/>
        <w:spacing w:after="0" w:line="240" w:lineRule="auto"/>
        <w:jc w:val="center"/>
        <w:rPr>
          <w:rFonts w:ascii="Times New Roman" w:hAnsi="Times New Roman" w:cs="Times New Roman"/>
          <w:sz w:val="28"/>
          <w:szCs w:val="28"/>
          <w:lang w:val="uk-UA"/>
        </w:rPr>
      </w:pPr>
      <w:r w:rsidRPr="000A47F8">
        <w:rPr>
          <w:rFonts w:ascii="Times New Roman" w:hAnsi="Times New Roman" w:cs="Times New Roman"/>
          <w:sz w:val="28"/>
          <w:szCs w:val="28"/>
          <w:lang w:val="uk-UA"/>
        </w:rPr>
        <w:t>моделей</w:t>
      </w:r>
    </w:p>
    <w:p w:rsidR="000A47F8" w:rsidRPr="000A47F8" w:rsidRDefault="000A47F8" w:rsidP="000A47F8">
      <w:pPr>
        <w:autoSpaceDE w:val="0"/>
        <w:autoSpaceDN w:val="0"/>
        <w:adjustRightInd w:val="0"/>
        <w:spacing w:after="0" w:line="360" w:lineRule="auto"/>
        <w:ind w:firstLine="567"/>
        <w:jc w:val="both"/>
        <w:rPr>
          <w:rFonts w:ascii="Times New Roman" w:hAnsi="Times New Roman" w:cs="Times New Roman"/>
          <w:sz w:val="28"/>
          <w:szCs w:val="28"/>
          <w:lang w:val="uk-UA"/>
        </w:rPr>
      </w:pPr>
      <w:r w:rsidRPr="000A47F8">
        <w:rPr>
          <w:rFonts w:ascii="Times New Roman" w:hAnsi="Times New Roman" w:cs="Times New Roman"/>
          <w:sz w:val="28"/>
          <w:szCs w:val="28"/>
          <w:lang w:val="uk-UA"/>
        </w:rPr>
        <w:lastRenderedPageBreak/>
        <w:t>За висновками Міжурядової групи експертів зі змін клімату Україна не входить до переліку найбільш вразливих до глобального потепління регіонів нашої планети. Проте зміни, що спостерігатимуться на території нашої країни впродовж 21 ст. будуть досить суттєвими і впливатимуть на всі галузі життєдіяльності людини та стан навколишнього середовища.</w:t>
      </w:r>
    </w:p>
    <w:p w:rsidR="000A47F8" w:rsidRPr="000A47F8" w:rsidRDefault="000A47F8" w:rsidP="000A47F8">
      <w:pPr>
        <w:autoSpaceDE w:val="0"/>
        <w:autoSpaceDN w:val="0"/>
        <w:adjustRightInd w:val="0"/>
        <w:spacing w:after="0" w:line="360" w:lineRule="auto"/>
        <w:ind w:firstLine="567"/>
        <w:jc w:val="both"/>
        <w:rPr>
          <w:rFonts w:ascii="Times New Roman" w:hAnsi="Times New Roman" w:cs="Times New Roman"/>
          <w:sz w:val="28"/>
          <w:szCs w:val="28"/>
          <w:lang w:val="uk-UA"/>
        </w:rPr>
      </w:pPr>
      <w:r w:rsidRPr="000A47F8">
        <w:rPr>
          <w:rFonts w:ascii="Times New Roman" w:hAnsi="Times New Roman" w:cs="Times New Roman"/>
          <w:sz w:val="28"/>
          <w:szCs w:val="28"/>
          <w:lang w:val="uk-UA"/>
        </w:rPr>
        <w:t>За оцінкам експертів, отриманими по ансамблевим даним моделей загальної циркуляції атмосфери та океанів (МЗЦАО), в Україні до кінця 21 ст . можна очікувати подальше підвищення температури повітря при різних сценаріях розвитку суспільства (В1, А1В, В2). При цьому у 2011-2020рр ріст температури становитиме 0,3 °С (В1), 0,1 °С (А1В) та 0,2 °С (А2)</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A47F8" w:rsidRPr="000A47F8">
        <w:rPr>
          <w:rFonts w:ascii="Times New Roman" w:hAnsi="Times New Roman" w:cs="Times New Roman"/>
          <w:sz w:val="28"/>
          <w:szCs w:val="28"/>
          <w:lang w:val="uk-UA"/>
        </w:rPr>
        <w:t>о відношенню до початку століття (2001–2010 рр.). В третє та четверте десятиріччя 21 ст. прогнозуються найбільші швидкості підвищення середньорічної температури повітря – за сценарієм В1 до 1,8 °С . На середину 21 ст . прогнозу- ється підвищення температури по відношенню до сучасного десятиріччя для В1 від 0,2 до 2,1 °С з усередненим значенням 1,1±0,6 °С, для А1В від 1,0 до 2,0 °С з усередненим значенням 1,5±0,3 °С і для А2 від 0,8 до 1,6 °С з усередненим значенням 1,2±0,3 °С . На кінець 21 ст . МЗЦАО прогнозують підвищення температури усереднене для всієї території України по відношенню до 2001-2010 рр . для В1 від 0,7 до 3,0 °С з усередненим значен- ням 2,0±0,8 °С, для А1В від 2,4 до 4,2 °С з усеред</w:t>
      </w:r>
      <w:r w:rsidRPr="00646325">
        <w:rPr>
          <w:rFonts w:ascii="Times New Roman" w:hAnsi="Times New Roman" w:cs="Times New Roman"/>
          <w:sz w:val="28"/>
          <w:szCs w:val="28"/>
          <w:lang w:val="uk-UA"/>
        </w:rPr>
        <w:t xml:space="preserve"> неним значенням 3,1±0,7 °С і для А2 від 2,6 до 4,6 °С з усередненим значенням 3,8±0,8 °С .</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При цьому для всіх сценаріїв підвищення мінімальної температури повітря випереджатиме ріст максимальної температури. Найбільший ріст мінімальної температури відмічається для сценарію А2 .</w:t>
      </w:r>
    </w:p>
    <w:p w:rsid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 xml:space="preserve">Річна кількість опадів протягом 21 ст. міняється несуттєво для всіх сценаріїв. Прогнози МЗЦАО щодо зміни середніх річних сум опадів на 21 ст . по відношенню до 2001-2010 рр. суттєво різняться між собою. Найменші зміни в режимі опадів очікуються для сценарію В1: окрім середини століття, коли прогнозується зменшення на –0,3 %, в усі інші десятиріччя прогнозується несуттєве збільшення опадів до 2,3 % з прикін- цевим значенням 1,8±5,1 % . </w:t>
      </w:r>
      <w:r w:rsidRPr="00646325">
        <w:rPr>
          <w:rFonts w:ascii="Times New Roman" w:hAnsi="Times New Roman" w:cs="Times New Roman"/>
          <w:sz w:val="28"/>
          <w:szCs w:val="28"/>
          <w:lang w:val="uk-UA"/>
        </w:rPr>
        <w:lastRenderedPageBreak/>
        <w:t>Для сценарію А1В усереднені значення за модельним ансамблем практично знаходяться в межах 1 %, але в окремі десятиріччя значення як збільшення, так і зменшення річної суми опадів в кожній моделі набагато більші. Всі моделі прогнозують періо- ди збільшення опадів за їх зменшенням. Лише в сценарії А2 кількість опадів постійно зменшується і на кінець століття становить –2,9±8,9% від величини опадів у 2001–2010 рр. Проте ці зміни є несуттєвими і знаходяться в межах мінливості цієї величини.</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За даними Світового банку підвищення тем- ператури повітря до 2100 року в Україні спри- ятиме підвищенню потенціалу врожайності таких сільськогосподарських культур: зернові, кукурудза, соняшник, соя, рис, пшениця, диня, бавовна, овочі, волоський горіх, персик, абри- кос, яблуко, вишня, слива, виноград . Очікуване збільшення процесу фотосинтезу на 30–100 % може прискорити ріст і дозрівання пшениці, ячменю, соняшнику та відповідно збільшить потенційний збір їх урожаю на 20–30 %. Зокрема, врожайність озимої пшениці може зрости на 20–40 %. Проте підвищення вмісту вуглекислоти при позитивному впливі на врожайність сільськогосподарських культур спричинить погіршення якості зерна .</w:t>
      </w:r>
    </w:p>
    <w:p w:rsid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Негативно впливатимуть на сільськогосподарське виробництво і можуть його реально знизити на 15–50 % такі прояви змін клімату:</w:t>
      </w:r>
    </w:p>
    <w:p w:rsidR="00646325" w:rsidRPr="00646325" w:rsidRDefault="00646325" w:rsidP="00646325">
      <w:pPr>
        <w:pStyle w:val="a7"/>
        <w:numPr>
          <w:ilvl w:val="0"/>
          <w:numId w:val="3"/>
        </w:numPr>
        <w:adjustRightInd w:val="0"/>
        <w:spacing w:line="360" w:lineRule="auto"/>
        <w:ind w:left="426"/>
        <w:rPr>
          <w:rFonts w:ascii="Times New Roman" w:hAnsi="Times New Roman" w:cs="Times New Roman"/>
          <w:sz w:val="28"/>
          <w:szCs w:val="28"/>
        </w:rPr>
      </w:pPr>
      <w:r w:rsidRPr="00646325">
        <w:rPr>
          <w:rFonts w:ascii="Times New Roman" w:hAnsi="Times New Roman" w:cs="Times New Roman"/>
          <w:sz w:val="28"/>
          <w:szCs w:val="28"/>
        </w:rPr>
        <w:t>збільшення повторюваності та суворості посух у вегетаційний період;</w:t>
      </w:r>
    </w:p>
    <w:p w:rsidR="00646325" w:rsidRPr="00646325" w:rsidRDefault="00646325" w:rsidP="00646325">
      <w:pPr>
        <w:pStyle w:val="a7"/>
        <w:numPr>
          <w:ilvl w:val="0"/>
          <w:numId w:val="3"/>
        </w:numPr>
        <w:adjustRightInd w:val="0"/>
        <w:spacing w:line="360" w:lineRule="auto"/>
        <w:ind w:left="426"/>
        <w:rPr>
          <w:rFonts w:ascii="Times New Roman" w:hAnsi="Times New Roman" w:cs="Times New Roman"/>
          <w:sz w:val="28"/>
          <w:szCs w:val="28"/>
        </w:rPr>
      </w:pPr>
      <w:r w:rsidRPr="00646325">
        <w:rPr>
          <w:rFonts w:ascii="Times New Roman" w:hAnsi="Times New Roman" w:cs="Times New Roman"/>
          <w:sz w:val="28"/>
          <w:szCs w:val="28"/>
        </w:rPr>
        <w:t>збільшення повторюваності стихійних гі- дрометеорологічних явищ у теплий період року (сильні дощі, грози, смерчі, шквали, град та ін .);</w:t>
      </w:r>
    </w:p>
    <w:p w:rsidR="00646325" w:rsidRPr="00646325" w:rsidRDefault="00646325" w:rsidP="00646325">
      <w:pPr>
        <w:pStyle w:val="a7"/>
        <w:numPr>
          <w:ilvl w:val="0"/>
          <w:numId w:val="3"/>
        </w:numPr>
        <w:adjustRightInd w:val="0"/>
        <w:spacing w:line="360" w:lineRule="auto"/>
        <w:ind w:left="426"/>
        <w:rPr>
          <w:rFonts w:ascii="Times New Roman" w:hAnsi="Times New Roman" w:cs="Times New Roman"/>
          <w:sz w:val="28"/>
          <w:szCs w:val="28"/>
        </w:rPr>
      </w:pPr>
      <w:r w:rsidRPr="00646325">
        <w:rPr>
          <w:rFonts w:ascii="Times New Roman" w:hAnsi="Times New Roman" w:cs="Times New Roman"/>
          <w:sz w:val="28"/>
          <w:szCs w:val="28"/>
        </w:rPr>
        <w:t>зміна характеру опадів у вегетаційний пе- ріод (зменшення частоти випадіння та збільшення інтенсивності), що перешкоджає ефективному накопиченню ґрунтової вологи і погіршує умови збирання урожаю та якість продукції;</w:t>
      </w:r>
    </w:p>
    <w:p w:rsidR="00646325" w:rsidRPr="00646325" w:rsidRDefault="00646325" w:rsidP="00646325">
      <w:pPr>
        <w:pStyle w:val="a7"/>
        <w:numPr>
          <w:ilvl w:val="0"/>
          <w:numId w:val="3"/>
        </w:numPr>
        <w:adjustRightInd w:val="0"/>
        <w:spacing w:line="360" w:lineRule="auto"/>
        <w:ind w:left="426"/>
        <w:rPr>
          <w:rFonts w:ascii="Times New Roman" w:hAnsi="Times New Roman" w:cs="Times New Roman"/>
          <w:sz w:val="28"/>
          <w:szCs w:val="28"/>
        </w:rPr>
      </w:pPr>
      <w:r w:rsidRPr="00646325">
        <w:rPr>
          <w:rFonts w:ascii="Times New Roman" w:hAnsi="Times New Roman" w:cs="Times New Roman"/>
          <w:sz w:val="28"/>
          <w:szCs w:val="28"/>
        </w:rPr>
        <w:t>збільшення частоти та інтенсивності пізніх весняних заморозків;</w:t>
      </w:r>
    </w:p>
    <w:p w:rsidR="00646325" w:rsidRPr="00646325" w:rsidRDefault="00646325" w:rsidP="00646325">
      <w:pPr>
        <w:pStyle w:val="a7"/>
        <w:numPr>
          <w:ilvl w:val="0"/>
          <w:numId w:val="3"/>
        </w:numPr>
        <w:adjustRightInd w:val="0"/>
        <w:spacing w:line="360" w:lineRule="auto"/>
        <w:ind w:left="426"/>
        <w:rPr>
          <w:rFonts w:ascii="Times New Roman" w:hAnsi="Times New Roman" w:cs="Times New Roman"/>
          <w:sz w:val="28"/>
          <w:szCs w:val="28"/>
        </w:rPr>
      </w:pPr>
      <w:r w:rsidRPr="00646325">
        <w:rPr>
          <w:rFonts w:ascii="Times New Roman" w:hAnsi="Times New Roman" w:cs="Times New Roman"/>
          <w:sz w:val="28"/>
          <w:szCs w:val="28"/>
        </w:rPr>
        <w:t>відсутність стійкого снігового покриву (ма- лосніжність зим), що за періодичного знач- ного зниження температури збільшує ризи- ки вимерзання озимих культур .</w:t>
      </w:r>
    </w:p>
    <w:p w:rsidR="008B568A" w:rsidRDefault="008B568A" w:rsidP="008B568A">
      <w:pPr>
        <w:autoSpaceDE w:val="0"/>
        <w:autoSpaceDN w:val="0"/>
        <w:adjustRightInd w:val="0"/>
        <w:spacing w:after="0" w:line="360" w:lineRule="auto"/>
        <w:ind w:firstLine="567"/>
        <w:jc w:val="center"/>
        <w:rPr>
          <w:rFonts w:ascii="Times New Roman" w:hAnsi="Times New Roman" w:cs="Times New Roman"/>
          <w:b/>
          <w:sz w:val="28"/>
          <w:szCs w:val="28"/>
          <w:lang w:val="uk-UA"/>
        </w:rPr>
      </w:pPr>
      <w:r w:rsidRPr="008B568A">
        <w:rPr>
          <w:rFonts w:ascii="Times New Roman" w:hAnsi="Times New Roman" w:cs="Times New Roman"/>
          <w:b/>
          <w:sz w:val="28"/>
          <w:szCs w:val="28"/>
          <w:lang w:val="uk-UA"/>
        </w:rPr>
        <w:lastRenderedPageBreak/>
        <w:t>ВИСНОВОК</w:t>
      </w:r>
    </w:p>
    <w:p w:rsidR="003D29D2" w:rsidRDefault="003D29D2" w:rsidP="008B568A">
      <w:pPr>
        <w:autoSpaceDE w:val="0"/>
        <w:autoSpaceDN w:val="0"/>
        <w:adjustRightInd w:val="0"/>
        <w:spacing w:after="0" w:line="360" w:lineRule="auto"/>
        <w:ind w:firstLine="567"/>
        <w:jc w:val="center"/>
        <w:rPr>
          <w:rFonts w:ascii="Times New Roman" w:hAnsi="Times New Roman" w:cs="Times New Roman"/>
          <w:sz w:val="28"/>
          <w:szCs w:val="28"/>
          <w:lang w:val="uk-UA"/>
        </w:rPr>
      </w:pP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Подальша зміна термічного режиму може суттєво вплинути на українську енергетику. Позитивними наслідками потепління клімату для енергетики можуть стати: зменшення потреб в енергії та енергоносіях в економіці в цілому і особливо у зимовий період, що призведе до вирівнювання внутрішньорічного графіку на- вантаження за рахунок часткового збільшення витрат енергії на холодильні установки та кондиціювання приміщень. Негативними наслідками є зменшення гідроенергетичного потенціалу і вироблення електроенергії на ГЕС, що призведе до необхідності створення додат- кових теплових електростанцій для гарантова- ного покриття пікових навантажень у зимовий період.</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Потепління призведе до вагомого підвищення мінералізації підземних вод, а отже – і до їх обмеженого використання. Збільшення інтенсив- ності випаровування на фоні зменшення кількості опадів при найгіршому сценарії призведе також до зниження рівня залягання підземних вод. Запаси питної води в Україні при потеплінні до 2,5 °С практично не зміняться, але вже при потеплінні на 5–6 °С можуть зменшитись на 10–15 % .</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Найм’якіший сценарій потепління (підвищення температури до 2,5 °С) призведе до пом’як- шення зим на 2–3 °С та їх скорочення. При</w:t>
      </w:r>
      <w:r>
        <w:rPr>
          <w:rFonts w:ascii="Times New Roman" w:hAnsi="Times New Roman" w:cs="Times New Roman"/>
          <w:sz w:val="28"/>
          <w:szCs w:val="28"/>
          <w:lang w:val="uk-UA"/>
        </w:rPr>
        <w:t xml:space="preserve"> </w:t>
      </w:r>
      <w:r w:rsidRPr="00646325">
        <w:rPr>
          <w:rFonts w:ascii="Times New Roman" w:hAnsi="Times New Roman" w:cs="Times New Roman"/>
          <w:sz w:val="28"/>
          <w:szCs w:val="28"/>
          <w:lang w:val="uk-UA"/>
        </w:rPr>
        <w:t>більш суттєвому потеплінні у деяких регіонах зими можуть взагалі зникнути .</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bookmarkStart w:id="0" w:name="_GoBack"/>
      <w:r w:rsidRPr="00646325">
        <w:rPr>
          <w:rFonts w:ascii="Times New Roman" w:hAnsi="Times New Roman" w:cs="Times New Roman"/>
          <w:sz w:val="28"/>
          <w:szCs w:val="28"/>
          <w:lang w:val="uk-UA"/>
        </w:rPr>
        <w:t>Зміна температури за найгіршим сценарієм призведе до різкого зменшення рибних запасів та обсягів вилову риби, на розведення якої впливає як суттєва зміна температури води, так і рівень її перепаду в річці . Зміниться і ви- довий склад риби, а саме: збільшиться кількість промислово малоцінних риб з одного боку, а з іншого – зросте кількість морських видів риб.</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 xml:space="preserve">Зміна температури повітря та опадів суттєво вплине на рекреаційний потенціал України . Зменшення кількості снігу, тривалості холодного періоду та тривалості сезонів зимових видів відпочинку призведе до суттєвого зниження частки рекреаційних занять у цей період, до нерентабельності або </w:t>
      </w:r>
      <w:r w:rsidRPr="00646325">
        <w:rPr>
          <w:rFonts w:ascii="Times New Roman" w:hAnsi="Times New Roman" w:cs="Times New Roman"/>
          <w:sz w:val="28"/>
          <w:szCs w:val="28"/>
          <w:lang w:val="uk-UA"/>
        </w:rPr>
        <w:lastRenderedPageBreak/>
        <w:t>неповного використання потужностей зимових спортивних баз. Особливо зазнають впливу підвищення темпера- тури зимові види відпочинку в Карпатському рекреаційному регіоні через танення снігового покриву та екстремальні погодні явища .</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Найбільший пік рекреаційної діяльності спостерігатиметься влітку у липні-серпні, проте збільшення кількості спекотних днів може привести до того, що частина потенційних відпочиваючих у цей сезон може змінити свій відпу- скний період і провести його в інших регіонах, за межами України</w:t>
      </w:r>
    </w:p>
    <w:p w:rsid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Підвищення температури повітря і зміна структури опадів за рахунок збільшення її зливової складової сприятимуть збільшенню пожежної небезпеки, що разом із зростанням кількості небезпечних і стихійних явищ погоди приведуть до збільшення страхових ризиків, зростання збитків, втрати працездатності і навіть життя.</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Очікуване потепління клімату призведе до нестійкості снігового покриву та до зменшення частки живлення річок талими водами. При найгіршому сценарії потепління це зумовить обміління багатьох малих річок в гірських та передгірських регіонах країни . Влітку ситуація є дещо кращою, оскільки загальні витрати води поповнюються частими дощами та підвищеною часткою живлення річок підземними джерелами. Тому найбільш стійкими до кліматичних змін будуть річки, у яких переважає підземне живлення. Суттєвий вплив на стік матимуть інтенсивні дощові паводки. Загальна величина річкового стоку може зменшитись в північних регіонах на 5–7 %, а у південних на 15–30 % .</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Різним буде і тип живлення більшості річок, а точніше – співвідношення того чи іншого типу живлення. При цьому найбільш вагомим типом живлення, принаймні для рівнинних річок, стане підземне та дощове, на відміну від сьогоднішнього - снігового та дощового.</w:t>
      </w: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 xml:space="preserve">Особливо загрозливою може стати ситуація з малими річками, більшість з яких живляться в основному від талих вод, а 80% їх річкового стоку припадає на весняні повені . Із потеплін- ням багато з цих річок із за зменшення </w:t>
      </w:r>
      <w:r w:rsidRPr="00646325">
        <w:rPr>
          <w:rFonts w:ascii="Times New Roman" w:hAnsi="Times New Roman" w:cs="Times New Roman"/>
          <w:sz w:val="28"/>
          <w:szCs w:val="28"/>
          <w:lang w:val="uk-UA"/>
        </w:rPr>
        <w:lastRenderedPageBreak/>
        <w:t>снігових запасів можуть припинити своє існування, а разом з ними зникнуть і заплави, що означати ме позбавлення значної кількості вологи, яку ці заплави зберігають протягом року.</w:t>
      </w:r>
    </w:p>
    <w:p w:rsid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r w:rsidRPr="00646325">
        <w:rPr>
          <w:rFonts w:ascii="Times New Roman" w:hAnsi="Times New Roman" w:cs="Times New Roman"/>
          <w:sz w:val="28"/>
          <w:szCs w:val="28"/>
          <w:lang w:val="uk-UA"/>
        </w:rPr>
        <w:t>Зміна клімату в бік потепління однозначно призведе і до підвищення рівня Чорного і Азовського морів, що в свою чергу підсилить про- цеси розмиву берегів, затоплення, підтоплення та засолення ґрунтів у Причорномор’ї, а також спричинить істотні зміни в екосистемах гирлових областей Дунаю, Дніпра і Дністра .</w:t>
      </w:r>
    </w:p>
    <w:bookmarkEnd w:id="0"/>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3D29D2" w:rsidRDefault="003D29D2"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8B568A" w:rsidRDefault="008B568A" w:rsidP="008B568A">
      <w:pPr>
        <w:spacing w:after="0" w:line="360" w:lineRule="auto"/>
        <w:ind w:firstLine="708"/>
        <w:jc w:val="center"/>
        <w:rPr>
          <w:rStyle w:val="hps"/>
          <w:rFonts w:ascii="Times New Roman" w:hAnsi="Times New Roman" w:cs="Times New Roman"/>
          <w:b/>
          <w:sz w:val="28"/>
          <w:szCs w:val="28"/>
          <w:lang w:val="uk-UA"/>
        </w:rPr>
      </w:pPr>
      <w:r>
        <w:rPr>
          <w:rStyle w:val="hps"/>
          <w:rFonts w:ascii="Times New Roman" w:hAnsi="Times New Roman" w:cs="Times New Roman"/>
          <w:b/>
          <w:sz w:val="28"/>
          <w:szCs w:val="28"/>
          <w:lang w:val="uk-UA"/>
        </w:rPr>
        <w:t>ВИКОРИСТАНА ЛІТЕРАТУРА</w:t>
      </w:r>
    </w:p>
    <w:p w:rsidR="003D29D2" w:rsidRDefault="003D29D2" w:rsidP="008B568A">
      <w:pPr>
        <w:spacing w:after="0" w:line="360" w:lineRule="auto"/>
        <w:ind w:firstLine="708"/>
        <w:jc w:val="center"/>
        <w:rPr>
          <w:rStyle w:val="hps"/>
          <w:rFonts w:ascii="Times New Roman" w:hAnsi="Times New Roman" w:cs="Times New Roman"/>
          <w:b/>
          <w:sz w:val="28"/>
          <w:szCs w:val="28"/>
          <w:lang w:val="uk-UA"/>
        </w:rPr>
      </w:pPr>
    </w:p>
    <w:p w:rsidR="008B568A" w:rsidRPr="008B568A" w:rsidRDefault="008B568A" w:rsidP="003D29D2">
      <w:pPr>
        <w:pStyle w:val="a3"/>
        <w:numPr>
          <w:ilvl w:val="0"/>
          <w:numId w:val="5"/>
        </w:numPr>
        <w:tabs>
          <w:tab w:val="left" w:pos="851"/>
        </w:tabs>
        <w:ind w:left="0" w:firstLine="567"/>
        <w:jc w:val="both"/>
        <w:rPr>
          <w:lang w:val="ru-RU"/>
        </w:rPr>
      </w:pPr>
      <w:r w:rsidRPr="008B568A">
        <w:rPr>
          <w:w w:val="95"/>
          <w:lang w:val="ru-RU"/>
        </w:rPr>
        <w:t>Поточна та очікувана зміна клімату, її</w:t>
      </w:r>
      <w:r w:rsidRPr="008B568A">
        <w:rPr>
          <w:spacing w:val="-32"/>
          <w:w w:val="95"/>
          <w:lang w:val="ru-RU"/>
        </w:rPr>
        <w:t xml:space="preserve"> </w:t>
      </w:r>
      <w:r w:rsidRPr="008B568A">
        <w:rPr>
          <w:w w:val="95"/>
          <w:lang w:val="ru-RU"/>
        </w:rPr>
        <w:t xml:space="preserve">впливи та наслідки на території </w:t>
      </w:r>
      <w:r w:rsidRPr="008B568A">
        <w:rPr>
          <w:spacing w:val="-3"/>
          <w:w w:val="95"/>
          <w:lang w:val="ru-RU"/>
        </w:rPr>
        <w:t xml:space="preserve">України, </w:t>
      </w:r>
      <w:r w:rsidRPr="008B568A">
        <w:rPr>
          <w:w w:val="95"/>
          <w:lang w:val="ru-RU"/>
        </w:rPr>
        <w:t xml:space="preserve">Закарпаття </w:t>
      </w:r>
      <w:r w:rsidRPr="008B568A">
        <w:rPr>
          <w:spacing w:val="3"/>
          <w:w w:val="93"/>
          <w:lang w:val="ru-RU"/>
        </w:rPr>
        <w:t>т</w:t>
      </w:r>
      <w:r w:rsidRPr="008B568A">
        <w:rPr>
          <w:w w:val="87"/>
          <w:lang w:val="ru-RU"/>
        </w:rPr>
        <w:t>а</w:t>
      </w:r>
      <w:r w:rsidRPr="008B568A">
        <w:rPr>
          <w:lang w:val="ru-RU"/>
        </w:rPr>
        <w:t xml:space="preserve"> </w:t>
      </w:r>
      <w:r w:rsidRPr="008B568A">
        <w:rPr>
          <w:spacing w:val="-14"/>
          <w:lang w:val="ru-RU"/>
        </w:rPr>
        <w:t xml:space="preserve"> </w:t>
      </w:r>
      <w:r w:rsidRPr="008B568A">
        <w:rPr>
          <w:spacing w:val="-5"/>
          <w:w w:val="93"/>
          <w:lang w:val="ru-RU"/>
        </w:rPr>
        <w:t>Р</w:t>
      </w:r>
      <w:r w:rsidRPr="008B568A">
        <w:rPr>
          <w:w w:val="95"/>
          <w:lang w:val="ru-RU"/>
        </w:rPr>
        <w:t>ахі</w:t>
      </w:r>
      <w:r w:rsidRPr="008B568A">
        <w:rPr>
          <w:spacing w:val="2"/>
          <w:w w:val="95"/>
          <w:lang w:val="ru-RU"/>
        </w:rPr>
        <w:t>в</w:t>
      </w:r>
      <w:r w:rsidRPr="008B568A">
        <w:rPr>
          <w:w w:val="96"/>
          <w:lang w:val="ru-RU"/>
        </w:rPr>
        <w:t>сь</w:t>
      </w:r>
      <w:r w:rsidRPr="008B568A">
        <w:rPr>
          <w:spacing w:val="-4"/>
          <w:w w:val="96"/>
          <w:lang w:val="ru-RU"/>
        </w:rPr>
        <w:t>к</w:t>
      </w:r>
      <w:r w:rsidRPr="008B568A">
        <w:rPr>
          <w:spacing w:val="-4"/>
          <w:w w:val="91"/>
          <w:lang w:val="ru-RU"/>
        </w:rPr>
        <w:t>о</w:t>
      </w:r>
      <w:r w:rsidRPr="008B568A">
        <w:rPr>
          <w:spacing w:val="1"/>
          <w:w w:val="97"/>
          <w:lang w:val="ru-RU"/>
        </w:rPr>
        <w:t>г</w:t>
      </w:r>
      <w:r w:rsidRPr="008B568A">
        <w:rPr>
          <w:w w:val="91"/>
          <w:lang w:val="ru-RU"/>
        </w:rPr>
        <w:t>о</w:t>
      </w:r>
      <w:r w:rsidRPr="008B568A">
        <w:rPr>
          <w:lang w:val="ru-RU"/>
        </w:rPr>
        <w:t xml:space="preserve"> </w:t>
      </w:r>
      <w:r w:rsidRPr="008B568A">
        <w:rPr>
          <w:spacing w:val="-14"/>
          <w:lang w:val="ru-RU"/>
        </w:rPr>
        <w:t xml:space="preserve"> </w:t>
      </w:r>
      <w:r w:rsidRPr="008B568A">
        <w:rPr>
          <w:spacing w:val="1"/>
          <w:w w:val="87"/>
          <w:lang w:val="ru-RU"/>
        </w:rPr>
        <w:t>ра</w:t>
      </w:r>
      <w:r w:rsidRPr="008B568A">
        <w:rPr>
          <w:spacing w:val="-2"/>
          <w:w w:val="87"/>
          <w:lang w:val="ru-RU"/>
        </w:rPr>
        <w:t>й</w:t>
      </w:r>
      <w:r w:rsidRPr="008B568A">
        <w:rPr>
          <w:spacing w:val="-4"/>
          <w:w w:val="91"/>
          <w:lang w:val="ru-RU"/>
        </w:rPr>
        <w:t>о</w:t>
      </w:r>
      <w:r w:rsidRPr="008B568A">
        <w:rPr>
          <w:spacing w:val="2"/>
          <w:w w:val="94"/>
          <w:lang w:val="ru-RU"/>
        </w:rPr>
        <w:t>н</w:t>
      </w:r>
      <w:r w:rsidRPr="008B568A">
        <w:rPr>
          <w:spacing w:val="-12"/>
          <w:w w:val="87"/>
          <w:lang w:val="ru-RU"/>
        </w:rPr>
        <w:t>у</w:t>
      </w:r>
      <w:proofErr w:type="gramStart"/>
      <w:r w:rsidRPr="008B568A">
        <w:rPr>
          <w:w w:val="45"/>
          <w:lang w:val="ru-RU"/>
        </w:rPr>
        <w:t xml:space="preserve"> .</w:t>
      </w:r>
      <w:proofErr w:type="gramEnd"/>
      <w:r w:rsidRPr="008B568A">
        <w:rPr>
          <w:lang w:val="ru-RU"/>
        </w:rPr>
        <w:t xml:space="preserve"> </w:t>
      </w:r>
      <w:r w:rsidRPr="008B568A">
        <w:rPr>
          <w:spacing w:val="-14"/>
          <w:lang w:val="ru-RU"/>
        </w:rPr>
        <w:t xml:space="preserve"> </w:t>
      </w:r>
      <w:r w:rsidRPr="008B568A">
        <w:rPr>
          <w:w w:val="106"/>
          <w:lang w:val="ru-RU"/>
        </w:rPr>
        <w:t>-</w:t>
      </w:r>
      <w:r w:rsidRPr="008B568A">
        <w:rPr>
          <w:lang w:val="ru-RU"/>
        </w:rPr>
        <w:t xml:space="preserve"> </w:t>
      </w:r>
      <w:r w:rsidRPr="008B568A">
        <w:rPr>
          <w:spacing w:val="-14"/>
          <w:lang w:val="ru-RU"/>
        </w:rPr>
        <w:t xml:space="preserve"> </w:t>
      </w:r>
      <w:r w:rsidRPr="008B568A">
        <w:rPr>
          <w:w w:val="91"/>
          <w:lang w:val="ru-RU"/>
        </w:rPr>
        <w:t>Б</w:t>
      </w:r>
      <w:r w:rsidRPr="008B568A">
        <w:rPr>
          <w:spacing w:val="4"/>
          <w:w w:val="91"/>
          <w:lang w:val="ru-RU"/>
        </w:rPr>
        <w:t>а</w:t>
      </w:r>
      <w:r w:rsidRPr="008B568A">
        <w:rPr>
          <w:spacing w:val="-2"/>
          <w:w w:val="86"/>
          <w:lang w:val="ru-RU"/>
        </w:rPr>
        <w:t>л</w:t>
      </w:r>
      <w:r w:rsidRPr="008B568A">
        <w:rPr>
          <w:w w:val="88"/>
          <w:lang w:val="ru-RU"/>
        </w:rPr>
        <w:t>аб</w:t>
      </w:r>
      <w:r w:rsidRPr="008B568A">
        <w:rPr>
          <w:spacing w:val="6"/>
          <w:w w:val="87"/>
          <w:lang w:val="ru-RU"/>
        </w:rPr>
        <w:t>у</w:t>
      </w:r>
      <w:r w:rsidRPr="008B568A">
        <w:rPr>
          <w:w w:val="96"/>
          <w:lang w:val="ru-RU"/>
        </w:rPr>
        <w:t>х</w:t>
      </w:r>
      <w:r w:rsidRPr="008B568A">
        <w:rPr>
          <w:lang w:val="ru-RU"/>
        </w:rPr>
        <w:t xml:space="preserve"> </w:t>
      </w:r>
      <w:r w:rsidRPr="008B568A">
        <w:rPr>
          <w:spacing w:val="-14"/>
          <w:lang w:val="ru-RU"/>
        </w:rPr>
        <w:t xml:space="preserve"> </w:t>
      </w:r>
      <w:r w:rsidRPr="008B568A">
        <w:rPr>
          <w:w w:val="96"/>
          <w:lang w:val="ru-RU"/>
        </w:rPr>
        <w:t>В</w:t>
      </w:r>
      <w:r w:rsidRPr="008B568A">
        <w:rPr>
          <w:w w:val="45"/>
          <w:lang w:val="ru-RU"/>
        </w:rPr>
        <w:t xml:space="preserve"> .</w:t>
      </w:r>
      <w:r w:rsidRPr="008B568A">
        <w:rPr>
          <w:w w:val="95"/>
          <w:lang w:val="ru-RU"/>
        </w:rPr>
        <w:t>О</w:t>
      </w:r>
      <w:r w:rsidRPr="008B568A">
        <w:rPr>
          <w:w w:val="45"/>
          <w:lang w:val="ru-RU"/>
        </w:rPr>
        <w:t xml:space="preserve"> .</w:t>
      </w:r>
      <w:r w:rsidRPr="008B568A">
        <w:rPr>
          <w:lang w:val="ru-RU"/>
        </w:rPr>
        <w:t xml:space="preserve"> </w:t>
      </w:r>
      <w:r w:rsidRPr="008B568A">
        <w:rPr>
          <w:spacing w:val="-14"/>
          <w:lang w:val="ru-RU"/>
        </w:rPr>
        <w:t xml:space="preserve"> </w:t>
      </w:r>
      <w:r w:rsidRPr="008B568A">
        <w:rPr>
          <w:w w:val="103"/>
          <w:lang w:val="ru-RU"/>
        </w:rPr>
        <w:t>в</w:t>
      </w:r>
      <w:r w:rsidRPr="008B568A">
        <w:rPr>
          <w:lang w:val="ru-RU"/>
        </w:rPr>
        <w:t xml:space="preserve"> </w:t>
      </w:r>
      <w:r w:rsidRPr="008B568A">
        <w:rPr>
          <w:spacing w:val="-14"/>
          <w:lang w:val="ru-RU"/>
        </w:rPr>
        <w:t xml:space="preserve"> </w:t>
      </w:r>
      <w:r w:rsidRPr="008B568A">
        <w:rPr>
          <w:spacing w:val="1"/>
          <w:w w:val="87"/>
          <w:lang w:val="ru-RU"/>
        </w:rPr>
        <w:t>р</w:t>
      </w:r>
      <w:r w:rsidRPr="008B568A">
        <w:rPr>
          <w:w w:val="87"/>
          <w:lang w:val="ru-RU"/>
        </w:rPr>
        <w:t>ам</w:t>
      </w:r>
      <w:r w:rsidRPr="008B568A">
        <w:rPr>
          <w:w w:val="106"/>
          <w:lang w:val="ru-RU"/>
        </w:rPr>
        <w:t xml:space="preserve">- </w:t>
      </w:r>
      <w:r w:rsidRPr="008B568A">
        <w:rPr>
          <w:w w:val="95"/>
          <w:lang w:val="ru-RU"/>
        </w:rPr>
        <w:t>ках</w:t>
      </w:r>
      <w:r w:rsidRPr="008B568A">
        <w:rPr>
          <w:spacing w:val="-12"/>
          <w:w w:val="95"/>
          <w:lang w:val="ru-RU"/>
        </w:rPr>
        <w:t xml:space="preserve"> </w:t>
      </w:r>
      <w:r w:rsidRPr="008B568A">
        <w:rPr>
          <w:w w:val="95"/>
          <w:lang w:val="ru-RU"/>
        </w:rPr>
        <w:t>проекту</w:t>
      </w:r>
      <w:r w:rsidRPr="008B568A">
        <w:rPr>
          <w:spacing w:val="-12"/>
          <w:w w:val="95"/>
          <w:lang w:val="ru-RU"/>
        </w:rPr>
        <w:t xml:space="preserve"> </w:t>
      </w:r>
      <w:r>
        <w:rPr>
          <w:w w:val="95"/>
        </w:rPr>
        <w:t>LOC</w:t>
      </w:r>
      <w:r w:rsidRPr="008B568A">
        <w:rPr>
          <w:w w:val="95"/>
          <w:lang w:val="ru-RU"/>
        </w:rPr>
        <w:t>-</w:t>
      </w:r>
      <w:r>
        <w:rPr>
          <w:w w:val="95"/>
        </w:rPr>
        <w:t>CLIM</w:t>
      </w:r>
      <w:r w:rsidRPr="008B568A">
        <w:rPr>
          <w:w w:val="95"/>
          <w:lang w:val="ru-RU"/>
        </w:rPr>
        <w:t>-</w:t>
      </w:r>
      <w:r>
        <w:rPr>
          <w:w w:val="95"/>
        </w:rPr>
        <w:t>ACT</w:t>
      </w:r>
      <w:r w:rsidRPr="008B568A">
        <w:rPr>
          <w:w w:val="95"/>
          <w:lang w:val="ru-RU"/>
        </w:rPr>
        <w:t>:</w:t>
      </w:r>
      <w:r w:rsidRPr="008B568A">
        <w:rPr>
          <w:spacing w:val="-11"/>
          <w:w w:val="95"/>
          <w:lang w:val="ru-RU"/>
        </w:rPr>
        <w:t xml:space="preserve"> </w:t>
      </w:r>
      <w:r w:rsidRPr="008B568A">
        <w:rPr>
          <w:w w:val="95"/>
          <w:lang w:val="ru-RU"/>
        </w:rPr>
        <w:t>Місцеві</w:t>
      </w:r>
      <w:r w:rsidRPr="008B568A">
        <w:rPr>
          <w:spacing w:val="-12"/>
          <w:w w:val="95"/>
          <w:lang w:val="ru-RU"/>
        </w:rPr>
        <w:t xml:space="preserve"> </w:t>
      </w:r>
      <w:r w:rsidRPr="008B568A">
        <w:rPr>
          <w:w w:val="95"/>
          <w:lang w:val="ru-RU"/>
        </w:rPr>
        <w:t>дії</w:t>
      </w:r>
      <w:r w:rsidRPr="008B568A">
        <w:rPr>
          <w:spacing w:val="-12"/>
          <w:w w:val="95"/>
          <w:lang w:val="ru-RU"/>
        </w:rPr>
        <w:t xml:space="preserve"> </w:t>
      </w:r>
      <w:r w:rsidRPr="008B568A">
        <w:rPr>
          <w:w w:val="95"/>
          <w:lang w:val="ru-RU"/>
        </w:rPr>
        <w:t xml:space="preserve">щодо </w:t>
      </w:r>
      <w:r w:rsidRPr="008B568A">
        <w:rPr>
          <w:lang w:val="ru-RU"/>
        </w:rPr>
        <w:t>впливу</w:t>
      </w:r>
      <w:r w:rsidRPr="008B568A">
        <w:rPr>
          <w:spacing w:val="-15"/>
          <w:lang w:val="ru-RU"/>
        </w:rPr>
        <w:t xml:space="preserve"> </w:t>
      </w:r>
      <w:r w:rsidRPr="008B568A">
        <w:rPr>
          <w:lang w:val="ru-RU"/>
        </w:rPr>
        <w:t>кліматичних</w:t>
      </w:r>
      <w:r w:rsidRPr="008B568A">
        <w:rPr>
          <w:spacing w:val="-15"/>
          <w:lang w:val="ru-RU"/>
        </w:rPr>
        <w:t xml:space="preserve"> </w:t>
      </w:r>
      <w:r w:rsidRPr="008B568A">
        <w:rPr>
          <w:lang w:val="ru-RU"/>
        </w:rPr>
        <w:t>змін,</w:t>
      </w:r>
      <w:r w:rsidRPr="008B568A">
        <w:rPr>
          <w:spacing w:val="-15"/>
          <w:lang w:val="ru-RU"/>
        </w:rPr>
        <w:t xml:space="preserve"> </w:t>
      </w:r>
      <w:r w:rsidRPr="008B568A">
        <w:rPr>
          <w:lang w:val="ru-RU"/>
        </w:rPr>
        <w:t>2013</w:t>
      </w:r>
      <w:r w:rsidRPr="008B568A">
        <w:rPr>
          <w:spacing w:val="-35"/>
          <w:lang w:val="ru-RU"/>
        </w:rPr>
        <w:t xml:space="preserve"> </w:t>
      </w:r>
      <w:r w:rsidRPr="008B568A">
        <w:rPr>
          <w:w w:val="85"/>
          <w:lang w:val="ru-RU"/>
        </w:rPr>
        <w:t>.</w:t>
      </w:r>
    </w:p>
    <w:p w:rsidR="008B568A" w:rsidRPr="008B568A" w:rsidRDefault="008B568A" w:rsidP="003D29D2">
      <w:pPr>
        <w:pStyle w:val="a3"/>
        <w:tabs>
          <w:tab w:val="left" w:pos="851"/>
        </w:tabs>
        <w:ind w:left="0" w:firstLine="567"/>
        <w:rPr>
          <w:sz w:val="21"/>
          <w:lang w:val="ru-RU"/>
        </w:rPr>
      </w:pPr>
    </w:p>
    <w:p w:rsidR="008B568A" w:rsidRPr="008B568A" w:rsidRDefault="008B568A" w:rsidP="003D29D2">
      <w:pPr>
        <w:pStyle w:val="a3"/>
        <w:numPr>
          <w:ilvl w:val="0"/>
          <w:numId w:val="5"/>
        </w:numPr>
        <w:tabs>
          <w:tab w:val="left" w:pos="851"/>
        </w:tabs>
        <w:ind w:left="0" w:firstLine="567"/>
        <w:jc w:val="both"/>
        <w:rPr>
          <w:lang w:val="ru-RU"/>
        </w:rPr>
      </w:pPr>
      <w:r w:rsidRPr="008B568A">
        <w:rPr>
          <w:w w:val="91"/>
          <w:lang w:val="ru-RU"/>
        </w:rPr>
        <w:t>Б</w:t>
      </w:r>
      <w:r w:rsidRPr="008B568A">
        <w:rPr>
          <w:spacing w:val="4"/>
          <w:w w:val="91"/>
          <w:lang w:val="ru-RU"/>
        </w:rPr>
        <w:t>а</w:t>
      </w:r>
      <w:r w:rsidRPr="008B568A">
        <w:rPr>
          <w:spacing w:val="-2"/>
          <w:w w:val="86"/>
          <w:lang w:val="ru-RU"/>
        </w:rPr>
        <w:t>л</w:t>
      </w:r>
      <w:r w:rsidRPr="008B568A">
        <w:rPr>
          <w:w w:val="88"/>
          <w:lang w:val="ru-RU"/>
        </w:rPr>
        <w:t>аб</w:t>
      </w:r>
      <w:r w:rsidRPr="008B568A">
        <w:rPr>
          <w:spacing w:val="6"/>
          <w:w w:val="87"/>
          <w:lang w:val="ru-RU"/>
        </w:rPr>
        <w:t>у</w:t>
      </w:r>
      <w:r w:rsidRPr="008B568A">
        <w:rPr>
          <w:w w:val="96"/>
          <w:lang w:val="ru-RU"/>
        </w:rPr>
        <w:t>х</w:t>
      </w:r>
      <w:r w:rsidRPr="008B568A">
        <w:rPr>
          <w:lang w:val="ru-RU"/>
        </w:rPr>
        <w:t xml:space="preserve"> </w:t>
      </w:r>
      <w:r w:rsidRPr="008B568A">
        <w:rPr>
          <w:spacing w:val="18"/>
          <w:lang w:val="ru-RU"/>
        </w:rPr>
        <w:t xml:space="preserve"> </w:t>
      </w:r>
      <w:r w:rsidRPr="008B568A">
        <w:rPr>
          <w:w w:val="96"/>
          <w:lang w:val="ru-RU"/>
        </w:rPr>
        <w:t>В</w:t>
      </w:r>
      <w:proofErr w:type="gramStart"/>
      <w:r w:rsidRPr="008B568A">
        <w:rPr>
          <w:w w:val="45"/>
          <w:lang w:val="ru-RU"/>
        </w:rPr>
        <w:t xml:space="preserve"> .</w:t>
      </w:r>
      <w:proofErr w:type="gramEnd"/>
      <w:r w:rsidRPr="008B568A">
        <w:rPr>
          <w:w w:val="95"/>
          <w:lang w:val="ru-RU"/>
        </w:rPr>
        <w:t>О</w:t>
      </w:r>
      <w:r w:rsidRPr="008B568A">
        <w:rPr>
          <w:w w:val="45"/>
          <w:lang w:val="ru-RU"/>
        </w:rPr>
        <w:t xml:space="preserve"> .</w:t>
      </w:r>
      <w:r w:rsidRPr="008B568A">
        <w:rPr>
          <w:lang w:val="ru-RU"/>
        </w:rPr>
        <w:t xml:space="preserve"> </w:t>
      </w:r>
      <w:r w:rsidRPr="008B568A">
        <w:rPr>
          <w:spacing w:val="18"/>
          <w:lang w:val="ru-RU"/>
        </w:rPr>
        <w:t xml:space="preserve"> </w:t>
      </w:r>
      <w:r w:rsidRPr="008B568A">
        <w:rPr>
          <w:spacing w:val="-7"/>
          <w:w w:val="93"/>
          <w:lang w:val="ru-RU"/>
        </w:rPr>
        <w:t>Р</w:t>
      </w:r>
      <w:r w:rsidRPr="008B568A">
        <w:rPr>
          <w:w w:val="92"/>
          <w:lang w:val="ru-RU"/>
        </w:rPr>
        <w:t>ег</w:t>
      </w:r>
      <w:r w:rsidRPr="008B568A">
        <w:rPr>
          <w:spacing w:val="-2"/>
          <w:w w:val="92"/>
          <w:lang w:val="ru-RU"/>
        </w:rPr>
        <w:t>і</w:t>
      </w:r>
      <w:r w:rsidRPr="008B568A">
        <w:rPr>
          <w:spacing w:val="-4"/>
          <w:w w:val="91"/>
          <w:lang w:val="ru-RU"/>
        </w:rPr>
        <w:t>о</w:t>
      </w:r>
      <w:r w:rsidRPr="008B568A">
        <w:rPr>
          <w:spacing w:val="-2"/>
          <w:w w:val="94"/>
          <w:lang w:val="ru-RU"/>
        </w:rPr>
        <w:t>н</w:t>
      </w:r>
      <w:r w:rsidRPr="008B568A">
        <w:rPr>
          <w:spacing w:val="4"/>
          <w:w w:val="87"/>
          <w:lang w:val="ru-RU"/>
        </w:rPr>
        <w:t>а</w:t>
      </w:r>
      <w:r w:rsidRPr="008B568A">
        <w:rPr>
          <w:w w:val="92"/>
          <w:lang w:val="ru-RU"/>
        </w:rPr>
        <w:t>льні</w:t>
      </w:r>
      <w:r w:rsidRPr="008B568A">
        <w:rPr>
          <w:lang w:val="ru-RU"/>
        </w:rPr>
        <w:t xml:space="preserve"> </w:t>
      </w:r>
      <w:r w:rsidRPr="008B568A">
        <w:rPr>
          <w:spacing w:val="18"/>
          <w:lang w:val="ru-RU"/>
        </w:rPr>
        <w:t xml:space="preserve"> </w:t>
      </w:r>
      <w:r w:rsidRPr="008B568A">
        <w:rPr>
          <w:w w:val="86"/>
          <w:lang w:val="ru-RU"/>
        </w:rPr>
        <w:t>п</w:t>
      </w:r>
      <w:r w:rsidRPr="008B568A">
        <w:rPr>
          <w:spacing w:val="2"/>
          <w:w w:val="86"/>
          <w:lang w:val="ru-RU"/>
        </w:rPr>
        <w:t>р</w:t>
      </w:r>
      <w:r w:rsidRPr="008B568A">
        <w:rPr>
          <w:spacing w:val="-4"/>
          <w:w w:val="91"/>
          <w:lang w:val="ru-RU"/>
        </w:rPr>
        <w:t>о</w:t>
      </w:r>
      <w:r w:rsidRPr="008B568A">
        <w:rPr>
          <w:w w:val="93"/>
          <w:lang w:val="ru-RU"/>
        </w:rPr>
        <w:t>яви</w:t>
      </w:r>
      <w:r w:rsidRPr="008B568A">
        <w:rPr>
          <w:lang w:val="ru-RU"/>
        </w:rPr>
        <w:t xml:space="preserve"> </w:t>
      </w:r>
      <w:r w:rsidRPr="008B568A">
        <w:rPr>
          <w:spacing w:val="18"/>
          <w:lang w:val="ru-RU"/>
        </w:rPr>
        <w:t xml:space="preserve"> </w:t>
      </w:r>
      <w:r w:rsidRPr="008B568A">
        <w:rPr>
          <w:spacing w:val="-3"/>
          <w:w w:val="97"/>
          <w:lang w:val="ru-RU"/>
        </w:rPr>
        <w:t>г</w:t>
      </w:r>
      <w:r w:rsidRPr="008B568A">
        <w:rPr>
          <w:spacing w:val="-2"/>
          <w:w w:val="86"/>
          <w:lang w:val="ru-RU"/>
        </w:rPr>
        <w:t>л</w:t>
      </w:r>
      <w:r w:rsidRPr="008B568A">
        <w:rPr>
          <w:spacing w:val="3"/>
          <w:w w:val="91"/>
          <w:lang w:val="ru-RU"/>
        </w:rPr>
        <w:t>о</w:t>
      </w:r>
      <w:r w:rsidRPr="008B568A">
        <w:rPr>
          <w:spacing w:val="2"/>
          <w:w w:val="89"/>
          <w:lang w:val="ru-RU"/>
        </w:rPr>
        <w:t>б</w:t>
      </w:r>
      <w:r w:rsidRPr="008B568A">
        <w:rPr>
          <w:spacing w:val="4"/>
          <w:w w:val="87"/>
          <w:lang w:val="ru-RU"/>
        </w:rPr>
        <w:t>а</w:t>
      </w:r>
      <w:r w:rsidRPr="008B568A">
        <w:rPr>
          <w:w w:val="92"/>
          <w:lang w:val="ru-RU"/>
        </w:rPr>
        <w:t>ль</w:t>
      </w:r>
      <w:r w:rsidRPr="008B568A">
        <w:rPr>
          <w:spacing w:val="-2"/>
          <w:w w:val="92"/>
          <w:lang w:val="ru-RU"/>
        </w:rPr>
        <w:t>н</w:t>
      </w:r>
      <w:r w:rsidRPr="008B568A">
        <w:rPr>
          <w:spacing w:val="-4"/>
          <w:w w:val="91"/>
          <w:lang w:val="ru-RU"/>
        </w:rPr>
        <w:t>о</w:t>
      </w:r>
      <w:r w:rsidRPr="008B568A">
        <w:rPr>
          <w:w w:val="92"/>
          <w:lang w:val="ru-RU"/>
        </w:rPr>
        <w:t xml:space="preserve">ї </w:t>
      </w:r>
      <w:r w:rsidRPr="008B568A">
        <w:rPr>
          <w:spacing w:val="-1"/>
          <w:w w:val="92"/>
          <w:lang w:val="ru-RU"/>
        </w:rPr>
        <w:t>з</w:t>
      </w:r>
      <w:r w:rsidRPr="008B568A">
        <w:rPr>
          <w:w w:val="89"/>
          <w:lang w:val="ru-RU"/>
        </w:rPr>
        <w:t>міни</w:t>
      </w:r>
      <w:r w:rsidRPr="008B568A">
        <w:rPr>
          <w:lang w:val="ru-RU"/>
        </w:rPr>
        <w:t xml:space="preserve">  </w:t>
      </w:r>
      <w:r w:rsidRPr="008B568A">
        <w:rPr>
          <w:spacing w:val="-12"/>
          <w:lang w:val="ru-RU"/>
        </w:rPr>
        <w:t xml:space="preserve"> </w:t>
      </w:r>
      <w:r w:rsidRPr="008B568A">
        <w:rPr>
          <w:spacing w:val="2"/>
          <w:w w:val="95"/>
          <w:lang w:val="ru-RU"/>
        </w:rPr>
        <w:t>к</w:t>
      </w:r>
      <w:r w:rsidRPr="008B568A">
        <w:rPr>
          <w:w w:val="87"/>
          <w:lang w:val="ru-RU"/>
        </w:rPr>
        <w:t>лім</w:t>
      </w:r>
      <w:r w:rsidRPr="008B568A">
        <w:rPr>
          <w:spacing w:val="-3"/>
          <w:w w:val="87"/>
          <w:lang w:val="ru-RU"/>
        </w:rPr>
        <w:t>а</w:t>
      </w:r>
      <w:r w:rsidRPr="008B568A">
        <w:rPr>
          <w:spacing w:val="9"/>
          <w:w w:val="93"/>
          <w:lang w:val="ru-RU"/>
        </w:rPr>
        <w:t>т</w:t>
      </w:r>
      <w:r w:rsidRPr="008B568A">
        <w:rPr>
          <w:w w:val="87"/>
          <w:lang w:val="ru-RU"/>
        </w:rPr>
        <w:t>у</w:t>
      </w:r>
      <w:r w:rsidRPr="008B568A">
        <w:rPr>
          <w:lang w:val="ru-RU"/>
        </w:rPr>
        <w:t xml:space="preserve">  </w:t>
      </w:r>
      <w:r w:rsidRPr="008B568A">
        <w:rPr>
          <w:spacing w:val="-12"/>
          <w:lang w:val="ru-RU"/>
        </w:rPr>
        <w:t xml:space="preserve"> </w:t>
      </w:r>
      <w:r w:rsidRPr="008B568A">
        <w:rPr>
          <w:w w:val="103"/>
          <w:lang w:val="ru-RU"/>
        </w:rPr>
        <w:t>в</w:t>
      </w:r>
      <w:r w:rsidRPr="008B568A">
        <w:rPr>
          <w:lang w:val="ru-RU"/>
        </w:rPr>
        <w:t xml:space="preserve">  </w:t>
      </w:r>
      <w:r w:rsidRPr="008B568A">
        <w:rPr>
          <w:spacing w:val="-12"/>
          <w:lang w:val="ru-RU"/>
        </w:rPr>
        <w:t xml:space="preserve"> </w:t>
      </w:r>
      <w:r w:rsidRPr="008B568A">
        <w:rPr>
          <w:w w:val="86"/>
          <w:lang w:val="ru-RU"/>
        </w:rPr>
        <w:t>З</w:t>
      </w:r>
      <w:r w:rsidRPr="008B568A">
        <w:rPr>
          <w:spacing w:val="1"/>
          <w:w w:val="86"/>
          <w:lang w:val="ru-RU"/>
        </w:rPr>
        <w:t>а</w:t>
      </w:r>
      <w:r w:rsidRPr="008B568A">
        <w:rPr>
          <w:w w:val="90"/>
          <w:lang w:val="ru-RU"/>
        </w:rPr>
        <w:t>ка</w:t>
      </w:r>
      <w:r w:rsidRPr="008B568A">
        <w:rPr>
          <w:spacing w:val="-4"/>
          <w:w w:val="90"/>
          <w:lang w:val="ru-RU"/>
        </w:rPr>
        <w:t>р</w:t>
      </w:r>
      <w:r w:rsidRPr="008B568A">
        <w:rPr>
          <w:spacing w:val="-2"/>
          <w:w w:val="86"/>
          <w:lang w:val="ru-RU"/>
        </w:rPr>
        <w:t>п</w:t>
      </w:r>
      <w:r w:rsidRPr="008B568A">
        <w:rPr>
          <w:spacing w:val="-3"/>
          <w:w w:val="87"/>
          <w:lang w:val="ru-RU"/>
        </w:rPr>
        <w:t>а</w:t>
      </w:r>
      <w:r w:rsidRPr="008B568A">
        <w:rPr>
          <w:spacing w:val="-1"/>
          <w:w w:val="93"/>
          <w:lang w:val="ru-RU"/>
        </w:rPr>
        <w:t>т</w:t>
      </w:r>
      <w:r w:rsidRPr="008B568A">
        <w:rPr>
          <w:w w:val="93"/>
          <w:lang w:val="ru-RU"/>
        </w:rPr>
        <w:t>ській</w:t>
      </w:r>
      <w:r w:rsidRPr="008B568A">
        <w:rPr>
          <w:lang w:val="ru-RU"/>
        </w:rPr>
        <w:t xml:space="preserve">  </w:t>
      </w:r>
      <w:r w:rsidRPr="008B568A">
        <w:rPr>
          <w:spacing w:val="-12"/>
          <w:lang w:val="ru-RU"/>
        </w:rPr>
        <w:t xml:space="preserve"> </w:t>
      </w:r>
      <w:r w:rsidRPr="008B568A">
        <w:rPr>
          <w:spacing w:val="3"/>
          <w:w w:val="91"/>
          <w:lang w:val="ru-RU"/>
        </w:rPr>
        <w:t>о</w:t>
      </w:r>
      <w:r w:rsidRPr="008B568A">
        <w:rPr>
          <w:spacing w:val="-4"/>
          <w:w w:val="89"/>
          <w:lang w:val="ru-RU"/>
        </w:rPr>
        <w:t>б</w:t>
      </w:r>
      <w:r w:rsidRPr="008B568A">
        <w:rPr>
          <w:spacing w:val="-2"/>
          <w:w w:val="86"/>
          <w:lang w:val="ru-RU"/>
        </w:rPr>
        <w:t>л</w:t>
      </w:r>
      <w:r w:rsidRPr="008B568A">
        <w:rPr>
          <w:w w:val="91"/>
          <w:lang w:val="ru-RU"/>
        </w:rPr>
        <w:t>а</w:t>
      </w:r>
      <w:r w:rsidRPr="008B568A">
        <w:rPr>
          <w:spacing w:val="4"/>
          <w:w w:val="91"/>
          <w:lang w:val="ru-RU"/>
        </w:rPr>
        <w:t>с</w:t>
      </w:r>
      <w:r w:rsidRPr="008B568A">
        <w:rPr>
          <w:w w:val="96"/>
          <w:lang w:val="ru-RU"/>
        </w:rPr>
        <w:t>ті/В</w:t>
      </w:r>
      <w:r w:rsidRPr="008B568A">
        <w:rPr>
          <w:w w:val="45"/>
          <w:lang w:val="ru-RU"/>
        </w:rPr>
        <w:t xml:space="preserve"> .</w:t>
      </w:r>
      <w:r w:rsidRPr="008B568A">
        <w:rPr>
          <w:w w:val="95"/>
          <w:lang w:val="ru-RU"/>
        </w:rPr>
        <w:t>О</w:t>
      </w:r>
      <w:r w:rsidRPr="008B568A">
        <w:rPr>
          <w:w w:val="45"/>
          <w:lang w:val="ru-RU"/>
        </w:rPr>
        <w:t xml:space="preserve"> . </w:t>
      </w:r>
      <w:r w:rsidRPr="008B568A">
        <w:rPr>
          <w:w w:val="95"/>
          <w:lang w:val="ru-RU"/>
        </w:rPr>
        <w:t>Балабух</w:t>
      </w:r>
      <w:r w:rsidRPr="008B568A">
        <w:rPr>
          <w:spacing w:val="-18"/>
          <w:w w:val="95"/>
          <w:lang w:val="ru-RU"/>
        </w:rPr>
        <w:t xml:space="preserve"> </w:t>
      </w:r>
      <w:r w:rsidRPr="008B568A">
        <w:rPr>
          <w:w w:val="95"/>
          <w:lang w:val="ru-RU"/>
        </w:rPr>
        <w:t>//</w:t>
      </w:r>
      <w:r w:rsidRPr="008B568A">
        <w:rPr>
          <w:spacing w:val="-17"/>
          <w:w w:val="95"/>
          <w:lang w:val="ru-RU"/>
        </w:rPr>
        <w:t xml:space="preserve"> </w:t>
      </w:r>
      <w:r w:rsidRPr="008B568A">
        <w:rPr>
          <w:w w:val="95"/>
          <w:lang w:val="ru-RU"/>
        </w:rPr>
        <w:t>Український</w:t>
      </w:r>
      <w:r w:rsidRPr="008B568A">
        <w:rPr>
          <w:spacing w:val="-17"/>
          <w:w w:val="95"/>
          <w:lang w:val="ru-RU"/>
        </w:rPr>
        <w:t xml:space="preserve"> </w:t>
      </w:r>
      <w:r w:rsidRPr="008B568A">
        <w:rPr>
          <w:w w:val="95"/>
          <w:lang w:val="ru-RU"/>
        </w:rPr>
        <w:t>гідрометеорологічний журнал:</w:t>
      </w:r>
      <w:r w:rsidRPr="008B568A">
        <w:rPr>
          <w:spacing w:val="-33"/>
          <w:w w:val="95"/>
          <w:lang w:val="ru-RU"/>
        </w:rPr>
        <w:t xml:space="preserve"> </w:t>
      </w:r>
      <w:r w:rsidRPr="008B568A">
        <w:rPr>
          <w:w w:val="95"/>
          <w:lang w:val="ru-RU"/>
        </w:rPr>
        <w:t>Науковий</w:t>
      </w:r>
      <w:r w:rsidRPr="008B568A">
        <w:rPr>
          <w:spacing w:val="-33"/>
          <w:w w:val="95"/>
          <w:lang w:val="ru-RU"/>
        </w:rPr>
        <w:t xml:space="preserve"> </w:t>
      </w:r>
      <w:r w:rsidRPr="008B568A">
        <w:rPr>
          <w:w w:val="95"/>
          <w:lang w:val="ru-RU"/>
        </w:rPr>
        <w:t>журнал</w:t>
      </w:r>
      <w:proofErr w:type="gramStart"/>
      <w:r w:rsidRPr="008B568A">
        <w:rPr>
          <w:spacing w:val="-42"/>
          <w:w w:val="95"/>
          <w:lang w:val="ru-RU"/>
        </w:rPr>
        <w:t xml:space="preserve"> </w:t>
      </w:r>
      <w:r w:rsidRPr="008B568A">
        <w:rPr>
          <w:w w:val="85"/>
          <w:lang w:val="ru-RU"/>
        </w:rPr>
        <w:t>.</w:t>
      </w:r>
      <w:proofErr w:type="gramEnd"/>
      <w:r w:rsidRPr="008B568A">
        <w:rPr>
          <w:spacing w:val="-28"/>
          <w:w w:val="85"/>
          <w:lang w:val="ru-RU"/>
        </w:rPr>
        <w:t xml:space="preserve"> </w:t>
      </w:r>
      <w:r w:rsidRPr="008B568A">
        <w:rPr>
          <w:w w:val="95"/>
          <w:lang w:val="ru-RU"/>
        </w:rPr>
        <w:t>–</w:t>
      </w:r>
      <w:r w:rsidRPr="008B568A">
        <w:rPr>
          <w:spacing w:val="-33"/>
          <w:w w:val="95"/>
          <w:lang w:val="ru-RU"/>
        </w:rPr>
        <w:t xml:space="preserve"> </w:t>
      </w:r>
      <w:r w:rsidRPr="008B568A">
        <w:rPr>
          <w:w w:val="95"/>
          <w:lang w:val="ru-RU"/>
        </w:rPr>
        <w:t>Одеса:</w:t>
      </w:r>
      <w:r w:rsidRPr="008B568A">
        <w:rPr>
          <w:spacing w:val="-33"/>
          <w:w w:val="95"/>
          <w:lang w:val="ru-RU"/>
        </w:rPr>
        <w:t xml:space="preserve"> </w:t>
      </w:r>
      <w:proofErr w:type="gramStart"/>
      <w:r w:rsidRPr="008B568A">
        <w:rPr>
          <w:w w:val="95"/>
          <w:lang w:val="ru-RU"/>
        </w:rPr>
        <w:t>Вид-во</w:t>
      </w:r>
      <w:proofErr w:type="gramEnd"/>
      <w:r w:rsidRPr="008B568A">
        <w:rPr>
          <w:spacing w:val="-33"/>
          <w:w w:val="95"/>
          <w:lang w:val="ru-RU"/>
        </w:rPr>
        <w:t xml:space="preserve"> </w:t>
      </w:r>
      <w:r w:rsidRPr="008B568A">
        <w:rPr>
          <w:w w:val="95"/>
          <w:lang w:val="ru-RU"/>
        </w:rPr>
        <w:t>ПП</w:t>
      </w:r>
    </w:p>
    <w:p w:rsidR="008B568A" w:rsidRPr="008B568A" w:rsidRDefault="008B568A" w:rsidP="003D29D2">
      <w:pPr>
        <w:pStyle w:val="a3"/>
        <w:numPr>
          <w:ilvl w:val="0"/>
          <w:numId w:val="5"/>
        </w:numPr>
        <w:tabs>
          <w:tab w:val="left" w:pos="851"/>
        </w:tabs>
        <w:ind w:left="0" w:firstLine="567"/>
        <w:jc w:val="both"/>
        <w:rPr>
          <w:lang w:val="ru-RU"/>
        </w:rPr>
      </w:pPr>
      <w:r w:rsidRPr="008B568A">
        <w:rPr>
          <w:w w:val="90"/>
          <w:lang w:val="ru-RU"/>
        </w:rPr>
        <w:t xml:space="preserve">«ТЕС», 2013 </w:t>
      </w:r>
      <w:r w:rsidRPr="008B568A">
        <w:rPr>
          <w:w w:val="85"/>
          <w:lang w:val="ru-RU"/>
        </w:rPr>
        <w:t xml:space="preserve">. </w:t>
      </w:r>
      <w:r w:rsidRPr="008B568A">
        <w:rPr>
          <w:w w:val="90"/>
          <w:lang w:val="ru-RU"/>
        </w:rPr>
        <w:t xml:space="preserve">– № 13 </w:t>
      </w:r>
      <w:r w:rsidRPr="008B568A">
        <w:rPr>
          <w:w w:val="85"/>
          <w:lang w:val="ru-RU"/>
        </w:rPr>
        <w:t xml:space="preserve">. </w:t>
      </w:r>
      <w:r w:rsidRPr="008B568A">
        <w:rPr>
          <w:w w:val="90"/>
          <w:lang w:val="ru-RU"/>
        </w:rPr>
        <w:t xml:space="preserve">– С .55-62 </w:t>
      </w:r>
      <w:r w:rsidRPr="008B568A">
        <w:rPr>
          <w:w w:val="85"/>
          <w:lang w:val="ru-RU"/>
        </w:rPr>
        <w:t>.</w:t>
      </w:r>
    </w:p>
    <w:p w:rsidR="008B568A" w:rsidRPr="008B568A" w:rsidRDefault="008B568A" w:rsidP="003D29D2">
      <w:pPr>
        <w:pStyle w:val="a3"/>
        <w:tabs>
          <w:tab w:val="left" w:pos="851"/>
        </w:tabs>
        <w:ind w:left="0" w:firstLine="567"/>
        <w:rPr>
          <w:sz w:val="20"/>
          <w:lang w:val="ru-RU"/>
        </w:rPr>
      </w:pPr>
    </w:p>
    <w:p w:rsidR="008B568A" w:rsidRPr="008B568A" w:rsidRDefault="008B568A" w:rsidP="003D29D2">
      <w:pPr>
        <w:pStyle w:val="a3"/>
        <w:numPr>
          <w:ilvl w:val="0"/>
          <w:numId w:val="5"/>
        </w:numPr>
        <w:tabs>
          <w:tab w:val="left" w:pos="851"/>
        </w:tabs>
        <w:ind w:left="0" w:firstLine="567"/>
        <w:jc w:val="both"/>
        <w:rPr>
          <w:lang w:val="ru-RU"/>
        </w:rPr>
      </w:pPr>
      <w:r w:rsidRPr="008B568A">
        <w:rPr>
          <w:w w:val="91"/>
          <w:lang w:val="ru-RU"/>
        </w:rPr>
        <w:t>Б</w:t>
      </w:r>
      <w:r w:rsidRPr="008B568A">
        <w:rPr>
          <w:spacing w:val="4"/>
          <w:w w:val="91"/>
          <w:lang w:val="ru-RU"/>
        </w:rPr>
        <w:t>а</w:t>
      </w:r>
      <w:r w:rsidRPr="008B568A">
        <w:rPr>
          <w:spacing w:val="-2"/>
          <w:w w:val="86"/>
          <w:lang w:val="ru-RU"/>
        </w:rPr>
        <w:t>л</w:t>
      </w:r>
      <w:r w:rsidRPr="008B568A">
        <w:rPr>
          <w:w w:val="88"/>
          <w:lang w:val="ru-RU"/>
        </w:rPr>
        <w:t>аб</w:t>
      </w:r>
      <w:r w:rsidRPr="008B568A">
        <w:rPr>
          <w:spacing w:val="6"/>
          <w:w w:val="87"/>
          <w:lang w:val="ru-RU"/>
        </w:rPr>
        <w:t>у</w:t>
      </w:r>
      <w:r w:rsidRPr="008B568A">
        <w:rPr>
          <w:w w:val="96"/>
          <w:lang w:val="ru-RU"/>
        </w:rPr>
        <w:t>х</w:t>
      </w:r>
      <w:r w:rsidRPr="008B568A">
        <w:rPr>
          <w:spacing w:val="16"/>
          <w:lang w:val="ru-RU"/>
        </w:rPr>
        <w:t xml:space="preserve"> </w:t>
      </w:r>
      <w:r w:rsidRPr="008B568A">
        <w:rPr>
          <w:w w:val="96"/>
          <w:lang w:val="ru-RU"/>
        </w:rPr>
        <w:t>В</w:t>
      </w:r>
      <w:proofErr w:type="gramStart"/>
      <w:r w:rsidRPr="008B568A">
        <w:rPr>
          <w:w w:val="45"/>
          <w:lang w:val="ru-RU"/>
        </w:rPr>
        <w:t xml:space="preserve"> .</w:t>
      </w:r>
      <w:proofErr w:type="gramEnd"/>
      <w:r w:rsidRPr="008B568A">
        <w:rPr>
          <w:w w:val="95"/>
          <w:lang w:val="ru-RU"/>
        </w:rPr>
        <w:t>О</w:t>
      </w:r>
      <w:r w:rsidRPr="008B568A">
        <w:rPr>
          <w:w w:val="45"/>
          <w:lang w:val="ru-RU"/>
        </w:rPr>
        <w:t xml:space="preserve"> .</w:t>
      </w:r>
      <w:r w:rsidRPr="008B568A">
        <w:rPr>
          <w:spacing w:val="16"/>
          <w:lang w:val="ru-RU"/>
        </w:rPr>
        <w:t xml:space="preserve"> </w:t>
      </w:r>
      <w:r w:rsidRPr="008B568A">
        <w:rPr>
          <w:w w:val="85"/>
          <w:lang w:val="ru-RU"/>
        </w:rPr>
        <w:t>З</w:t>
      </w:r>
      <w:r w:rsidRPr="008B568A">
        <w:rPr>
          <w:w w:val="90"/>
          <w:lang w:val="ru-RU"/>
        </w:rPr>
        <w:t>мі</w:t>
      </w:r>
      <w:r w:rsidRPr="008B568A">
        <w:rPr>
          <w:spacing w:val="-2"/>
          <w:w w:val="90"/>
          <w:lang w:val="ru-RU"/>
        </w:rPr>
        <w:t>н</w:t>
      </w:r>
      <w:r w:rsidRPr="008B568A">
        <w:rPr>
          <w:w w:val="87"/>
          <w:lang w:val="ru-RU"/>
        </w:rPr>
        <w:t>а</w:t>
      </w:r>
      <w:r w:rsidRPr="008B568A">
        <w:rPr>
          <w:spacing w:val="16"/>
          <w:lang w:val="ru-RU"/>
        </w:rPr>
        <w:t xml:space="preserve"> </w:t>
      </w:r>
      <w:r w:rsidRPr="008B568A">
        <w:rPr>
          <w:spacing w:val="2"/>
          <w:w w:val="95"/>
          <w:lang w:val="ru-RU"/>
        </w:rPr>
        <w:t>к</w:t>
      </w:r>
      <w:r w:rsidRPr="008B568A">
        <w:rPr>
          <w:w w:val="87"/>
          <w:lang w:val="ru-RU"/>
        </w:rPr>
        <w:t>лім</w:t>
      </w:r>
      <w:r w:rsidRPr="008B568A">
        <w:rPr>
          <w:spacing w:val="-3"/>
          <w:w w:val="87"/>
          <w:lang w:val="ru-RU"/>
        </w:rPr>
        <w:t>а</w:t>
      </w:r>
      <w:r w:rsidRPr="008B568A">
        <w:rPr>
          <w:spacing w:val="9"/>
          <w:w w:val="93"/>
          <w:lang w:val="ru-RU"/>
        </w:rPr>
        <w:t>т</w:t>
      </w:r>
      <w:r w:rsidRPr="008B568A">
        <w:rPr>
          <w:w w:val="87"/>
          <w:lang w:val="ru-RU"/>
        </w:rPr>
        <w:t>у</w:t>
      </w:r>
      <w:r w:rsidRPr="008B568A">
        <w:rPr>
          <w:spacing w:val="16"/>
          <w:lang w:val="ru-RU"/>
        </w:rPr>
        <w:t xml:space="preserve"> </w:t>
      </w:r>
      <w:r w:rsidRPr="008B568A">
        <w:rPr>
          <w:spacing w:val="3"/>
          <w:w w:val="93"/>
          <w:lang w:val="ru-RU"/>
        </w:rPr>
        <w:t>т</w:t>
      </w:r>
      <w:r w:rsidRPr="008B568A">
        <w:rPr>
          <w:w w:val="87"/>
          <w:lang w:val="ru-RU"/>
        </w:rPr>
        <w:t>а</w:t>
      </w:r>
      <w:r w:rsidRPr="008B568A">
        <w:rPr>
          <w:spacing w:val="16"/>
          <w:lang w:val="ru-RU"/>
        </w:rPr>
        <w:t xml:space="preserve"> </w:t>
      </w:r>
      <w:r w:rsidRPr="008B568A">
        <w:rPr>
          <w:spacing w:val="-2"/>
          <w:w w:val="87"/>
          <w:lang w:val="ru-RU"/>
        </w:rPr>
        <w:t>й</w:t>
      </w:r>
      <w:r w:rsidRPr="008B568A">
        <w:rPr>
          <w:spacing w:val="-4"/>
          <w:w w:val="91"/>
          <w:lang w:val="ru-RU"/>
        </w:rPr>
        <w:t>о</w:t>
      </w:r>
      <w:r w:rsidRPr="008B568A">
        <w:rPr>
          <w:spacing w:val="1"/>
          <w:w w:val="97"/>
          <w:lang w:val="ru-RU"/>
        </w:rPr>
        <w:t>г</w:t>
      </w:r>
      <w:r w:rsidRPr="008B568A">
        <w:rPr>
          <w:w w:val="91"/>
          <w:lang w:val="ru-RU"/>
        </w:rPr>
        <w:t>о</w:t>
      </w:r>
      <w:r w:rsidRPr="008B568A">
        <w:rPr>
          <w:spacing w:val="16"/>
          <w:lang w:val="ru-RU"/>
        </w:rPr>
        <w:t xml:space="preserve"> </w:t>
      </w:r>
      <w:r w:rsidRPr="008B568A">
        <w:rPr>
          <w:spacing w:val="-2"/>
          <w:w w:val="94"/>
          <w:lang w:val="ru-RU"/>
        </w:rPr>
        <w:t>н</w:t>
      </w:r>
      <w:r w:rsidRPr="008B568A">
        <w:rPr>
          <w:w w:val="89"/>
          <w:lang w:val="ru-RU"/>
        </w:rPr>
        <w:t>асл</w:t>
      </w:r>
      <w:r w:rsidRPr="008B568A">
        <w:rPr>
          <w:spacing w:val="1"/>
          <w:w w:val="89"/>
          <w:lang w:val="ru-RU"/>
        </w:rPr>
        <w:t>і</w:t>
      </w:r>
      <w:r w:rsidRPr="008B568A">
        <w:rPr>
          <w:w w:val="90"/>
          <w:lang w:val="ru-RU"/>
        </w:rPr>
        <w:t>дки</w:t>
      </w:r>
      <w:r w:rsidRPr="008B568A">
        <w:rPr>
          <w:spacing w:val="16"/>
          <w:lang w:val="ru-RU"/>
        </w:rPr>
        <w:t xml:space="preserve"> </w:t>
      </w:r>
      <w:r w:rsidRPr="008B568A">
        <w:rPr>
          <w:w w:val="87"/>
          <w:lang w:val="ru-RU"/>
        </w:rPr>
        <w:t xml:space="preserve">у </w:t>
      </w:r>
      <w:r w:rsidRPr="008B568A">
        <w:rPr>
          <w:spacing w:val="-5"/>
          <w:w w:val="93"/>
          <w:lang w:val="ru-RU"/>
        </w:rPr>
        <w:t>Р</w:t>
      </w:r>
      <w:r w:rsidRPr="008B568A">
        <w:rPr>
          <w:w w:val="95"/>
          <w:lang w:val="ru-RU"/>
        </w:rPr>
        <w:t>ахі</w:t>
      </w:r>
      <w:r w:rsidRPr="008B568A">
        <w:rPr>
          <w:spacing w:val="2"/>
          <w:w w:val="95"/>
          <w:lang w:val="ru-RU"/>
        </w:rPr>
        <w:t>в</w:t>
      </w:r>
      <w:r w:rsidRPr="008B568A">
        <w:rPr>
          <w:w w:val="96"/>
          <w:lang w:val="ru-RU"/>
        </w:rPr>
        <w:t>сь</w:t>
      </w:r>
      <w:r w:rsidRPr="008B568A">
        <w:rPr>
          <w:spacing w:val="-4"/>
          <w:w w:val="96"/>
          <w:lang w:val="ru-RU"/>
        </w:rPr>
        <w:t>к</w:t>
      </w:r>
      <w:r w:rsidRPr="008B568A">
        <w:rPr>
          <w:spacing w:val="-2"/>
          <w:w w:val="91"/>
          <w:lang w:val="ru-RU"/>
        </w:rPr>
        <w:t>о</w:t>
      </w:r>
      <w:r w:rsidRPr="008B568A">
        <w:rPr>
          <w:spacing w:val="4"/>
          <w:w w:val="87"/>
          <w:lang w:val="ru-RU"/>
        </w:rPr>
        <w:t>м</w:t>
      </w:r>
      <w:r w:rsidRPr="008B568A">
        <w:rPr>
          <w:w w:val="87"/>
          <w:lang w:val="ru-RU"/>
        </w:rPr>
        <w:t>у</w:t>
      </w:r>
      <w:r w:rsidRPr="008B568A">
        <w:rPr>
          <w:spacing w:val="-1"/>
          <w:lang w:val="ru-RU"/>
        </w:rPr>
        <w:t xml:space="preserve"> </w:t>
      </w:r>
      <w:r w:rsidRPr="008B568A">
        <w:rPr>
          <w:spacing w:val="1"/>
          <w:w w:val="87"/>
          <w:lang w:val="ru-RU"/>
        </w:rPr>
        <w:t>ра</w:t>
      </w:r>
      <w:r w:rsidRPr="008B568A">
        <w:rPr>
          <w:spacing w:val="-2"/>
          <w:w w:val="87"/>
          <w:lang w:val="ru-RU"/>
        </w:rPr>
        <w:t>й</w:t>
      </w:r>
      <w:r w:rsidRPr="008B568A">
        <w:rPr>
          <w:spacing w:val="-4"/>
          <w:w w:val="91"/>
          <w:lang w:val="ru-RU"/>
        </w:rPr>
        <w:t>о</w:t>
      </w:r>
      <w:r w:rsidRPr="008B568A">
        <w:rPr>
          <w:w w:val="93"/>
          <w:lang w:val="ru-RU"/>
        </w:rPr>
        <w:t>ні</w:t>
      </w:r>
      <w:r w:rsidRPr="008B568A">
        <w:rPr>
          <w:spacing w:val="-1"/>
          <w:lang w:val="ru-RU"/>
        </w:rPr>
        <w:t xml:space="preserve"> </w:t>
      </w:r>
      <w:r w:rsidRPr="008B568A">
        <w:rPr>
          <w:w w:val="86"/>
          <w:lang w:val="ru-RU"/>
        </w:rPr>
        <w:t>З</w:t>
      </w:r>
      <w:r w:rsidRPr="008B568A">
        <w:rPr>
          <w:spacing w:val="1"/>
          <w:w w:val="86"/>
          <w:lang w:val="ru-RU"/>
        </w:rPr>
        <w:t>а</w:t>
      </w:r>
      <w:r w:rsidRPr="008B568A">
        <w:rPr>
          <w:w w:val="90"/>
          <w:lang w:val="ru-RU"/>
        </w:rPr>
        <w:t>ка</w:t>
      </w:r>
      <w:r w:rsidRPr="008B568A">
        <w:rPr>
          <w:spacing w:val="-4"/>
          <w:w w:val="90"/>
          <w:lang w:val="ru-RU"/>
        </w:rPr>
        <w:t>р</w:t>
      </w:r>
      <w:r w:rsidRPr="008B568A">
        <w:rPr>
          <w:spacing w:val="-2"/>
          <w:w w:val="86"/>
          <w:lang w:val="ru-RU"/>
        </w:rPr>
        <w:t>п</w:t>
      </w:r>
      <w:r w:rsidRPr="008B568A">
        <w:rPr>
          <w:spacing w:val="-3"/>
          <w:w w:val="87"/>
          <w:lang w:val="ru-RU"/>
        </w:rPr>
        <w:t>а</w:t>
      </w:r>
      <w:r w:rsidRPr="008B568A">
        <w:rPr>
          <w:spacing w:val="-1"/>
          <w:w w:val="93"/>
          <w:lang w:val="ru-RU"/>
        </w:rPr>
        <w:t>т</w:t>
      </w:r>
      <w:r w:rsidRPr="008B568A">
        <w:rPr>
          <w:w w:val="96"/>
          <w:lang w:val="ru-RU"/>
        </w:rPr>
        <w:t>сь</w:t>
      </w:r>
      <w:r w:rsidRPr="008B568A">
        <w:rPr>
          <w:spacing w:val="-4"/>
          <w:w w:val="96"/>
          <w:lang w:val="ru-RU"/>
        </w:rPr>
        <w:t>к</w:t>
      </w:r>
      <w:r w:rsidRPr="008B568A">
        <w:rPr>
          <w:spacing w:val="-4"/>
          <w:w w:val="91"/>
          <w:lang w:val="ru-RU"/>
        </w:rPr>
        <w:t>о</w:t>
      </w:r>
      <w:r w:rsidRPr="008B568A">
        <w:rPr>
          <w:w w:val="92"/>
          <w:lang w:val="ru-RU"/>
        </w:rPr>
        <w:t>ї</w:t>
      </w:r>
      <w:r w:rsidRPr="008B568A">
        <w:rPr>
          <w:spacing w:val="-1"/>
          <w:lang w:val="ru-RU"/>
        </w:rPr>
        <w:t xml:space="preserve"> </w:t>
      </w:r>
      <w:r w:rsidRPr="008B568A">
        <w:rPr>
          <w:spacing w:val="3"/>
          <w:w w:val="91"/>
          <w:lang w:val="ru-RU"/>
        </w:rPr>
        <w:t>о</w:t>
      </w:r>
      <w:r w:rsidRPr="008B568A">
        <w:rPr>
          <w:spacing w:val="-4"/>
          <w:w w:val="89"/>
          <w:lang w:val="ru-RU"/>
        </w:rPr>
        <w:t>б</w:t>
      </w:r>
      <w:r w:rsidRPr="008B568A">
        <w:rPr>
          <w:spacing w:val="-2"/>
          <w:w w:val="86"/>
          <w:lang w:val="ru-RU"/>
        </w:rPr>
        <w:t>л</w:t>
      </w:r>
      <w:r w:rsidRPr="008B568A">
        <w:rPr>
          <w:w w:val="91"/>
          <w:lang w:val="ru-RU"/>
        </w:rPr>
        <w:t>а</w:t>
      </w:r>
      <w:r w:rsidRPr="008B568A">
        <w:rPr>
          <w:spacing w:val="4"/>
          <w:w w:val="91"/>
          <w:lang w:val="ru-RU"/>
        </w:rPr>
        <w:t>с</w:t>
      </w:r>
      <w:r w:rsidRPr="008B568A">
        <w:rPr>
          <w:w w:val="96"/>
          <w:lang w:val="ru-RU"/>
        </w:rPr>
        <w:t>ті/</w:t>
      </w:r>
      <w:r w:rsidRPr="008B568A">
        <w:rPr>
          <w:spacing w:val="-1"/>
          <w:lang w:val="ru-RU"/>
        </w:rPr>
        <w:t xml:space="preserve"> </w:t>
      </w:r>
      <w:r w:rsidRPr="008B568A">
        <w:rPr>
          <w:w w:val="96"/>
          <w:lang w:val="ru-RU"/>
        </w:rPr>
        <w:t>В</w:t>
      </w:r>
      <w:r w:rsidRPr="008B568A">
        <w:rPr>
          <w:w w:val="45"/>
          <w:lang w:val="ru-RU"/>
        </w:rPr>
        <w:t xml:space="preserve"> .</w:t>
      </w:r>
      <w:r w:rsidRPr="008B568A">
        <w:rPr>
          <w:w w:val="95"/>
          <w:lang w:val="ru-RU"/>
        </w:rPr>
        <w:t>О</w:t>
      </w:r>
      <w:r w:rsidRPr="008B568A">
        <w:rPr>
          <w:w w:val="45"/>
          <w:lang w:val="ru-RU"/>
        </w:rPr>
        <w:t xml:space="preserve"> . </w:t>
      </w:r>
      <w:r w:rsidRPr="008B568A">
        <w:rPr>
          <w:w w:val="91"/>
          <w:lang w:val="ru-RU"/>
        </w:rPr>
        <w:t>Б</w:t>
      </w:r>
      <w:r w:rsidRPr="008B568A">
        <w:rPr>
          <w:spacing w:val="4"/>
          <w:w w:val="91"/>
          <w:lang w:val="ru-RU"/>
        </w:rPr>
        <w:t>а</w:t>
      </w:r>
      <w:r w:rsidRPr="008B568A">
        <w:rPr>
          <w:spacing w:val="-2"/>
          <w:w w:val="86"/>
          <w:lang w:val="ru-RU"/>
        </w:rPr>
        <w:t>л</w:t>
      </w:r>
      <w:r w:rsidRPr="008B568A">
        <w:rPr>
          <w:w w:val="88"/>
          <w:lang w:val="ru-RU"/>
        </w:rPr>
        <w:t>аб</w:t>
      </w:r>
      <w:r w:rsidRPr="008B568A">
        <w:rPr>
          <w:spacing w:val="6"/>
          <w:w w:val="87"/>
          <w:lang w:val="ru-RU"/>
        </w:rPr>
        <w:t>у</w:t>
      </w:r>
      <w:r w:rsidRPr="008B568A">
        <w:rPr>
          <w:w w:val="96"/>
          <w:lang w:val="ru-RU"/>
        </w:rPr>
        <w:t>х</w:t>
      </w:r>
      <w:r w:rsidRPr="008B568A">
        <w:rPr>
          <w:w w:val="45"/>
          <w:lang w:val="ru-RU"/>
        </w:rPr>
        <w:t xml:space="preserve"> .</w:t>
      </w:r>
      <w:r w:rsidRPr="008B568A">
        <w:rPr>
          <w:w w:val="91"/>
          <w:lang w:val="ru-RU"/>
        </w:rPr>
        <w:t>,</w:t>
      </w:r>
      <w:r w:rsidRPr="008B568A">
        <w:rPr>
          <w:lang w:val="ru-RU"/>
        </w:rPr>
        <w:t xml:space="preserve"> </w:t>
      </w:r>
      <w:r w:rsidRPr="008B568A">
        <w:rPr>
          <w:spacing w:val="-28"/>
          <w:lang w:val="ru-RU"/>
        </w:rPr>
        <w:t xml:space="preserve"> </w:t>
      </w:r>
      <w:r w:rsidRPr="008B568A">
        <w:rPr>
          <w:w w:val="95"/>
          <w:lang w:val="ru-RU"/>
        </w:rPr>
        <w:t>О</w:t>
      </w:r>
      <w:r w:rsidRPr="008B568A">
        <w:rPr>
          <w:w w:val="45"/>
          <w:lang w:val="ru-RU"/>
        </w:rPr>
        <w:t xml:space="preserve"> .</w:t>
      </w:r>
      <w:r w:rsidRPr="008B568A">
        <w:rPr>
          <w:w w:val="101"/>
          <w:lang w:val="ru-RU"/>
        </w:rPr>
        <w:t>І</w:t>
      </w:r>
      <w:r w:rsidRPr="008B568A">
        <w:rPr>
          <w:w w:val="45"/>
          <w:lang w:val="ru-RU"/>
        </w:rPr>
        <w:t xml:space="preserve"> .</w:t>
      </w:r>
      <w:r w:rsidRPr="008B568A">
        <w:rPr>
          <w:lang w:val="ru-RU"/>
        </w:rPr>
        <w:t xml:space="preserve"> </w:t>
      </w:r>
      <w:r w:rsidRPr="008B568A">
        <w:rPr>
          <w:spacing w:val="-28"/>
          <w:lang w:val="ru-RU"/>
        </w:rPr>
        <w:t xml:space="preserve"> </w:t>
      </w:r>
      <w:r w:rsidRPr="008B568A">
        <w:rPr>
          <w:spacing w:val="-6"/>
          <w:w w:val="88"/>
          <w:lang w:val="ru-RU"/>
        </w:rPr>
        <w:t>Л</w:t>
      </w:r>
      <w:r w:rsidRPr="008B568A">
        <w:rPr>
          <w:spacing w:val="2"/>
          <w:w w:val="87"/>
          <w:lang w:val="ru-RU"/>
        </w:rPr>
        <w:t>у</w:t>
      </w:r>
      <w:r w:rsidRPr="008B568A">
        <w:rPr>
          <w:w w:val="92"/>
          <w:lang w:val="ru-RU"/>
        </w:rPr>
        <w:t>к’я</w:t>
      </w:r>
      <w:r w:rsidRPr="008B568A">
        <w:rPr>
          <w:spacing w:val="-2"/>
          <w:w w:val="92"/>
          <w:lang w:val="ru-RU"/>
        </w:rPr>
        <w:t>н</w:t>
      </w:r>
      <w:r w:rsidRPr="008B568A">
        <w:rPr>
          <w:w w:val="91"/>
          <w:lang w:val="ru-RU"/>
        </w:rPr>
        <w:t>ець</w:t>
      </w:r>
      <w:r w:rsidRPr="008B568A">
        <w:rPr>
          <w:lang w:val="ru-RU"/>
        </w:rPr>
        <w:t xml:space="preserve"> </w:t>
      </w:r>
      <w:r w:rsidRPr="008B568A">
        <w:rPr>
          <w:spacing w:val="-28"/>
          <w:lang w:val="ru-RU"/>
        </w:rPr>
        <w:t xml:space="preserve"> </w:t>
      </w:r>
      <w:r w:rsidRPr="008B568A">
        <w:rPr>
          <w:w w:val="103"/>
          <w:lang w:val="ru-RU"/>
        </w:rPr>
        <w:t>//</w:t>
      </w:r>
      <w:r w:rsidRPr="008B568A">
        <w:rPr>
          <w:lang w:val="ru-RU"/>
        </w:rPr>
        <w:t xml:space="preserve"> </w:t>
      </w:r>
      <w:r w:rsidRPr="008B568A">
        <w:rPr>
          <w:spacing w:val="-28"/>
          <w:lang w:val="ru-RU"/>
        </w:rPr>
        <w:t xml:space="preserve"> </w:t>
      </w:r>
      <w:r w:rsidRPr="008B568A">
        <w:rPr>
          <w:spacing w:val="-4"/>
          <w:w w:val="96"/>
          <w:lang w:val="ru-RU"/>
        </w:rPr>
        <w:t>Г</w:t>
      </w:r>
      <w:r w:rsidRPr="008B568A">
        <w:rPr>
          <w:spacing w:val="1"/>
          <w:w w:val="92"/>
          <w:lang w:val="ru-RU"/>
        </w:rPr>
        <w:t>і</w:t>
      </w:r>
      <w:r w:rsidRPr="008B568A">
        <w:rPr>
          <w:w w:val="87"/>
          <w:lang w:val="ru-RU"/>
        </w:rPr>
        <w:t>д</w:t>
      </w:r>
      <w:r w:rsidRPr="008B568A">
        <w:rPr>
          <w:spacing w:val="2"/>
          <w:w w:val="87"/>
          <w:lang w:val="ru-RU"/>
        </w:rPr>
        <w:t>р</w:t>
      </w:r>
      <w:r w:rsidRPr="008B568A">
        <w:rPr>
          <w:spacing w:val="-4"/>
          <w:w w:val="91"/>
          <w:lang w:val="ru-RU"/>
        </w:rPr>
        <w:t>о</w:t>
      </w:r>
      <w:r w:rsidRPr="008B568A">
        <w:rPr>
          <w:spacing w:val="-2"/>
          <w:w w:val="86"/>
          <w:lang w:val="ru-RU"/>
        </w:rPr>
        <w:t>л</w:t>
      </w:r>
      <w:r w:rsidRPr="008B568A">
        <w:rPr>
          <w:spacing w:val="-4"/>
          <w:w w:val="91"/>
          <w:lang w:val="ru-RU"/>
        </w:rPr>
        <w:t>о</w:t>
      </w:r>
      <w:r w:rsidRPr="008B568A">
        <w:rPr>
          <w:w w:val="93"/>
          <w:lang w:val="ru-RU"/>
        </w:rPr>
        <w:t>гія,</w:t>
      </w:r>
      <w:r w:rsidRPr="008B568A">
        <w:rPr>
          <w:lang w:val="ru-RU"/>
        </w:rPr>
        <w:t xml:space="preserve"> </w:t>
      </w:r>
      <w:r w:rsidRPr="008B568A">
        <w:rPr>
          <w:spacing w:val="-28"/>
          <w:lang w:val="ru-RU"/>
        </w:rPr>
        <w:t xml:space="preserve"> </w:t>
      </w:r>
      <w:r w:rsidRPr="008B568A">
        <w:rPr>
          <w:w w:val="95"/>
          <w:lang w:val="ru-RU"/>
        </w:rPr>
        <w:t>г</w:t>
      </w:r>
      <w:r w:rsidRPr="008B568A">
        <w:rPr>
          <w:spacing w:val="1"/>
          <w:w w:val="95"/>
          <w:lang w:val="ru-RU"/>
        </w:rPr>
        <w:t>і</w:t>
      </w:r>
      <w:r w:rsidRPr="008B568A">
        <w:rPr>
          <w:w w:val="87"/>
          <w:lang w:val="ru-RU"/>
        </w:rPr>
        <w:t>д</w:t>
      </w:r>
      <w:r w:rsidRPr="008B568A">
        <w:rPr>
          <w:spacing w:val="2"/>
          <w:w w:val="87"/>
          <w:lang w:val="ru-RU"/>
        </w:rPr>
        <w:t>р</w:t>
      </w:r>
      <w:r w:rsidRPr="008B568A">
        <w:rPr>
          <w:spacing w:val="-3"/>
          <w:w w:val="91"/>
          <w:lang w:val="ru-RU"/>
        </w:rPr>
        <w:t>о</w:t>
      </w:r>
      <w:r w:rsidRPr="008B568A">
        <w:rPr>
          <w:w w:val="94"/>
          <w:lang w:val="ru-RU"/>
        </w:rPr>
        <w:t>хі</w:t>
      </w:r>
      <w:r w:rsidRPr="008B568A">
        <w:rPr>
          <w:w w:val="106"/>
          <w:lang w:val="ru-RU"/>
        </w:rPr>
        <w:t xml:space="preserve">- </w:t>
      </w:r>
      <w:r w:rsidRPr="008B568A">
        <w:rPr>
          <w:w w:val="90"/>
          <w:lang w:val="ru-RU"/>
        </w:rPr>
        <w:t>мія,</w:t>
      </w:r>
      <w:r w:rsidRPr="008B568A">
        <w:rPr>
          <w:spacing w:val="-6"/>
          <w:lang w:val="ru-RU"/>
        </w:rPr>
        <w:t xml:space="preserve"> </w:t>
      </w:r>
      <w:r w:rsidRPr="008B568A">
        <w:rPr>
          <w:w w:val="95"/>
          <w:lang w:val="ru-RU"/>
        </w:rPr>
        <w:t>г</w:t>
      </w:r>
      <w:r w:rsidRPr="008B568A">
        <w:rPr>
          <w:spacing w:val="1"/>
          <w:w w:val="95"/>
          <w:lang w:val="ru-RU"/>
        </w:rPr>
        <w:t>і</w:t>
      </w:r>
      <w:r w:rsidRPr="008B568A">
        <w:rPr>
          <w:w w:val="87"/>
          <w:lang w:val="ru-RU"/>
        </w:rPr>
        <w:t>д</w:t>
      </w:r>
      <w:r w:rsidRPr="008B568A">
        <w:rPr>
          <w:spacing w:val="2"/>
          <w:w w:val="87"/>
          <w:lang w:val="ru-RU"/>
        </w:rPr>
        <w:t>р</w:t>
      </w:r>
      <w:r w:rsidRPr="008B568A">
        <w:rPr>
          <w:spacing w:val="2"/>
          <w:w w:val="91"/>
          <w:lang w:val="ru-RU"/>
        </w:rPr>
        <w:t>о</w:t>
      </w:r>
      <w:r w:rsidRPr="008B568A">
        <w:rPr>
          <w:w w:val="92"/>
          <w:lang w:val="ru-RU"/>
        </w:rPr>
        <w:t>е</w:t>
      </w:r>
      <w:r w:rsidRPr="008B568A">
        <w:rPr>
          <w:spacing w:val="-4"/>
          <w:w w:val="92"/>
          <w:lang w:val="ru-RU"/>
        </w:rPr>
        <w:t>к</w:t>
      </w:r>
      <w:r w:rsidRPr="008B568A">
        <w:rPr>
          <w:spacing w:val="-4"/>
          <w:w w:val="91"/>
          <w:lang w:val="ru-RU"/>
        </w:rPr>
        <w:t>о</w:t>
      </w:r>
      <w:r w:rsidRPr="008B568A">
        <w:rPr>
          <w:spacing w:val="-2"/>
          <w:w w:val="86"/>
          <w:lang w:val="ru-RU"/>
        </w:rPr>
        <w:t>л</w:t>
      </w:r>
      <w:r w:rsidRPr="008B568A">
        <w:rPr>
          <w:spacing w:val="-4"/>
          <w:w w:val="91"/>
          <w:lang w:val="ru-RU"/>
        </w:rPr>
        <w:t>о</w:t>
      </w:r>
      <w:r w:rsidRPr="008B568A">
        <w:rPr>
          <w:w w:val="94"/>
          <w:lang w:val="ru-RU"/>
        </w:rPr>
        <w:t>гія</w:t>
      </w:r>
      <w:r w:rsidRPr="008B568A">
        <w:rPr>
          <w:w w:val="45"/>
          <w:lang w:val="ru-RU"/>
        </w:rPr>
        <w:t xml:space="preserve"> .</w:t>
      </w:r>
      <w:r w:rsidRPr="008B568A">
        <w:rPr>
          <w:w w:val="104"/>
          <w:lang w:val="ru-RU"/>
        </w:rPr>
        <w:t>–</w:t>
      </w:r>
      <w:r w:rsidRPr="008B568A">
        <w:rPr>
          <w:spacing w:val="-6"/>
          <w:lang w:val="ru-RU"/>
        </w:rPr>
        <w:t xml:space="preserve"> </w:t>
      </w:r>
      <w:r w:rsidRPr="008B568A">
        <w:rPr>
          <w:w w:val="92"/>
          <w:lang w:val="ru-RU"/>
        </w:rPr>
        <w:t>Київ,</w:t>
      </w:r>
      <w:r w:rsidRPr="008B568A">
        <w:rPr>
          <w:spacing w:val="-6"/>
          <w:lang w:val="ru-RU"/>
        </w:rPr>
        <w:t xml:space="preserve"> </w:t>
      </w:r>
      <w:r w:rsidRPr="008B568A">
        <w:rPr>
          <w:w w:val="97"/>
          <w:lang w:val="ru-RU"/>
        </w:rPr>
        <w:t>2</w:t>
      </w:r>
      <w:r w:rsidRPr="008B568A">
        <w:rPr>
          <w:spacing w:val="-2"/>
          <w:w w:val="97"/>
          <w:lang w:val="ru-RU"/>
        </w:rPr>
        <w:t>0</w:t>
      </w:r>
      <w:r w:rsidRPr="008B568A">
        <w:rPr>
          <w:spacing w:val="-3"/>
          <w:w w:val="68"/>
          <w:lang w:val="ru-RU"/>
        </w:rPr>
        <w:t>1</w:t>
      </w:r>
      <w:r w:rsidRPr="008B568A">
        <w:rPr>
          <w:w w:val="80"/>
          <w:lang w:val="ru-RU"/>
        </w:rPr>
        <w:t>5</w:t>
      </w:r>
      <w:r w:rsidRPr="008B568A">
        <w:rPr>
          <w:w w:val="45"/>
          <w:lang w:val="ru-RU"/>
        </w:rPr>
        <w:t xml:space="preserve"> .</w:t>
      </w:r>
      <w:r w:rsidRPr="008B568A">
        <w:rPr>
          <w:w w:val="104"/>
          <w:lang w:val="ru-RU"/>
        </w:rPr>
        <w:t>–</w:t>
      </w:r>
      <w:r w:rsidRPr="008B568A">
        <w:rPr>
          <w:spacing w:val="-6"/>
          <w:lang w:val="ru-RU"/>
        </w:rPr>
        <w:t xml:space="preserve"> </w:t>
      </w:r>
      <w:r w:rsidRPr="008B568A">
        <w:rPr>
          <w:spacing w:val="-16"/>
          <w:lang w:val="ru-RU"/>
        </w:rPr>
        <w:t>Т</w:t>
      </w:r>
      <w:r w:rsidRPr="008B568A">
        <w:rPr>
          <w:w w:val="45"/>
          <w:lang w:val="ru-RU"/>
        </w:rPr>
        <w:t xml:space="preserve"> .</w:t>
      </w:r>
      <w:r w:rsidRPr="008B568A">
        <w:rPr>
          <w:w w:val="91"/>
          <w:lang w:val="ru-RU"/>
        </w:rPr>
        <w:t>2(37)</w:t>
      </w:r>
    </w:p>
    <w:p w:rsidR="008B568A" w:rsidRDefault="008B568A" w:rsidP="003D29D2">
      <w:pPr>
        <w:pStyle w:val="a3"/>
        <w:numPr>
          <w:ilvl w:val="0"/>
          <w:numId w:val="5"/>
        </w:numPr>
        <w:tabs>
          <w:tab w:val="left" w:pos="851"/>
        </w:tabs>
        <w:suppressAutoHyphens/>
        <w:autoSpaceDE/>
        <w:autoSpaceDN/>
        <w:ind w:left="0" w:firstLine="567"/>
        <w:jc w:val="both"/>
        <w:rPr>
          <w:color w:val="000000"/>
          <w:lang w:val="uk-UA"/>
        </w:rPr>
      </w:pPr>
      <w:r>
        <w:rPr>
          <w:color w:val="000000"/>
          <w:lang w:val="uk-UA"/>
        </w:rPr>
        <w:t>Максимальна температура повітря на території України в умовах сучасного клімату / В.М. Бабіченко, Н.В. Ніколаєва, С.Ф. Рудішина, Л.М. Гущина // Укр. геогр. журн. – 2010. – № 3. – С. 6 – 15.</w:t>
      </w:r>
    </w:p>
    <w:p w:rsidR="008B568A" w:rsidRDefault="008B568A" w:rsidP="003D29D2">
      <w:pPr>
        <w:pStyle w:val="a3"/>
        <w:numPr>
          <w:ilvl w:val="0"/>
          <w:numId w:val="5"/>
        </w:numPr>
        <w:tabs>
          <w:tab w:val="left" w:pos="851"/>
        </w:tabs>
        <w:suppressAutoHyphens/>
        <w:autoSpaceDE/>
        <w:autoSpaceDN/>
        <w:ind w:left="0" w:firstLine="567"/>
        <w:jc w:val="both"/>
        <w:rPr>
          <w:color w:val="000000"/>
          <w:lang w:val="uk-UA"/>
        </w:rPr>
      </w:pPr>
      <w:r>
        <w:rPr>
          <w:color w:val="000000"/>
          <w:lang w:val="uk-UA"/>
        </w:rPr>
        <w:t xml:space="preserve">Метеорологія та кліматологія: текст лекцій / </w:t>
      </w:r>
      <w:r w:rsidRPr="008B568A">
        <w:rPr>
          <w:color w:val="000000"/>
          <w:lang w:val="ru-RU"/>
        </w:rPr>
        <w:t>[</w:t>
      </w:r>
      <w:r>
        <w:rPr>
          <w:color w:val="000000"/>
          <w:lang w:val="uk-UA"/>
        </w:rPr>
        <w:t>Укладач: М.В. Сарапіна</w:t>
      </w:r>
      <w:r w:rsidRPr="008B568A">
        <w:rPr>
          <w:color w:val="000000"/>
          <w:lang w:val="ru-RU"/>
        </w:rPr>
        <w:t>]</w:t>
      </w:r>
      <w:r>
        <w:rPr>
          <w:color w:val="000000"/>
          <w:lang w:val="uk-UA"/>
        </w:rPr>
        <w:t>. – НУЦЗУ, 2016. – 207 с.</w:t>
      </w:r>
    </w:p>
    <w:p w:rsidR="008B568A" w:rsidRDefault="008B568A" w:rsidP="003D29D2">
      <w:pPr>
        <w:pStyle w:val="a3"/>
        <w:numPr>
          <w:ilvl w:val="0"/>
          <w:numId w:val="5"/>
        </w:numPr>
        <w:tabs>
          <w:tab w:val="left" w:pos="851"/>
        </w:tabs>
        <w:suppressAutoHyphens/>
        <w:autoSpaceDE/>
        <w:autoSpaceDN/>
        <w:ind w:left="0" w:firstLine="567"/>
        <w:jc w:val="both"/>
        <w:rPr>
          <w:color w:val="000000"/>
          <w:lang w:val="uk-UA"/>
        </w:rPr>
      </w:pPr>
      <w:r>
        <w:rPr>
          <w:lang w:val="uk-UA"/>
        </w:rPr>
        <w:t xml:space="preserve">Світличний О. О. До питання про сучасні змміни клімату Північно-Західного ПричорноморяЯ / О. О. Світличний, М. С. Ібрагімова // Вісник ОНУ. Сер.: Георгафічні та геологічні науки.. – 2016. – Том 2. – № 1 (28). </w:t>
      </w:r>
    </w:p>
    <w:p w:rsidR="008B568A" w:rsidRDefault="008B568A" w:rsidP="003D29D2">
      <w:pPr>
        <w:pStyle w:val="a3"/>
        <w:numPr>
          <w:ilvl w:val="0"/>
          <w:numId w:val="5"/>
        </w:numPr>
        <w:tabs>
          <w:tab w:val="left" w:pos="851"/>
        </w:tabs>
        <w:suppressAutoHyphens/>
        <w:autoSpaceDE/>
        <w:autoSpaceDN/>
        <w:ind w:left="0" w:firstLine="567"/>
        <w:jc w:val="both"/>
        <w:rPr>
          <w:color w:val="000000"/>
          <w:lang w:val="uk-UA"/>
        </w:rPr>
      </w:pPr>
      <w:r>
        <w:rPr>
          <w:lang w:val="uk-UA"/>
        </w:rPr>
        <w:t>Семенова І.Г. Регіональна циркуляція атмосфери та умови виникнення морських бризів на північному узбережжі Чорного моря / І. Г. Семенова // Вісник Одеського державного екологічного університету. – 2011. - Вип.12. – С. 113 – 119.</w:t>
      </w:r>
    </w:p>
    <w:p w:rsidR="008B568A" w:rsidRDefault="008B568A" w:rsidP="003D29D2">
      <w:pPr>
        <w:pStyle w:val="a3"/>
        <w:numPr>
          <w:ilvl w:val="0"/>
          <w:numId w:val="5"/>
        </w:numPr>
        <w:tabs>
          <w:tab w:val="left" w:pos="851"/>
        </w:tabs>
        <w:suppressAutoHyphens/>
        <w:autoSpaceDE/>
        <w:autoSpaceDN/>
        <w:ind w:left="0" w:firstLine="567"/>
        <w:jc w:val="both"/>
        <w:rPr>
          <w:color w:val="000000"/>
          <w:lang w:val="uk-UA"/>
        </w:rPr>
      </w:pPr>
      <w:r>
        <w:rPr>
          <w:lang w:val="uk-UA"/>
        </w:rPr>
        <w:t xml:space="preserve">Соломаха І. В. Лісова та чагарникова рослинність Північного Причорномор'я: дис.на здоб. ст. к.б.н.: </w:t>
      </w:r>
      <w:r>
        <w:rPr>
          <w:color w:val="000000"/>
          <w:sz w:val="24"/>
          <w:lang w:val="uk-UA" w:eastAsia="ru-RU"/>
        </w:rPr>
        <w:t xml:space="preserve"> </w:t>
      </w:r>
      <w:r>
        <w:rPr>
          <w:color w:val="000000"/>
          <w:lang w:val="uk-UA" w:eastAsia="ru-RU"/>
        </w:rPr>
        <w:t>03.00.05</w:t>
      </w:r>
      <w:r>
        <w:rPr>
          <w:lang w:val="uk-UA"/>
        </w:rPr>
        <w:t xml:space="preserve"> / І. В. Соломаха; Національний ботанічний сад ім.. М. М. Гришко НАН України – Київ, 2016. – 188 с.</w:t>
      </w:r>
    </w:p>
    <w:p w:rsidR="008B568A" w:rsidRDefault="008B568A" w:rsidP="003D29D2">
      <w:pPr>
        <w:pStyle w:val="a3"/>
        <w:numPr>
          <w:ilvl w:val="0"/>
          <w:numId w:val="5"/>
        </w:numPr>
        <w:tabs>
          <w:tab w:val="left" w:pos="851"/>
        </w:tabs>
        <w:suppressAutoHyphens/>
        <w:autoSpaceDE/>
        <w:autoSpaceDN/>
        <w:ind w:left="0" w:firstLine="567"/>
        <w:jc w:val="both"/>
        <w:rPr>
          <w:lang w:val="uk-UA"/>
        </w:rPr>
      </w:pPr>
      <w:r>
        <w:rPr>
          <w:lang w:val="uk-UA"/>
        </w:rPr>
        <w:t>Справочник по климату Черного моря.— Москва: Гидрометеоиздат. — 1974.</w:t>
      </w:r>
    </w:p>
    <w:p w:rsidR="008B568A" w:rsidRDefault="008B568A" w:rsidP="003D29D2">
      <w:pPr>
        <w:pStyle w:val="a3"/>
        <w:numPr>
          <w:ilvl w:val="0"/>
          <w:numId w:val="5"/>
        </w:numPr>
        <w:tabs>
          <w:tab w:val="left" w:pos="851"/>
        </w:tabs>
        <w:suppressAutoHyphens/>
        <w:autoSpaceDE/>
        <w:autoSpaceDN/>
        <w:ind w:left="0" w:firstLine="567"/>
        <w:jc w:val="both"/>
        <w:rPr>
          <w:color w:val="000000"/>
          <w:lang w:val="uk-UA"/>
        </w:rPr>
      </w:pPr>
      <w:r>
        <w:rPr>
          <w:lang w:val="uk-UA"/>
        </w:rPr>
        <w:t>Степаненко С. М. Кліматичні зміни та їх вплив на сфери економіки України: [монографія] /</w:t>
      </w:r>
      <w:r w:rsidRPr="008B568A">
        <w:rPr>
          <w:lang w:val="ru-RU"/>
        </w:rPr>
        <w:t xml:space="preserve"> [</w:t>
      </w:r>
      <w:r>
        <w:rPr>
          <w:lang w:val="uk-UA"/>
        </w:rPr>
        <w:t>С. М. Степаненко, А. М. Польовий, Н. С. Лобода [та ін.]; за ред. С. М. Степаненка, А. М. Польового</w:t>
      </w:r>
      <w:r w:rsidRPr="008B568A">
        <w:rPr>
          <w:lang w:val="ru-RU"/>
        </w:rPr>
        <w:t>]</w:t>
      </w:r>
      <w:r>
        <w:rPr>
          <w:lang w:val="uk-UA"/>
        </w:rPr>
        <w:t>.– Одеса: Вид. „ТЕС”, 2015. – 520 с.</w:t>
      </w:r>
    </w:p>
    <w:p w:rsidR="008B568A" w:rsidRDefault="008B568A" w:rsidP="003D29D2">
      <w:pPr>
        <w:pStyle w:val="a3"/>
        <w:numPr>
          <w:ilvl w:val="0"/>
          <w:numId w:val="5"/>
        </w:numPr>
        <w:tabs>
          <w:tab w:val="left" w:pos="851"/>
        </w:tabs>
        <w:suppressAutoHyphens/>
        <w:autoSpaceDE/>
        <w:autoSpaceDN/>
        <w:ind w:left="0" w:firstLine="567"/>
        <w:jc w:val="both"/>
        <w:rPr>
          <w:rFonts w:eastAsia="CenturySchoolbook"/>
          <w:lang w:val="uk-UA"/>
        </w:rPr>
      </w:pPr>
      <w:r>
        <w:rPr>
          <w:rFonts w:eastAsia="TimesNewRomanPS-BoldMT"/>
          <w:bCs/>
          <w:lang w:val="uk-UA"/>
        </w:rPr>
        <w:t>Струцинська О. Є. І</w:t>
      </w:r>
      <w:r>
        <w:rPr>
          <w:rFonts w:eastAsia="CenturySchoolbook"/>
          <w:bCs/>
          <w:lang w:val="uk-UA"/>
        </w:rPr>
        <w:t xml:space="preserve">сторія досліджень та стан вивченості ґрунтів і </w:t>
      </w:r>
      <w:r>
        <w:rPr>
          <w:rFonts w:eastAsia="CenturySchoolbook"/>
          <w:lang w:val="uk-UA"/>
        </w:rPr>
        <w:t>ґрунтового покриву прибережно-берегових територій лиманів Північно-Західного Причорномор’я / О. Є. Струцинська // Вісник ОНУ. Сер.: Географічні та геологічні науки. – 2013. – Т. 18.. – Вип.1(17). – С. 218 — 223.</w:t>
      </w:r>
    </w:p>
    <w:p w:rsidR="008B568A" w:rsidRPr="008B568A" w:rsidRDefault="008B568A"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646325" w:rsidRPr="00646325" w:rsidRDefault="00646325" w:rsidP="00646325">
      <w:pPr>
        <w:autoSpaceDE w:val="0"/>
        <w:autoSpaceDN w:val="0"/>
        <w:adjustRightInd w:val="0"/>
        <w:spacing w:after="0" w:line="360" w:lineRule="auto"/>
        <w:ind w:firstLine="567"/>
        <w:jc w:val="both"/>
        <w:rPr>
          <w:rFonts w:ascii="Times New Roman" w:hAnsi="Times New Roman" w:cs="Times New Roman"/>
          <w:sz w:val="28"/>
          <w:szCs w:val="28"/>
          <w:lang w:val="uk-UA"/>
        </w:rPr>
      </w:pPr>
    </w:p>
    <w:p w:rsidR="00646325" w:rsidRPr="000A47F8" w:rsidRDefault="00646325" w:rsidP="000A47F8">
      <w:pPr>
        <w:autoSpaceDE w:val="0"/>
        <w:autoSpaceDN w:val="0"/>
        <w:adjustRightInd w:val="0"/>
        <w:spacing w:after="0" w:line="360" w:lineRule="auto"/>
        <w:ind w:firstLine="567"/>
        <w:jc w:val="both"/>
        <w:rPr>
          <w:rFonts w:ascii="Times New Roman" w:hAnsi="Times New Roman" w:cs="Times New Roman"/>
          <w:sz w:val="28"/>
          <w:szCs w:val="28"/>
          <w:lang w:val="uk-UA"/>
        </w:rPr>
      </w:pPr>
    </w:p>
    <w:sectPr w:rsidR="00646325" w:rsidRPr="000A47F8" w:rsidSect="00646325">
      <w:pgSz w:w="11910" w:h="16840" w:code="9"/>
      <w:pgMar w:top="1134" w:right="71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649" w:rsidRDefault="00A46649" w:rsidP="003D29D2">
      <w:pPr>
        <w:spacing w:after="0" w:line="240" w:lineRule="auto"/>
      </w:pPr>
      <w:r>
        <w:separator/>
      </w:r>
    </w:p>
  </w:endnote>
  <w:endnote w:type="continuationSeparator" w:id="0">
    <w:p w:rsidR="00A46649" w:rsidRDefault="00A46649" w:rsidP="003D2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Times New Roman"/>
    <w:charset w:val="CC"/>
    <w:family w:val="auto"/>
    <w:pitch w:val="default"/>
    <w:sig w:usb0="00000201" w:usb1="00000000" w:usb2="00000000" w:usb3="00000000" w:csb0="00000004" w:csb1="00000000"/>
  </w:font>
  <w:font w:name="CenturySchoolbook">
    <w:charset w:val="CC"/>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41778"/>
      <w:docPartObj>
        <w:docPartGallery w:val="Page Numbers (Bottom of Page)"/>
        <w:docPartUnique/>
      </w:docPartObj>
    </w:sdtPr>
    <w:sdtContent>
      <w:p w:rsidR="003D29D2" w:rsidRDefault="003D29D2">
        <w:pPr>
          <w:pStyle w:val="aa"/>
          <w:jc w:val="center"/>
        </w:pPr>
        <w:r>
          <w:fldChar w:fldCharType="begin"/>
        </w:r>
        <w:r>
          <w:instrText>PAGE   \* MERGEFORMAT</w:instrText>
        </w:r>
        <w:r>
          <w:fldChar w:fldCharType="separate"/>
        </w:r>
        <w:r w:rsidR="00F57EC6" w:rsidRPr="00F57EC6">
          <w:rPr>
            <w:noProof/>
            <w:lang w:val="uk-UA"/>
          </w:rPr>
          <w:t>26</w:t>
        </w:r>
        <w:r>
          <w:fldChar w:fldCharType="end"/>
        </w:r>
      </w:p>
    </w:sdtContent>
  </w:sdt>
  <w:p w:rsidR="003D29D2" w:rsidRDefault="003D29D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649" w:rsidRDefault="00A46649" w:rsidP="003D29D2">
      <w:pPr>
        <w:spacing w:after="0" w:line="240" w:lineRule="auto"/>
      </w:pPr>
      <w:r>
        <w:separator/>
      </w:r>
    </w:p>
  </w:footnote>
  <w:footnote w:type="continuationSeparator" w:id="0">
    <w:p w:rsidR="00A46649" w:rsidRDefault="00A46649" w:rsidP="003D29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7528D"/>
    <w:multiLevelType w:val="hybridMultilevel"/>
    <w:tmpl w:val="5D5CF7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40275DE8"/>
    <w:multiLevelType w:val="multilevel"/>
    <w:tmpl w:val="CBFAB626"/>
    <w:lvl w:ilvl="0">
      <w:start w:val="1"/>
      <w:numFmt w:val="decimal"/>
      <w:lvlText w:val="%1."/>
      <w:lvlJc w:val="left"/>
      <w:pPr>
        <w:ind w:left="217" w:hanging="326"/>
      </w:pPr>
      <w:rPr>
        <w:rFonts w:hint="default"/>
        <w:b/>
        <w:bCs/>
        <w:w w:val="99"/>
      </w:rPr>
    </w:lvl>
    <w:lvl w:ilvl="1">
      <w:start w:val="1"/>
      <w:numFmt w:val="decimal"/>
      <w:lvlText w:val="%1.%2."/>
      <w:lvlJc w:val="left"/>
      <w:pPr>
        <w:ind w:left="706" w:hanging="490"/>
        <w:jc w:val="right"/>
      </w:pPr>
      <w:rPr>
        <w:rFonts w:ascii="Times New Roman" w:eastAsia="Times New Roman" w:hAnsi="Times New Roman" w:cs="Times New Roman" w:hint="default"/>
        <w:b/>
        <w:bCs/>
        <w:w w:val="99"/>
        <w:sz w:val="28"/>
        <w:szCs w:val="28"/>
      </w:rPr>
    </w:lvl>
    <w:lvl w:ilvl="2">
      <w:numFmt w:val="bullet"/>
      <w:lvlText w:val="•"/>
      <w:lvlJc w:val="left"/>
      <w:pPr>
        <w:ind w:left="1802" w:hanging="490"/>
      </w:pPr>
      <w:rPr>
        <w:rFonts w:hint="default"/>
      </w:rPr>
    </w:lvl>
    <w:lvl w:ilvl="3">
      <w:numFmt w:val="bullet"/>
      <w:lvlText w:val="•"/>
      <w:lvlJc w:val="left"/>
      <w:pPr>
        <w:ind w:left="2905" w:hanging="490"/>
      </w:pPr>
      <w:rPr>
        <w:rFonts w:hint="default"/>
      </w:rPr>
    </w:lvl>
    <w:lvl w:ilvl="4">
      <w:numFmt w:val="bullet"/>
      <w:lvlText w:val="•"/>
      <w:lvlJc w:val="left"/>
      <w:pPr>
        <w:ind w:left="4008" w:hanging="490"/>
      </w:pPr>
      <w:rPr>
        <w:rFonts w:hint="default"/>
      </w:rPr>
    </w:lvl>
    <w:lvl w:ilvl="5">
      <w:numFmt w:val="bullet"/>
      <w:lvlText w:val="•"/>
      <w:lvlJc w:val="left"/>
      <w:pPr>
        <w:ind w:left="5110" w:hanging="490"/>
      </w:pPr>
      <w:rPr>
        <w:rFonts w:hint="default"/>
      </w:rPr>
    </w:lvl>
    <w:lvl w:ilvl="6">
      <w:numFmt w:val="bullet"/>
      <w:lvlText w:val="•"/>
      <w:lvlJc w:val="left"/>
      <w:pPr>
        <w:ind w:left="6213" w:hanging="490"/>
      </w:pPr>
      <w:rPr>
        <w:rFonts w:hint="default"/>
      </w:rPr>
    </w:lvl>
    <w:lvl w:ilvl="7">
      <w:numFmt w:val="bullet"/>
      <w:lvlText w:val="•"/>
      <w:lvlJc w:val="left"/>
      <w:pPr>
        <w:ind w:left="7316" w:hanging="490"/>
      </w:pPr>
      <w:rPr>
        <w:rFonts w:hint="default"/>
      </w:rPr>
    </w:lvl>
    <w:lvl w:ilvl="8">
      <w:numFmt w:val="bullet"/>
      <w:lvlText w:val="•"/>
      <w:lvlJc w:val="left"/>
      <w:pPr>
        <w:ind w:left="8418" w:hanging="490"/>
      </w:pPr>
      <w:rPr>
        <w:rFonts w:hint="default"/>
      </w:rPr>
    </w:lvl>
  </w:abstractNum>
  <w:abstractNum w:abstractNumId="2">
    <w:nsid w:val="56A83278"/>
    <w:multiLevelType w:val="hybridMultilevel"/>
    <w:tmpl w:val="E1A4E3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C805607"/>
    <w:multiLevelType w:val="hybridMultilevel"/>
    <w:tmpl w:val="03CE5EE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5CCF3EC3"/>
    <w:multiLevelType w:val="hybridMultilevel"/>
    <w:tmpl w:val="ECB0CDB8"/>
    <w:lvl w:ilvl="0" w:tplc="89585CEC">
      <w:numFmt w:val="bullet"/>
      <w:lvlText w:val="•"/>
      <w:lvlJc w:val="left"/>
      <w:pPr>
        <w:ind w:left="410" w:hanging="284"/>
      </w:pPr>
      <w:rPr>
        <w:rFonts w:ascii="Palatino Linotype" w:eastAsia="Palatino Linotype" w:hAnsi="Palatino Linotype" w:cs="Palatino Linotype" w:hint="default"/>
        <w:w w:val="64"/>
        <w:sz w:val="22"/>
        <w:szCs w:val="22"/>
        <w:lang w:val="uk-UA" w:eastAsia="uk-UA" w:bidi="uk-UA"/>
      </w:rPr>
    </w:lvl>
    <w:lvl w:ilvl="1" w:tplc="2F6A58FA">
      <w:numFmt w:val="bullet"/>
      <w:lvlText w:val="•"/>
      <w:lvlJc w:val="left"/>
      <w:pPr>
        <w:ind w:left="526" w:hanging="284"/>
      </w:pPr>
      <w:rPr>
        <w:rFonts w:ascii="Palatino Linotype" w:eastAsia="Palatino Linotype" w:hAnsi="Palatino Linotype" w:cs="Palatino Linotype" w:hint="default"/>
        <w:w w:val="64"/>
        <w:sz w:val="22"/>
        <w:szCs w:val="22"/>
        <w:lang w:val="uk-UA" w:eastAsia="uk-UA" w:bidi="uk-UA"/>
      </w:rPr>
    </w:lvl>
    <w:lvl w:ilvl="2" w:tplc="F3FEF544">
      <w:numFmt w:val="bullet"/>
      <w:lvlText w:val="•"/>
      <w:lvlJc w:val="left"/>
      <w:pPr>
        <w:ind w:left="640" w:hanging="284"/>
      </w:pPr>
      <w:rPr>
        <w:rFonts w:hint="default"/>
        <w:lang w:val="uk-UA" w:eastAsia="uk-UA" w:bidi="uk-UA"/>
      </w:rPr>
    </w:lvl>
    <w:lvl w:ilvl="3" w:tplc="B2C47A0E">
      <w:numFmt w:val="bullet"/>
      <w:lvlText w:val="•"/>
      <w:lvlJc w:val="left"/>
      <w:pPr>
        <w:ind w:left="554" w:hanging="284"/>
      </w:pPr>
      <w:rPr>
        <w:rFonts w:hint="default"/>
        <w:lang w:val="uk-UA" w:eastAsia="uk-UA" w:bidi="uk-UA"/>
      </w:rPr>
    </w:lvl>
    <w:lvl w:ilvl="4" w:tplc="D0784CE2">
      <w:numFmt w:val="bullet"/>
      <w:lvlText w:val="•"/>
      <w:lvlJc w:val="left"/>
      <w:pPr>
        <w:ind w:left="469" w:hanging="284"/>
      </w:pPr>
      <w:rPr>
        <w:rFonts w:hint="default"/>
        <w:lang w:val="uk-UA" w:eastAsia="uk-UA" w:bidi="uk-UA"/>
      </w:rPr>
    </w:lvl>
    <w:lvl w:ilvl="5" w:tplc="0720CC02">
      <w:numFmt w:val="bullet"/>
      <w:lvlText w:val="•"/>
      <w:lvlJc w:val="left"/>
      <w:pPr>
        <w:ind w:left="384" w:hanging="284"/>
      </w:pPr>
      <w:rPr>
        <w:rFonts w:hint="default"/>
        <w:lang w:val="uk-UA" w:eastAsia="uk-UA" w:bidi="uk-UA"/>
      </w:rPr>
    </w:lvl>
    <w:lvl w:ilvl="6" w:tplc="E3200014">
      <w:numFmt w:val="bullet"/>
      <w:lvlText w:val="•"/>
      <w:lvlJc w:val="left"/>
      <w:pPr>
        <w:ind w:left="299" w:hanging="284"/>
      </w:pPr>
      <w:rPr>
        <w:rFonts w:hint="default"/>
        <w:lang w:val="uk-UA" w:eastAsia="uk-UA" w:bidi="uk-UA"/>
      </w:rPr>
    </w:lvl>
    <w:lvl w:ilvl="7" w:tplc="721E88AE">
      <w:numFmt w:val="bullet"/>
      <w:lvlText w:val="•"/>
      <w:lvlJc w:val="left"/>
      <w:pPr>
        <w:ind w:left="214" w:hanging="284"/>
      </w:pPr>
      <w:rPr>
        <w:rFonts w:hint="default"/>
        <w:lang w:val="uk-UA" w:eastAsia="uk-UA" w:bidi="uk-UA"/>
      </w:rPr>
    </w:lvl>
    <w:lvl w:ilvl="8" w:tplc="1C66EBDC">
      <w:numFmt w:val="bullet"/>
      <w:lvlText w:val="•"/>
      <w:lvlJc w:val="left"/>
      <w:pPr>
        <w:ind w:left="129" w:hanging="284"/>
      </w:pPr>
      <w:rPr>
        <w:rFonts w:hint="default"/>
        <w:lang w:val="uk-UA" w:eastAsia="uk-UA" w:bidi="uk-UA"/>
      </w:rPr>
    </w:lvl>
  </w:abstractNum>
  <w:num w:numId="1">
    <w:abstractNumId w:val="1"/>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27F"/>
    <w:rsid w:val="00036530"/>
    <w:rsid w:val="000A47F8"/>
    <w:rsid w:val="000B0E97"/>
    <w:rsid w:val="00205131"/>
    <w:rsid w:val="003D29D2"/>
    <w:rsid w:val="00477C93"/>
    <w:rsid w:val="005D6109"/>
    <w:rsid w:val="005F0177"/>
    <w:rsid w:val="00646325"/>
    <w:rsid w:val="00696A9A"/>
    <w:rsid w:val="0073027F"/>
    <w:rsid w:val="008B568A"/>
    <w:rsid w:val="00971C56"/>
    <w:rsid w:val="00A46649"/>
    <w:rsid w:val="00AA6EBC"/>
    <w:rsid w:val="00B4711A"/>
    <w:rsid w:val="00B67720"/>
    <w:rsid w:val="00C052A3"/>
    <w:rsid w:val="00C46D99"/>
    <w:rsid w:val="00D114D6"/>
    <w:rsid w:val="00D8592D"/>
    <w:rsid w:val="00E01F68"/>
    <w:rsid w:val="00E072B0"/>
    <w:rsid w:val="00E833E2"/>
    <w:rsid w:val="00EF3034"/>
    <w:rsid w:val="00F57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205131"/>
    <w:pPr>
      <w:widowControl w:val="0"/>
      <w:autoSpaceDE w:val="0"/>
      <w:autoSpaceDN w:val="0"/>
      <w:spacing w:after="0" w:line="240" w:lineRule="auto"/>
      <w:ind w:left="217"/>
      <w:outlineLvl w:val="0"/>
    </w:pPr>
    <w:rPr>
      <w:rFonts w:ascii="Times New Roman" w:eastAsia="Times New Roman" w:hAnsi="Times New Roman" w:cs="Times New Roman"/>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96A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696A9A"/>
    <w:pPr>
      <w:widowControl w:val="0"/>
      <w:autoSpaceDE w:val="0"/>
      <w:autoSpaceDN w:val="0"/>
      <w:spacing w:after="0" w:line="240" w:lineRule="auto"/>
      <w:ind w:left="217"/>
    </w:pPr>
    <w:rPr>
      <w:rFonts w:ascii="Times New Roman" w:eastAsia="Times New Roman" w:hAnsi="Times New Roman" w:cs="Times New Roman"/>
      <w:sz w:val="28"/>
      <w:szCs w:val="28"/>
      <w:lang w:val="en-US"/>
    </w:rPr>
  </w:style>
  <w:style w:type="character" w:customStyle="1" w:styleId="a4">
    <w:name w:val="Основний текст Знак"/>
    <w:basedOn w:val="a0"/>
    <w:link w:val="a3"/>
    <w:uiPriority w:val="1"/>
    <w:rsid w:val="00696A9A"/>
    <w:rPr>
      <w:rFonts w:ascii="Times New Roman" w:eastAsia="Times New Roman" w:hAnsi="Times New Roman" w:cs="Times New Roman"/>
      <w:sz w:val="28"/>
      <w:szCs w:val="28"/>
      <w:lang w:val="en-US"/>
    </w:rPr>
  </w:style>
  <w:style w:type="paragraph" w:customStyle="1" w:styleId="TableParagraph">
    <w:name w:val="Table Paragraph"/>
    <w:basedOn w:val="a"/>
    <w:uiPriority w:val="1"/>
    <w:qFormat/>
    <w:rsid w:val="00696A9A"/>
    <w:pPr>
      <w:widowControl w:val="0"/>
      <w:autoSpaceDE w:val="0"/>
      <w:autoSpaceDN w:val="0"/>
      <w:spacing w:after="0" w:line="256" w:lineRule="exact"/>
    </w:pPr>
    <w:rPr>
      <w:rFonts w:ascii="Times New Roman" w:eastAsia="Times New Roman" w:hAnsi="Times New Roman" w:cs="Times New Roman"/>
      <w:lang w:val="en-US"/>
    </w:rPr>
  </w:style>
  <w:style w:type="paragraph" w:styleId="a5">
    <w:name w:val="Balloon Text"/>
    <w:basedOn w:val="a"/>
    <w:link w:val="a6"/>
    <w:uiPriority w:val="99"/>
    <w:semiHidden/>
    <w:unhideWhenUsed/>
    <w:rsid w:val="00696A9A"/>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696A9A"/>
    <w:rPr>
      <w:rFonts w:ascii="Tahoma" w:hAnsi="Tahoma" w:cs="Tahoma"/>
      <w:sz w:val="16"/>
      <w:szCs w:val="16"/>
    </w:rPr>
  </w:style>
  <w:style w:type="character" w:customStyle="1" w:styleId="10">
    <w:name w:val="Заголовок 1 Знак"/>
    <w:basedOn w:val="a0"/>
    <w:link w:val="1"/>
    <w:uiPriority w:val="1"/>
    <w:rsid w:val="00205131"/>
    <w:rPr>
      <w:rFonts w:ascii="Times New Roman" w:eastAsia="Times New Roman" w:hAnsi="Times New Roman" w:cs="Times New Roman"/>
      <w:b/>
      <w:bCs/>
      <w:sz w:val="28"/>
      <w:szCs w:val="28"/>
      <w:lang w:val="en-US"/>
    </w:rPr>
  </w:style>
  <w:style w:type="paragraph" w:styleId="a7">
    <w:name w:val="List Paragraph"/>
    <w:basedOn w:val="a"/>
    <w:uiPriority w:val="1"/>
    <w:qFormat/>
    <w:rsid w:val="00646325"/>
    <w:pPr>
      <w:widowControl w:val="0"/>
      <w:autoSpaceDE w:val="0"/>
      <w:autoSpaceDN w:val="0"/>
      <w:spacing w:after="0" w:line="240" w:lineRule="auto"/>
      <w:ind w:left="410" w:hanging="284"/>
      <w:jc w:val="both"/>
    </w:pPr>
    <w:rPr>
      <w:rFonts w:ascii="Palatino Linotype" w:eastAsia="Palatino Linotype" w:hAnsi="Palatino Linotype" w:cs="Palatino Linotype"/>
      <w:lang w:val="uk-UA" w:eastAsia="uk-UA" w:bidi="uk-UA"/>
    </w:rPr>
  </w:style>
  <w:style w:type="character" w:customStyle="1" w:styleId="hps">
    <w:name w:val="hps"/>
    <w:basedOn w:val="a0"/>
    <w:rsid w:val="008B568A"/>
  </w:style>
  <w:style w:type="paragraph" w:styleId="a8">
    <w:name w:val="header"/>
    <w:basedOn w:val="a"/>
    <w:link w:val="a9"/>
    <w:uiPriority w:val="99"/>
    <w:unhideWhenUsed/>
    <w:rsid w:val="003D29D2"/>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3D29D2"/>
  </w:style>
  <w:style w:type="paragraph" w:styleId="aa">
    <w:name w:val="footer"/>
    <w:basedOn w:val="a"/>
    <w:link w:val="ab"/>
    <w:uiPriority w:val="99"/>
    <w:unhideWhenUsed/>
    <w:rsid w:val="003D29D2"/>
    <w:pPr>
      <w:tabs>
        <w:tab w:val="center" w:pos="4677"/>
        <w:tab w:val="right" w:pos="9355"/>
      </w:tabs>
      <w:spacing w:after="0" w:line="240" w:lineRule="auto"/>
    </w:pPr>
  </w:style>
  <w:style w:type="character" w:customStyle="1" w:styleId="ab">
    <w:name w:val="Нижній колонтитул Знак"/>
    <w:basedOn w:val="a0"/>
    <w:link w:val="aa"/>
    <w:uiPriority w:val="99"/>
    <w:rsid w:val="003D29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205131"/>
    <w:pPr>
      <w:widowControl w:val="0"/>
      <w:autoSpaceDE w:val="0"/>
      <w:autoSpaceDN w:val="0"/>
      <w:spacing w:after="0" w:line="240" w:lineRule="auto"/>
      <w:ind w:left="217"/>
      <w:outlineLvl w:val="0"/>
    </w:pPr>
    <w:rPr>
      <w:rFonts w:ascii="Times New Roman" w:eastAsia="Times New Roman" w:hAnsi="Times New Roman" w:cs="Times New Roman"/>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96A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696A9A"/>
    <w:pPr>
      <w:widowControl w:val="0"/>
      <w:autoSpaceDE w:val="0"/>
      <w:autoSpaceDN w:val="0"/>
      <w:spacing w:after="0" w:line="240" w:lineRule="auto"/>
      <w:ind w:left="217"/>
    </w:pPr>
    <w:rPr>
      <w:rFonts w:ascii="Times New Roman" w:eastAsia="Times New Roman" w:hAnsi="Times New Roman" w:cs="Times New Roman"/>
      <w:sz w:val="28"/>
      <w:szCs w:val="28"/>
      <w:lang w:val="en-US"/>
    </w:rPr>
  </w:style>
  <w:style w:type="character" w:customStyle="1" w:styleId="a4">
    <w:name w:val="Основний текст Знак"/>
    <w:basedOn w:val="a0"/>
    <w:link w:val="a3"/>
    <w:uiPriority w:val="1"/>
    <w:rsid w:val="00696A9A"/>
    <w:rPr>
      <w:rFonts w:ascii="Times New Roman" w:eastAsia="Times New Roman" w:hAnsi="Times New Roman" w:cs="Times New Roman"/>
      <w:sz w:val="28"/>
      <w:szCs w:val="28"/>
      <w:lang w:val="en-US"/>
    </w:rPr>
  </w:style>
  <w:style w:type="paragraph" w:customStyle="1" w:styleId="TableParagraph">
    <w:name w:val="Table Paragraph"/>
    <w:basedOn w:val="a"/>
    <w:uiPriority w:val="1"/>
    <w:qFormat/>
    <w:rsid w:val="00696A9A"/>
    <w:pPr>
      <w:widowControl w:val="0"/>
      <w:autoSpaceDE w:val="0"/>
      <w:autoSpaceDN w:val="0"/>
      <w:spacing w:after="0" w:line="256" w:lineRule="exact"/>
    </w:pPr>
    <w:rPr>
      <w:rFonts w:ascii="Times New Roman" w:eastAsia="Times New Roman" w:hAnsi="Times New Roman" w:cs="Times New Roman"/>
      <w:lang w:val="en-US"/>
    </w:rPr>
  </w:style>
  <w:style w:type="paragraph" w:styleId="a5">
    <w:name w:val="Balloon Text"/>
    <w:basedOn w:val="a"/>
    <w:link w:val="a6"/>
    <w:uiPriority w:val="99"/>
    <w:semiHidden/>
    <w:unhideWhenUsed/>
    <w:rsid w:val="00696A9A"/>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696A9A"/>
    <w:rPr>
      <w:rFonts w:ascii="Tahoma" w:hAnsi="Tahoma" w:cs="Tahoma"/>
      <w:sz w:val="16"/>
      <w:szCs w:val="16"/>
    </w:rPr>
  </w:style>
  <w:style w:type="character" w:customStyle="1" w:styleId="10">
    <w:name w:val="Заголовок 1 Знак"/>
    <w:basedOn w:val="a0"/>
    <w:link w:val="1"/>
    <w:uiPriority w:val="1"/>
    <w:rsid w:val="00205131"/>
    <w:rPr>
      <w:rFonts w:ascii="Times New Roman" w:eastAsia="Times New Roman" w:hAnsi="Times New Roman" w:cs="Times New Roman"/>
      <w:b/>
      <w:bCs/>
      <w:sz w:val="28"/>
      <w:szCs w:val="28"/>
      <w:lang w:val="en-US"/>
    </w:rPr>
  </w:style>
  <w:style w:type="paragraph" w:styleId="a7">
    <w:name w:val="List Paragraph"/>
    <w:basedOn w:val="a"/>
    <w:uiPriority w:val="1"/>
    <w:qFormat/>
    <w:rsid w:val="00646325"/>
    <w:pPr>
      <w:widowControl w:val="0"/>
      <w:autoSpaceDE w:val="0"/>
      <w:autoSpaceDN w:val="0"/>
      <w:spacing w:after="0" w:line="240" w:lineRule="auto"/>
      <w:ind w:left="410" w:hanging="284"/>
      <w:jc w:val="both"/>
    </w:pPr>
    <w:rPr>
      <w:rFonts w:ascii="Palatino Linotype" w:eastAsia="Palatino Linotype" w:hAnsi="Palatino Linotype" w:cs="Palatino Linotype"/>
      <w:lang w:val="uk-UA" w:eastAsia="uk-UA" w:bidi="uk-UA"/>
    </w:rPr>
  </w:style>
  <w:style w:type="character" w:customStyle="1" w:styleId="hps">
    <w:name w:val="hps"/>
    <w:basedOn w:val="a0"/>
    <w:rsid w:val="008B568A"/>
  </w:style>
  <w:style w:type="paragraph" w:styleId="a8">
    <w:name w:val="header"/>
    <w:basedOn w:val="a"/>
    <w:link w:val="a9"/>
    <w:uiPriority w:val="99"/>
    <w:unhideWhenUsed/>
    <w:rsid w:val="003D29D2"/>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3D29D2"/>
  </w:style>
  <w:style w:type="paragraph" w:styleId="aa">
    <w:name w:val="footer"/>
    <w:basedOn w:val="a"/>
    <w:link w:val="ab"/>
    <w:uiPriority w:val="99"/>
    <w:unhideWhenUsed/>
    <w:rsid w:val="003D29D2"/>
    <w:pPr>
      <w:tabs>
        <w:tab w:val="center" w:pos="4677"/>
        <w:tab w:val="right" w:pos="9355"/>
      </w:tabs>
      <w:spacing w:after="0" w:line="240" w:lineRule="auto"/>
    </w:pPr>
  </w:style>
  <w:style w:type="character" w:customStyle="1" w:styleId="ab">
    <w:name w:val="Нижній колонтитул Знак"/>
    <w:basedOn w:val="a0"/>
    <w:link w:val="aa"/>
    <w:uiPriority w:val="99"/>
    <w:rsid w:val="003D2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2597">
      <w:bodyDiv w:val="1"/>
      <w:marLeft w:val="0"/>
      <w:marRight w:val="0"/>
      <w:marTop w:val="0"/>
      <w:marBottom w:val="0"/>
      <w:divBdr>
        <w:top w:val="none" w:sz="0" w:space="0" w:color="auto"/>
        <w:left w:val="none" w:sz="0" w:space="0" w:color="auto"/>
        <w:bottom w:val="none" w:sz="0" w:space="0" w:color="auto"/>
        <w:right w:val="none" w:sz="0" w:space="0" w:color="auto"/>
      </w:divBdr>
    </w:div>
    <w:div w:id="105734492">
      <w:bodyDiv w:val="1"/>
      <w:marLeft w:val="0"/>
      <w:marRight w:val="0"/>
      <w:marTop w:val="0"/>
      <w:marBottom w:val="0"/>
      <w:divBdr>
        <w:top w:val="none" w:sz="0" w:space="0" w:color="auto"/>
        <w:left w:val="none" w:sz="0" w:space="0" w:color="auto"/>
        <w:bottom w:val="none" w:sz="0" w:space="0" w:color="auto"/>
        <w:right w:val="none" w:sz="0" w:space="0" w:color="auto"/>
      </w:divBdr>
    </w:div>
    <w:div w:id="357243243">
      <w:bodyDiv w:val="1"/>
      <w:marLeft w:val="0"/>
      <w:marRight w:val="0"/>
      <w:marTop w:val="0"/>
      <w:marBottom w:val="0"/>
      <w:divBdr>
        <w:top w:val="none" w:sz="0" w:space="0" w:color="auto"/>
        <w:left w:val="none" w:sz="0" w:space="0" w:color="auto"/>
        <w:bottom w:val="none" w:sz="0" w:space="0" w:color="auto"/>
        <w:right w:val="none" w:sz="0" w:space="0" w:color="auto"/>
      </w:divBdr>
    </w:div>
    <w:div w:id="1032850656">
      <w:bodyDiv w:val="1"/>
      <w:marLeft w:val="0"/>
      <w:marRight w:val="0"/>
      <w:marTop w:val="0"/>
      <w:marBottom w:val="0"/>
      <w:divBdr>
        <w:top w:val="none" w:sz="0" w:space="0" w:color="auto"/>
        <w:left w:val="none" w:sz="0" w:space="0" w:color="auto"/>
        <w:bottom w:val="none" w:sz="0" w:space="0" w:color="auto"/>
        <w:right w:val="none" w:sz="0" w:space="0" w:color="auto"/>
      </w:divBdr>
    </w:div>
    <w:div w:id="1230188730">
      <w:bodyDiv w:val="1"/>
      <w:marLeft w:val="0"/>
      <w:marRight w:val="0"/>
      <w:marTop w:val="0"/>
      <w:marBottom w:val="0"/>
      <w:divBdr>
        <w:top w:val="none" w:sz="0" w:space="0" w:color="auto"/>
        <w:left w:val="none" w:sz="0" w:space="0" w:color="auto"/>
        <w:bottom w:val="none" w:sz="0" w:space="0" w:color="auto"/>
        <w:right w:val="none" w:sz="0" w:space="0" w:color="auto"/>
      </w:divBdr>
    </w:div>
    <w:div w:id="161671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6F621-18BF-4C8E-BBCD-18C88AB4D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4898</Words>
  <Characters>27924</Characters>
  <Application>Microsoft Office Word</Application>
  <DocSecurity>0</DocSecurity>
  <Lines>232</Lines>
  <Paragraphs>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32757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Win7</cp:lastModifiedBy>
  <cp:revision>5</cp:revision>
  <dcterms:created xsi:type="dcterms:W3CDTF">2019-12-18T19:02:00Z</dcterms:created>
  <dcterms:modified xsi:type="dcterms:W3CDTF">2020-02-14T05:52:00Z</dcterms:modified>
</cp:coreProperties>
</file>